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CellMar>
          <w:top w:w="58" w:type="dxa"/>
          <w:bottom w:w="58" w:type="dxa"/>
        </w:tblCellMar>
        <w:tblLook w:val="04A0" w:firstRow="1" w:lastRow="0" w:firstColumn="1" w:lastColumn="0" w:noHBand="0" w:noVBand="1"/>
      </w:tblPr>
      <w:tblGrid>
        <w:gridCol w:w="1745"/>
        <w:gridCol w:w="7034"/>
      </w:tblGrid>
      <w:tr w:rsidR="00FF3315" w:rsidRPr="00EC0AA0" w14:paraId="58923D0F" w14:textId="77777777" w:rsidTr="005274AA">
        <w:trPr>
          <w:cantSplit/>
          <w:trHeight w:val="144"/>
        </w:trPr>
        <w:tc>
          <w:tcPr>
            <w:tcW w:w="8779" w:type="dxa"/>
            <w:gridSpan w:val="2"/>
            <w:shd w:val="clear" w:color="auto" w:fill="D9E2F3" w:themeFill="accent1" w:themeFillTint="33"/>
          </w:tcPr>
          <w:p w14:paraId="1A2E1001" w14:textId="55C17B79" w:rsidR="00FF3315" w:rsidRDefault="00365F45" w:rsidP="005274AA">
            <w:pPr>
              <w:pStyle w:val="FGBodyText"/>
              <w:spacing w:before="120" w:after="120"/>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HACCP Plan: Cured, Cooked Whole Muscle Products</w:t>
            </w:r>
          </w:p>
          <w:p w14:paraId="7428B41A" w14:textId="77777777" w:rsidR="00FF3315" w:rsidRPr="001D02FA" w:rsidRDefault="00FF3315" w:rsidP="005274AA">
            <w:pPr>
              <w:pStyle w:val="FGBodyText"/>
              <w:spacing w:before="120" w:after="120"/>
              <w:jc w:val="center"/>
              <w:rPr>
                <w:rFonts w:asciiTheme="majorHAnsi" w:hAnsiTheme="majorHAnsi" w:cstheme="majorHAnsi"/>
                <w:b/>
                <w:bCs/>
                <w:color w:val="FF0000"/>
                <w:sz w:val="24"/>
                <w:szCs w:val="24"/>
              </w:rPr>
            </w:pPr>
            <w:r w:rsidRPr="00EC0AA0">
              <w:rPr>
                <w:rFonts w:asciiTheme="majorHAnsi" w:hAnsiTheme="majorHAnsi" w:cstheme="majorHAnsi"/>
                <w:b/>
                <w:bCs/>
                <w:color w:val="FF0000"/>
                <w:sz w:val="24"/>
                <w:szCs w:val="24"/>
              </w:rPr>
              <w:t>Establishment Name and Address</w:t>
            </w:r>
          </w:p>
        </w:tc>
      </w:tr>
      <w:tr w:rsidR="00FF3315" w:rsidRPr="00EC0AA0" w14:paraId="1A9623D2" w14:textId="77777777" w:rsidTr="005274AA">
        <w:trPr>
          <w:cantSplit/>
          <w:trHeight w:val="598"/>
        </w:trPr>
        <w:tc>
          <w:tcPr>
            <w:tcW w:w="1745" w:type="dxa"/>
          </w:tcPr>
          <w:p w14:paraId="7D3D4CC6"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Products:</w:t>
            </w:r>
          </w:p>
        </w:tc>
        <w:tc>
          <w:tcPr>
            <w:tcW w:w="7034" w:type="dxa"/>
          </w:tcPr>
          <w:p w14:paraId="33B75073"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List the final products for this process. If menu flexibility is a concern, discuss with the regulatory authority how best to build that flexibility into this plan.</w:t>
            </w:r>
          </w:p>
        </w:tc>
      </w:tr>
      <w:tr w:rsidR="00FF3315" w:rsidRPr="00EC0AA0" w14:paraId="4291E2D2" w14:textId="77777777" w:rsidTr="005274AA">
        <w:trPr>
          <w:cantSplit/>
          <w:trHeight w:val="1228"/>
        </w:trPr>
        <w:tc>
          <w:tcPr>
            <w:tcW w:w="1745" w:type="dxa"/>
          </w:tcPr>
          <w:p w14:paraId="0CE8F32D"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Ingredients:</w:t>
            </w:r>
          </w:p>
        </w:tc>
        <w:tc>
          <w:tcPr>
            <w:tcW w:w="7034" w:type="dxa"/>
          </w:tcPr>
          <w:p w14:paraId="5FC5CE8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Provide a list of product names (such as acidified sushi rice, salad dressings, beef medallions) and ingredients, including the proteins and any marinades. To allow for menu flexibility, include all raw major and minor ingredients that might be used occasionally with this process (such as seasonal menu items). If making sausages, what type and diameter of edible sausage casing will be used? Exact recipes will be required for processes such as canning, fermentation, or curing. For more information, refer to the section of this manual that covers the specific process in which you are interested. </w:t>
            </w:r>
          </w:p>
        </w:tc>
      </w:tr>
      <w:tr w:rsidR="00FF3315" w:rsidRPr="00EC0AA0" w14:paraId="2C31111F" w14:textId="77777777" w:rsidTr="005274AA">
        <w:trPr>
          <w:cantSplit/>
          <w:trHeight w:val="144"/>
        </w:trPr>
        <w:tc>
          <w:tcPr>
            <w:tcW w:w="1745" w:type="dxa"/>
          </w:tcPr>
          <w:p w14:paraId="71B765D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Packaging Spec’s:</w:t>
            </w:r>
          </w:p>
        </w:tc>
        <w:tc>
          <w:tcPr>
            <w:tcW w:w="7034" w:type="dxa"/>
          </w:tcPr>
          <w:p w14:paraId="23CA8A87"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How will the finished product be packaged (vacuum, modified atmosphere, controlled atmosphere, canned, bottled, cartoned, bagged, or wrapped)? What type of ROP film will be used)? </w:t>
            </w:r>
          </w:p>
        </w:tc>
      </w:tr>
      <w:tr w:rsidR="00FF3315" w:rsidRPr="00EC0AA0" w14:paraId="7C0BF7E4" w14:textId="77777777" w:rsidTr="005274AA">
        <w:trPr>
          <w:cantSplit/>
          <w:trHeight w:val="144"/>
        </w:trPr>
        <w:tc>
          <w:tcPr>
            <w:tcW w:w="1745" w:type="dxa"/>
          </w:tcPr>
          <w:p w14:paraId="716A8EF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Labeling Req's:</w:t>
            </w:r>
          </w:p>
        </w:tc>
        <w:tc>
          <w:tcPr>
            <w:tcW w:w="7034" w:type="dxa"/>
          </w:tcPr>
          <w:p w14:paraId="1FFB056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What information must be on the package label? What allergens are present in the product that must be specifically identified on the label? Packaging and use-by dates? If </w:t>
            </w:r>
            <w:proofErr w:type="gramStart"/>
            <w:r w:rsidRPr="00EC0AA0">
              <w:rPr>
                <w:rFonts w:asciiTheme="majorHAnsi" w:hAnsiTheme="majorHAnsi" w:cstheme="majorHAnsi"/>
                <w:color w:val="FF0000"/>
                <w:sz w:val="20"/>
                <w:szCs w:val="20"/>
              </w:rPr>
              <w:t>product</w:t>
            </w:r>
            <w:proofErr w:type="gramEnd"/>
            <w:r w:rsidRPr="00EC0AA0">
              <w:rPr>
                <w:rFonts w:asciiTheme="majorHAnsi" w:hAnsiTheme="majorHAnsi" w:cstheme="majorHAnsi"/>
                <w:color w:val="FF0000"/>
                <w:sz w:val="20"/>
                <w:szCs w:val="20"/>
              </w:rPr>
              <w:t xml:space="preserve"> may or will be sold to consumers for home use, what safe handling instructions are required? (If the consumer must maintain temperature control, or must cook or reheat to a certain temperature, those instructions must be included on the label along with a </w:t>
            </w:r>
            <w:r>
              <w:rPr>
                <w:rFonts w:asciiTheme="majorHAnsi" w:hAnsiTheme="majorHAnsi" w:cstheme="majorHAnsi"/>
                <w:color w:val="FF0000"/>
                <w:sz w:val="20"/>
                <w:szCs w:val="20"/>
              </w:rPr>
              <w:t>c</w:t>
            </w:r>
            <w:r w:rsidRPr="00EC0AA0">
              <w:rPr>
                <w:rFonts w:asciiTheme="majorHAnsi" w:hAnsiTheme="majorHAnsi" w:cstheme="majorHAnsi"/>
                <w:color w:val="FF0000"/>
                <w:sz w:val="20"/>
                <w:szCs w:val="20"/>
              </w:rPr>
              <w:t>onsume</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 or </w:t>
            </w:r>
            <w:r>
              <w:rPr>
                <w:rFonts w:asciiTheme="majorHAnsi" w:hAnsiTheme="majorHAnsi" w:cstheme="majorHAnsi"/>
                <w:color w:val="FF0000"/>
                <w:sz w:val="20"/>
                <w:szCs w:val="20"/>
              </w:rPr>
              <w:t>d</w:t>
            </w:r>
            <w:r w:rsidRPr="00EC0AA0">
              <w:rPr>
                <w:rFonts w:asciiTheme="majorHAnsi" w:hAnsiTheme="majorHAnsi" w:cstheme="majorHAnsi"/>
                <w:color w:val="FF0000"/>
                <w:sz w:val="20"/>
                <w:szCs w:val="20"/>
              </w:rPr>
              <w:t>iscard</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by date). Provide an example of the label that will be used. </w:t>
            </w:r>
          </w:p>
        </w:tc>
      </w:tr>
      <w:tr w:rsidR="00FF3315" w:rsidRPr="00EC0AA0" w14:paraId="471506BF" w14:textId="77777777" w:rsidTr="005274AA">
        <w:trPr>
          <w:cantSplit/>
          <w:trHeight w:val="144"/>
        </w:trPr>
        <w:tc>
          <w:tcPr>
            <w:tcW w:w="1745" w:type="dxa"/>
          </w:tcPr>
          <w:p w14:paraId="7231E91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Intended Use:</w:t>
            </w:r>
          </w:p>
        </w:tc>
        <w:tc>
          <w:tcPr>
            <w:tcW w:w="7034" w:type="dxa"/>
          </w:tcPr>
          <w:p w14:paraId="7FC86D46"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Is the product displayed and sold refrigerated, or frozen? </w:t>
            </w:r>
            <w:proofErr w:type="gramStart"/>
            <w:r w:rsidRPr="00EC0AA0">
              <w:rPr>
                <w:rFonts w:asciiTheme="majorHAnsi" w:hAnsiTheme="majorHAnsi" w:cstheme="majorHAnsi"/>
                <w:color w:val="FF0000"/>
                <w:sz w:val="20"/>
                <w:szCs w:val="20"/>
              </w:rPr>
              <w:t>Is</w:t>
            </w:r>
            <w:proofErr w:type="gramEnd"/>
            <w:r w:rsidRPr="00EC0AA0">
              <w:rPr>
                <w:rFonts w:asciiTheme="majorHAnsi" w:hAnsiTheme="majorHAnsi" w:cstheme="majorHAnsi"/>
                <w:color w:val="FF0000"/>
                <w:sz w:val="20"/>
                <w:szCs w:val="20"/>
              </w:rPr>
              <w:t xml:space="preserve"> the finished product ready-to-eat, or will it be subjected to full cooking at point of use (such as by the consumer) or as an ingredient in a recipe? Describe the typical consumer – general population, or high-risk population? Is the product used in-house only, sold for consumers’ home use, or both? Is the finished product used in-house in another recipe? </w:t>
            </w:r>
          </w:p>
        </w:tc>
      </w:tr>
      <w:tr w:rsidR="00FF3315" w:rsidRPr="00EC0AA0" w14:paraId="25DF3BAC" w14:textId="77777777" w:rsidTr="005274AA">
        <w:trPr>
          <w:cantSplit/>
          <w:trHeight w:val="144"/>
        </w:trPr>
        <w:tc>
          <w:tcPr>
            <w:tcW w:w="1745" w:type="dxa"/>
          </w:tcPr>
          <w:p w14:paraId="0CB0B20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Time/Shelf Life:</w:t>
            </w:r>
          </w:p>
        </w:tc>
        <w:tc>
          <w:tcPr>
            <w:tcW w:w="7034" w:type="dxa"/>
          </w:tcPr>
          <w:p w14:paraId="71AA1B1E"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What is the shelf life for each product?</w:t>
            </w:r>
            <w:r>
              <w:rPr>
                <w:rFonts w:asciiTheme="majorHAnsi" w:hAnsiTheme="majorHAnsi" w:cstheme="majorHAnsi"/>
                <w:color w:val="FF0000"/>
                <w:sz w:val="20"/>
                <w:szCs w:val="20"/>
              </w:rPr>
              <w:t xml:space="preserve"> </w:t>
            </w:r>
            <w:r w:rsidRPr="00EC0AA0">
              <w:rPr>
                <w:rFonts w:asciiTheme="majorHAnsi" w:hAnsiTheme="majorHAnsi" w:cstheme="majorHAnsi"/>
                <w:color w:val="FF0000"/>
                <w:sz w:val="20"/>
                <w:szCs w:val="20"/>
              </w:rPr>
              <w:t xml:space="preserve">Is the product stored refrigerated, frozen, or at room temperature? If refrigerated or frozen, what are the required temperatures? If different products have different shelf-life and storage temperatures, list those as separate line-items. Refer to the section of this manual pertaining to your process for further guidance on shelf life. </w:t>
            </w:r>
          </w:p>
        </w:tc>
      </w:tr>
    </w:tbl>
    <w:p w14:paraId="0000ED0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8779"/>
      </w:tblGrid>
      <w:tr w:rsidR="00FF3315" w:rsidRPr="00EC0AA0" w14:paraId="62ED6A1E" w14:textId="77777777" w:rsidTr="005274AA">
        <w:trPr>
          <w:trHeight w:val="144"/>
        </w:trPr>
        <w:tc>
          <w:tcPr>
            <w:tcW w:w="8779" w:type="dxa"/>
            <w:shd w:val="clear" w:color="auto" w:fill="D9E2F3" w:themeFill="accent1" w:themeFillTint="33"/>
          </w:tcPr>
          <w:p w14:paraId="3E91300E"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PROCESS DESCRIPTION</w:t>
            </w:r>
          </w:p>
        </w:tc>
      </w:tr>
      <w:tr w:rsidR="00FF3315" w:rsidRPr="00EC0AA0" w14:paraId="108BCFAB" w14:textId="77777777" w:rsidTr="005274AA">
        <w:trPr>
          <w:trHeight w:val="144"/>
        </w:trPr>
        <w:tc>
          <w:tcPr>
            <w:tcW w:w="8779" w:type="dxa"/>
          </w:tcPr>
          <w:p w14:paraId="490CF124" w14:textId="77777777" w:rsidR="00FF3315" w:rsidRPr="00EC0AA0" w:rsidRDefault="00FF3315" w:rsidP="005274AA">
            <w:pPr>
              <w:pStyle w:val="FGBodyText"/>
              <w:spacing w:after="0"/>
              <w:rPr>
                <w:rFonts w:asciiTheme="majorHAnsi" w:eastAsia="Times New Roman" w:hAnsiTheme="majorHAnsi" w:cstheme="majorHAnsi"/>
                <w:b/>
                <w:color w:val="FF0000"/>
                <w:sz w:val="20"/>
                <w:szCs w:val="20"/>
              </w:rPr>
            </w:pPr>
            <w:proofErr w:type="gramStart"/>
            <w:r w:rsidRPr="00EC0AA0">
              <w:rPr>
                <w:rFonts w:asciiTheme="majorHAnsi" w:hAnsiTheme="majorHAnsi" w:cstheme="majorHAnsi"/>
                <w:color w:val="FF0000"/>
                <w:sz w:val="20"/>
                <w:szCs w:val="20"/>
              </w:rPr>
              <w:t>Summarize briefly</w:t>
            </w:r>
            <w:proofErr w:type="gramEnd"/>
            <w:r w:rsidRPr="00EC0AA0">
              <w:rPr>
                <w:rFonts w:asciiTheme="majorHAnsi" w:hAnsiTheme="majorHAnsi" w:cstheme="majorHAnsi"/>
                <w:color w:val="FF0000"/>
                <w:sz w:val="20"/>
                <w:szCs w:val="20"/>
              </w:rPr>
              <w:t xml:space="preserve"> how this process is used. Is the product used in-house only, or is it sold for customer use off premises? Describe or provide a diagram of the space where this process will be conducted. Is there a dedicated work area, or a procedure to prevent the possibility of cross contamination?</w:t>
            </w:r>
          </w:p>
        </w:tc>
      </w:tr>
    </w:tbl>
    <w:p w14:paraId="5EAA819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900"/>
        <w:gridCol w:w="630"/>
        <w:gridCol w:w="1080"/>
        <w:gridCol w:w="1530"/>
        <w:gridCol w:w="4639"/>
      </w:tblGrid>
      <w:tr w:rsidR="00FF3315" w:rsidRPr="00EC0AA0" w14:paraId="1BD07955" w14:textId="77777777" w:rsidTr="005274AA">
        <w:trPr>
          <w:cantSplit/>
          <w:trHeight w:val="144"/>
        </w:trPr>
        <w:tc>
          <w:tcPr>
            <w:tcW w:w="8779" w:type="dxa"/>
            <w:gridSpan w:val="5"/>
            <w:shd w:val="clear" w:color="auto" w:fill="D9E2F3" w:themeFill="accent1" w:themeFillTint="33"/>
          </w:tcPr>
          <w:p w14:paraId="4E39D5EB"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 xml:space="preserve">MAJOR EQUIPMENT LIST </w:t>
            </w:r>
            <w:r w:rsidRPr="00EC0AA0">
              <w:rPr>
                <w:rFonts w:asciiTheme="majorHAnsi" w:hAnsiTheme="majorHAnsi" w:cstheme="majorHAnsi"/>
                <w:sz w:val="20"/>
                <w:szCs w:val="20"/>
              </w:rPr>
              <w:t>(</w:t>
            </w:r>
            <w:r w:rsidRPr="00EC0AA0">
              <w:rPr>
                <w:rFonts w:asciiTheme="majorHAnsi" w:hAnsiTheme="majorHAnsi" w:cstheme="majorHAnsi"/>
                <w:color w:val="FF0000"/>
                <w:sz w:val="20"/>
                <w:szCs w:val="20"/>
              </w:rPr>
              <w:t>Include make, model, and link to specification sheet</w:t>
            </w:r>
            <w:r w:rsidRPr="00EC0AA0">
              <w:rPr>
                <w:rFonts w:asciiTheme="majorHAnsi" w:hAnsiTheme="majorHAnsi" w:cstheme="majorHAnsi"/>
                <w:sz w:val="20"/>
                <w:szCs w:val="20"/>
              </w:rPr>
              <w:t>)</w:t>
            </w:r>
          </w:p>
        </w:tc>
      </w:tr>
      <w:tr w:rsidR="00FF3315" w:rsidRPr="00EC0AA0" w14:paraId="1E4D69EC" w14:textId="77777777" w:rsidTr="005274AA">
        <w:trPr>
          <w:cantSplit/>
          <w:trHeight w:val="144"/>
        </w:trPr>
        <w:tc>
          <w:tcPr>
            <w:tcW w:w="900" w:type="dxa"/>
          </w:tcPr>
          <w:p w14:paraId="27CB6701"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Grinder</w:t>
            </w:r>
          </w:p>
        </w:tc>
        <w:tc>
          <w:tcPr>
            <w:tcW w:w="7879" w:type="dxa"/>
            <w:gridSpan w:val="4"/>
          </w:tcPr>
          <w:p w14:paraId="413B62E3"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ABB5E31" w14:textId="77777777" w:rsidTr="005274AA">
        <w:trPr>
          <w:cantSplit/>
          <w:trHeight w:val="144"/>
        </w:trPr>
        <w:tc>
          <w:tcPr>
            <w:tcW w:w="900" w:type="dxa"/>
          </w:tcPr>
          <w:p w14:paraId="1AE532D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Mixer</w:t>
            </w:r>
          </w:p>
        </w:tc>
        <w:tc>
          <w:tcPr>
            <w:tcW w:w="7879" w:type="dxa"/>
            <w:gridSpan w:val="4"/>
          </w:tcPr>
          <w:p w14:paraId="65DC2D1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C190A34" w14:textId="77777777" w:rsidTr="005274AA">
        <w:trPr>
          <w:cantSplit/>
          <w:trHeight w:val="144"/>
        </w:trPr>
        <w:tc>
          <w:tcPr>
            <w:tcW w:w="4140" w:type="dxa"/>
            <w:gridSpan w:val="4"/>
          </w:tcPr>
          <w:p w14:paraId="11196189" w14:textId="418B8CBC"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Thermometers/Temperat</w:t>
            </w:r>
            <w:r>
              <w:rPr>
                <w:rFonts w:asciiTheme="majorHAnsi" w:hAnsiTheme="majorHAnsi" w:cstheme="majorHAnsi"/>
                <w:sz w:val="20"/>
                <w:szCs w:val="20"/>
              </w:rPr>
              <w:t>ure</w:t>
            </w:r>
            <w:r w:rsidRPr="00EC0AA0">
              <w:rPr>
                <w:rFonts w:asciiTheme="majorHAnsi" w:hAnsiTheme="majorHAnsi" w:cstheme="majorHAnsi"/>
                <w:sz w:val="20"/>
                <w:szCs w:val="20"/>
              </w:rPr>
              <w:t xml:space="preserve"> Measuring Device</w:t>
            </w:r>
          </w:p>
        </w:tc>
        <w:tc>
          <w:tcPr>
            <w:tcW w:w="4639" w:type="dxa"/>
          </w:tcPr>
          <w:p w14:paraId="15BF6F2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861077B" w14:textId="77777777" w:rsidTr="005274AA">
        <w:trPr>
          <w:cantSplit/>
          <w:trHeight w:val="144"/>
        </w:trPr>
        <w:tc>
          <w:tcPr>
            <w:tcW w:w="4140" w:type="dxa"/>
            <w:gridSpan w:val="4"/>
          </w:tcPr>
          <w:p w14:paraId="17A96C92"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Electronic Cooler Temperature Logger</w:t>
            </w:r>
          </w:p>
        </w:tc>
        <w:tc>
          <w:tcPr>
            <w:tcW w:w="4639" w:type="dxa"/>
          </w:tcPr>
          <w:p w14:paraId="59B6E44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74D7BFE0" w14:textId="77777777" w:rsidTr="005274AA">
        <w:trPr>
          <w:cantSplit/>
          <w:trHeight w:val="144"/>
        </w:trPr>
        <w:tc>
          <w:tcPr>
            <w:tcW w:w="1530" w:type="dxa"/>
            <w:gridSpan w:val="2"/>
          </w:tcPr>
          <w:p w14:paraId="1D68EBA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lastRenderedPageBreak/>
              <w:t>pH Meter</w:t>
            </w:r>
          </w:p>
        </w:tc>
        <w:tc>
          <w:tcPr>
            <w:tcW w:w="7249" w:type="dxa"/>
            <w:gridSpan w:val="3"/>
          </w:tcPr>
          <w:p w14:paraId="5D2523B5"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E7817AC" w14:textId="77777777" w:rsidTr="005274AA">
        <w:trPr>
          <w:cantSplit/>
          <w:trHeight w:val="144"/>
        </w:trPr>
        <w:tc>
          <w:tcPr>
            <w:tcW w:w="1530" w:type="dxa"/>
            <w:gridSpan w:val="2"/>
          </w:tcPr>
          <w:p w14:paraId="13E8EE8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Scale</w:t>
            </w:r>
          </w:p>
        </w:tc>
        <w:tc>
          <w:tcPr>
            <w:tcW w:w="7249" w:type="dxa"/>
            <w:gridSpan w:val="3"/>
          </w:tcPr>
          <w:p w14:paraId="6A12CE0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5247535" w14:textId="77777777" w:rsidTr="005274AA">
        <w:trPr>
          <w:cantSplit/>
          <w:trHeight w:val="144"/>
        </w:trPr>
        <w:tc>
          <w:tcPr>
            <w:tcW w:w="1530" w:type="dxa"/>
            <w:gridSpan w:val="2"/>
          </w:tcPr>
          <w:p w14:paraId="103115D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Smokehouse</w:t>
            </w:r>
          </w:p>
        </w:tc>
        <w:tc>
          <w:tcPr>
            <w:tcW w:w="7249" w:type="dxa"/>
            <w:gridSpan w:val="3"/>
          </w:tcPr>
          <w:p w14:paraId="4620031E"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CB8F13E" w14:textId="77777777" w:rsidTr="005274AA">
        <w:trPr>
          <w:cantSplit/>
          <w:trHeight w:val="144"/>
        </w:trPr>
        <w:tc>
          <w:tcPr>
            <w:tcW w:w="2610" w:type="dxa"/>
            <w:gridSpan w:val="3"/>
          </w:tcPr>
          <w:p w14:paraId="72B14DE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Vacuum Packaging Machine</w:t>
            </w:r>
          </w:p>
        </w:tc>
        <w:tc>
          <w:tcPr>
            <w:tcW w:w="6169" w:type="dxa"/>
            <w:gridSpan w:val="2"/>
          </w:tcPr>
          <w:p w14:paraId="1706034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3521AED" w14:textId="77777777" w:rsidTr="005274AA">
        <w:trPr>
          <w:cantSplit/>
          <w:trHeight w:val="144"/>
        </w:trPr>
        <w:tc>
          <w:tcPr>
            <w:tcW w:w="8779" w:type="dxa"/>
            <w:gridSpan w:val="5"/>
          </w:tcPr>
          <w:p w14:paraId="3E0BBCAD" w14:textId="77777777" w:rsidR="00FF3315" w:rsidRPr="00EC0AA0" w:rsidRDefault="00FF3315" w:rsidP="005274AA">
            <w:pPr>
              <w:pStyle w:val="FGBodyText"/>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Assorted Food Grade Measuring Containers, Utensils, Lugs, Totes</w:t>
            </w:r>
          </w:p>
        </w:tc>
      </w:tr>
      <w:tr w:rsidR="00FF3315" w:rsidRPr="00EC0AA0" w14:paraId="2CA2A909" w14:textId="77777777" w:rsidTr="005274AA">
        <w:trPr>
          <w:cantSplit/>
          <w:trHeight w:val="144"/>
        </w:trPr>
        <w:tc>
          <w:tcPr>
            <w:tcW w:w="8779" w:type="dxa"/>
            <w:gridSpan w:val="5"/>
          </w:tcPr>
          <w:p w14:paraId="5FDFED62"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2F6EAFA" w14:textId="77777777" w:rsidTr="005274AA">
        <w:trPr>
          <w:cantSplit/>
          <w:trHeight w:val="144"/>
        </w:trPr>
        <w:tc>
          <w:tcPr>
            <w:tcW w:w="8779" w:type="dxa"/>
            <w:gridSpan w:val="5"/>
          </w:tcPr>
          <w:p w14:paraId="773B8F57" w14:textId="77777777" w:rsidR="00FF3315" w:rsidRPr="00EC0AA0" w:rsidRDefault="00FF3315" w:rsidP="005274AA">
            <w:pPr>
              <w:pStyle w:val="FGBodyText"/>
              <w:pBdr>
                <w:top w:val="nil"/>
                <w:left w:val="nil"/>
                <w:bottom w:val="nil"/>
                <w:right w:val="nil"/>
                <w:between w:val="nil"/>
              </w:pBdr>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 xml:space="preserve">Add Other Equipment </w:t>
            </w:r>
            <w:proofErr w:type="gramStart"/>
            <w:r w:rsidRPr="00EC0AA0">
              <w:rPr>
                <w:rFonts w:asciiTheme="majorHAnsi" w:hAnsiTheme="majorHAnsi" w:cstheme="majorHAnsi"/>
                <w:sz w:val="20"/>
                <w:szCs w:val="20"/>
              </w:rPr>
              <w:t>As</w:t>
            </w:r>
            <w:proofErr w:type="gramEnd"/>
            <w:r w:rsidRPr="00EC0AA0">
              <w:rPr>
                <w:rFonts w:asciiTheme="majorHAnsi" w:hAnsiTheme="majorHAnsi" w:cstheme="majorHAnsi"/>
                <w:sz w:val="20"/>
                <w:szCs w:val="20"/>
              </w:rPr>
              <w:t xml:space="preserve"> Needed, e.g., Sous Vide Cooking Systems, Stuffers, Dehydrators, etc.</w:t>
            </w:r>
          </w:p>
        </w:tc>
      </w:tr>
      <w:tr w:rsidR="00FF3315" w:rsidRPr="00EC0AA0" w14:paraId="66634C4B" w14:textId="77777777" w:rsidTr="005274AA">
        <w:trPr>
          <w:cantSplit/>
          <w:trHeight w:val="144"/>
        </w:trPr>
        <w:tc>
          <w:tcPr>
            <w:tcW w:w="8779" w:type="dxa"/>
            <w:gridSpan w:val="5"/>
          </w:tcPr>
          <w:p w14:paraId="15A141B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04A68E7E" w14:textId="77777777" w:rsidTr="005274AA">
        <w:trPr>
          <w:cantSplit/>
          <w:trHeight w:val="144"/>
        </w:trPr>
        <w:tc>
          <w:tcPr>
            <w:tcW w:w="8779" w:type="dxa"/>
            <w:gridSpan w:val="5"/>
          </w:tcPr>
          <w:p w14:paraId="7ED32104"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14A81A90" w14:textId="77777777" w:rsidTr="005274AA">
        <w:trPr>
          <w:cantSplit/>
          <w:trHeight w:val="144"/>
        </w:trPr>
        <w:tc>
          <w:tcPr>
            <w:tcW w:w="8779" w:type="dxa"/>
            <w:gridSpan w:val="5"/>
          </w:tcPr>
          <w:p w14:paraId="353D8871"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bl>
    <w:p w14:paraId="0A72BD47"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4389"/>
        <w:gridCol w:w="4390"/>
      </w:tblGrid>
      <w:tr w:rsidR="00FF3315" w:rsidRPr="00FE3370" w14:paraId="58ECA847" w14:textId="77777777" w:rsidTr="005274AA">
        <w:trPr>
          <w:trHeight w:val="144"/>
        </w:trPr>
        <w:tc>
          <w:tcPr>
            <w:tcW w:w="8779" w:type="dxa"/>
            <w:gridSpan w:val="2"/>
            <w:shd w:val="clear" w:color="auto" w:fill="D9E2F3" w:themeFill="accent1" w:themeFillTint="33"/>
          </w:tcPr>
          <w:p w14:paraId="6ED41313"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HACCP TEAM</w:t>
            </w:r>
          </w:p>
        </w:tc>
      </w:tr>
      <w:tr w:rsidR="00FF3315" w:rsidRPr="00FE3370" w14:paraId="513BA7B6" w14:textId="77777777" w:rsidTr="005274AA">
        <w:trPr>
          <w:trHeight w:val="144"/>
        </w:trPr>
        <w:tc>
          <w:tcPr>
            <w:tcW w:w="8779" w:type="dxa"/>
            <w:gridSpan w:val="2"/>
          </w:tcPr>
          <w:p w14:paraId="0A0086AF" w14:textId="77777777" w:rsidR="00FF3315" w:rsidRPr="00FE3370" w:rsidRDefault="00FF3315" w:rsidP="005274AA">
            <w:pPr>
              <w:pStyle w:val="FGBodyText"/>
              <w:spacing w:after="0"/>
              <w:rPr>
                <w:rFonts w:asciiTheme="majorHAnsi" w:eastAsia="Times New Roman" w:hAnsiTheme="majorHAnsi" w:cstheme="majorHAnsi"/>
                <w:b/>
                <w:color w:val="FF0000"/>
                <w:sz w:val="20"/>
                <w:szCs w:val="20"/>
              </w:rPr>
            </w:pPr>
            <w:r w:rsidRPr="00FE3370">
              <w:rPr>
                <w:rFonts w:asciiTheme="majorHAnsi" w:eastAsia="Times New Roman" w:hAnsiTheme="majorHAnsi" w:cstheme="majorHAnsi"/>
                <w:color w:val="FF0000"/>
                <w:sz w:val="20"/>
                <w:szCs w:val="20"/>
              </w:rPr>
              <w:t>Which staff members will be trained and have HACCP responsibilities? Who will be responsible for training team members and maintaining the HACCP plan?</w:t>
            </w:r>
          </w:p>
        </w:tc>
      </w:tr>
      <w:tr w:rsidR="00FF3315" w:rsidRPr="00FE3370" w14:paraId="12915D46" w14:textId="77777777" w:rsidTr="005274AA">
        <w:trPr>
          <w:trHeight w:val="144"/>
        </w:trPr>
        <w:tc>
          <w:tcPr>
            <w:tcW w:w="4389" w:type="dxa"/>
          </w:tcPr>
          <w:p w14:paraId="789DDD89"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Title</w:t>
            </w:r>
          </w:p>
        </w:tc>
        <w:tc>
          <w:tcPr>
            <w:tcW w:w="4390" w:type="dxa"/>
          </w:tcPr>
          <w:p w14:paraId="5B48CA9A"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Role</w:t>
            </w:r>
          </w:p>
        </w:tc>
      </w:tr>
      <w:tr w:rsidR="00FF3315" w:rsidRPr="00FE3370" w14:paraId="39AC3719" w14:textId="77777777" w:rsidTr="005274AA">
        <w:trPr>
          <w:trHeight w:val="144"/>
        </w:trPr>
        <w:tc>
          <w:tcPr>
            <w:tcW w:w="4389" w:type="dxa"/>
          </w:tcPr>
          <w:p w14:paraId="6DB40C69"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Example: Executive Chef</w:t>
            </w:r>
          </w:p>
        </w:tc>
        <w:tc>
          <w:tcPr>
            <w:tcW w:w="4390" w:type="dxa"/>
          </w:tcPr>
          <w:p w14:paraId="2F4D0B0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Leader</w:t>
            </w:r>
          </w:p>
        </w:tc>
      </w:tr>
      <w:tr w:rsidR="00FF3315" w:rsidRPr="00FE3370" w14:paraId="3A278EE1" w14:textId="77777777" w:rsidTr="005274AA">
        <w:trPr>
          <w:trHeight w:val="144"/>
        </w:trPr>
        <w:tc>
          <w:tcPr>
            <w:tcW w:w="4389" w:type="dxa"/>
          </w:tcPr>
          <w:p w14:paraId="1ECA9F16"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5E45E32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8E6C5F6" w14:textId="77777777" w:rsidTr="005274AA">
        <w:trPr>
          <w:trHeight w:val="144"/>
        </w:trPr>
        <w:tc>
          <w:tcPr>
            <w:tcW w:w="4389" w:type="dxa"/>
          </w:tcPr>
          <w:p w14:paraId="48BEF3A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09540E0" w14:textId="15B842A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DA22885" w14:textId="77777777" w:rsidTr="005274AA">
        <w:trPr>
          <w:trHeight w:val="144"/>
        </w:trPr>
        <w:tc>
          <w:tcPr>
            <w:tcW w:w="4389" w:type="dxa"/>
          </w:tcPr>
          <w:p w14:paraId="1432641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C358E54" w14:textId="22657464"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72AB8FD3" w14:textId="77777777" w:rsidTr="005274AA">
        <w:trPr>
          <w:trHeight w:val="144"/>
        </w:trPr>
        <w:tc>
          <w:tcPr>
            <w:tcW w:w="4389" w:type="dxa"/>
          </w:tcPr>
          <w:p w14:paraId="0E84B9BC"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14D60C89" w14:textId="4A0E5E1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bl>
    <w:p w14:paraId="1AA12D6D" w14:textId="77777777" w:rsidR="00FF3315" w:rsidRDefault="00FF3315" w:rsidP="00FF3315">
      <w:pPr>
        <w:rPr>
          <w:rFonts w:asciiTheme="majorHAnsi" w:eastAsia="Times New Roman" w:hAnsiTheme="majorHAnsi" w:cstheme="majorHAnsi"/>
          <w:sz w:val="21"/>
          <w:szCs w:val="21"/>
        </w:rPr>
      </w:pPr>
    </w:p>
    <w:p w14:paraId="70E1521C" w14:textId="77777777" w:rsidR="00FF3315" w:rsidRDefault="00FF3315" w:rsidP="00FF3315">
      <w:pPr>
        <w:rPr>
          <w:rFonts w:asciiTheme="majorHAnsi" w:eastAsia="Times New Roman" w:hAnsiTheme="majorHAnsi" w:cstheme="majorHAnsi"/>
          <w:sz w:val="21"/>
          <w:szCs w:val="21"/>
        </w:rPr>
      </w:pPr>
    </w:p>
    <w:p w14:paraId="267BDDB9" w14:textId="77777777" w:rsidR="00FF3315" w:rsidRDefault="00FF3315" w:rsidP="00FF3315">
      <w:pPr>
        <w:rPr>
          <w:rFonts w:asciiTheme="majorHAnsi" w:eastAsia="Times New Roman" w:hAnsiTheme="majorHAnsi" w:cstheme="majorHAnsi"/>
          <w:sz w:val="21"/>
          <w:szCs w:val="21"/>
        </w:rPr>
      </w:pPr>
    </w:p>
    <w:p w14:paraId="0A5831EC" w14:textId="77777777" w:rsidR="00FF3315" w:rsidRDefault="00FF3315" w:rsidP="00FF3315">
      <w:pPr>
        <w:rPr>
          <w:rFonts w:asciiTheme="majorHAnsi" w:eastAsia="Times New Roman" w:hAnsiTheme="majorHAnsi" w:cstheme="majorHAnsi"/>
          <w:sz w:val="21"/>
          <w:szCs w:val="21"/>
        </w:rPr>
      </w:pPr>
    </w:p>
    <w:p w14:paraId="6B9BAB56" w14:textId="77777777" w:rsidR="00FF3315" w:rsidRDefault="00FF3315" w:rsidP="00FF3315">
      <w:pPr>
        <w:rPr>
          <w:rFonts w:asciiTheme="majorHAnsi" w:eastAsia="Times New Roman" w:hAnsiTheme="majorHAnsi" w:cstheme="majorHAnsi"/>
          <w:sz w:val="21"/>
          <w:szCs w:val="21"/>
        </w:rPr>
      </w:pPr>
    </w:p>
    <w:p w14:paraId="45A7DB19" w14:textId="77777777" w:rsidR="00FF3315" w:rsidRDefault="00FF3315" w:rsidP="00FF3315">
      <w:pPr>
        <w:rPr>
          <w:rFonts w:asciiTheme="majorHAnsi" w:eastAsia="Times New Roman" w:hAnsiTheme="majorHAnsi" w:cstheme="majorHAnsi"/>
          <w:sz w:val="21"/>
          <w:szCs w:val="21"/>
        </w:rPr>
      </w:pPr>
    </w:p>
    <w:p w14:paraId="6AF366E0" w14:textId="77777777" w:rsidR="00FF3315" w:rsidRDefault="00FF3315" w:rsidP="00FF3315">
      <w:pPr>
        <w:rPr>
          <w:rFonts w:asciiTheme="majorHAnsi" w:eastAsia="Times New Roman" w:hAnsiTheme="majorHAnsi" w:cstheme="majorHAnsi"/>
          <w:sz w:val="21"/>
          <w:szCs w:val="21"/>
        </w:rPr>
      </w:pPr>
    </w:p>
    <w:p w14:paraId="28A6B1D4" w14:textId="77777777" w:rsidR="00FF3315" w:rsidRDefault="00FF3315" w:rsidP="00FF3315">
      <w:pPr>
        <w:rPr>
          <w:rFonts w:asciiTheme="majorHAnsi" w:eastAsia="Times New Roman" w:hAnsiTheme="majorHAnsi" w:cstheme="majorHAnsi"/>
          <w:sz w:val="21"/>
          <w:szCs w:val="21"/>
        </w:rPr>
      </w:pPr>
    </w:p>
    <w:p w14:paraId="2314B15D" w14:textId="77777777" w:rsidR="00FF3315" w:rsidRDefault="00FF3315" w:rsidP="00FF3315">
      <w:pPr>
        <w:rPr>
          <w:rFonts w:asciiTheme="majorHAnsi" w:eastAsia="Times New Roman" w:hAnsiTheme="majorHAnsi" w:cstheme="majorHAnsi"/>
          <w:sz w:val="21"/>
          <w:szCs w:val="21"/>
        </w:rPr>
      </w:pPr>
    </w:p>
    <w:p w14:paraId="4C154727" w14:textId="77777777" w:rsidR="00FF3315" w:rsidRDefault="00FF3315" w:rsidP="00FF3315">
      <w:pPr>
        <w:rPr>
          <w:rFonts w:asciiTheme="majorHAnsi" w:eastAsia="Times New Roman" w:hAnsiTheme="majorHAnsi" w:cstheme="majorHAnsi"/>
          <w:sz w:val="21"/>
          <w:szCs w:val="21"/>
        </w:rPr>
      </w:pPr>
    </w:p>
    <w:p w14:paraId="248B6E92" w14:textId="77777777" w:rsidR="00FF3315" w:rsidRDefault="00FF3315" w:rsidP="00FF3315">
      <w:pPr>
        <w:rPr>
          <w:rFonts w:asciiTheme="majorHAnsi" w:eastAsia="Times New Roman" w:hAnsiTheme="majorHAnsi" w:cstheme="majorHAnsi"/>
          <w:sz w:val="21"/>
          <w:szCs w:val="21"/>
        </w:rPr>
      </w:pPr>
    </w:p>
    <w:p w14:paraId="4E6E6392" w14:textId="77777777" w:rsidR="00FF3315" w:rsidRDefault="00FF3315" w:rsidP="00FF3315">
      <w:pPr>
        <w:rPr>
          <w:rFonts w:asciiTheme="majorHAnsi" w:eastAsia="Times New Roman" w:hAnsiTheme="majorHAnsi" w:cstheme="majorHAnsi"/>
          <w:sz w:val="21"/>
          <w:szCs w:val="21"/>
        </w:rPr>
      </w:pPr>
    </w:p>
    <w:p w14:paraId="0F3655E5" w14:textId="77777777" w:rsidR="00FF3315" w:rsidRDefault="00FF3315" w:rsidP="00FF3315">
      <w:pPr>
        <w:rPr>
          <w:rFonts w:asciiTheme="majorHAnsi" w:eastAsia="Times New Roman" w:hAnsiTheme="majorHAnsi" w:cstheme="majorHAnsi"/>
          <w:sz w:val="21"/>
          <w:szCs w:val="21"/>
        </w:rPr>
      </w:pPr>
    </w:p>
    <w:p w14:paraId="72787D8B" w14:textId="77777777" w:rsidR="00FF3315" w:rsidRDefault="00FF3315" w:rsidP="00FF3315">
      <w:pPr>
        <w:rPr>
          <w:rFonts w:asciiTheme="majorHAnsi" w:eastAsia="Times New Roman" w:hAnsiTheme="majorHAnsi" w:cstheme="majorHAnsi"/>
          <w:sz w:val="21"/>
          <w:szCs w:val="21"/>
        </w:rPr>
      </w:pPr>
    </w:p>
    <w:p w14:paraId="14178A6A" w14:textId="77777777" w:rsidR="00FF3315" w:rsidRDefault="00FF3315" w:rsidP="00FF3315">
      <w:pPr>
        <w:rPr>
          <w:rFonts w:asciiTheme="majorHAnsi" w:eastAsia="Times New Roman" w:hAnsiTheme="majorHAnsi" w:cstheme="majorHAnsi"/>
          <w:sz w:val="21"/>
          <w:szCs w:val="21"/>
        </w:rPr>
      </w:pPr>
    </w:p>
    <w:p w14:paraId="523AD742" w14:textId="77777777" w:rsidR="00FF3315" w:rsidRDefault="00FF3315" w:rsidP="00FF3315">
      <w:pPr>
        <w:rPr>
          <w:rFonts w:asciiTheme="majorHAnsi" w:eastAsia="Times New Roman" w:hAnsiTheme="majorHAnsi" w:cstheme="majorHAnsi"/>
          <w:sz w:val="21"/>
          <w:szCs w:val="21"/>
        </w:rPr>
      </w:pPr>
    </w:p>
    <w:p w14:paraId="3DE32AA8" w14:textId="77777777" w:rsidR="00FF3315" w:rsidRDefault="00FF3315" w:rsidP="00FF3315">
      <w:pPr>
        <w:rPr>
          <w:rFonts w:asciiTheme="majorHAnsi" w:eastAsia="Times New Roman" w:hAnsiTheme="majorHAnsi" w:cstheme="majorHAnsi"/>
          <w:sz w:val="21"/>
          <w:szCs w:val="21"/>
        </w:rPr>
      </w:pPr>
    </w:p>
    <w:p w14:paraId="3FC4CA3F" w14:textId="77777777" w:rsidR="00FF3315" w:rsidRDefault="00FF3315" w:rsidP="00FF3315">
      <w:pPr>
        <w:rPr>
          <w:rFonts w:asciiTheme="majorHAnsi" w:eastAsia="Times New Roman" w:hAnsiTheme="majorHAnsi" w:cstheme="majorHAnsi"/>
          <w:sz w:val="21"/>
          <w:szCs w:val="21"/>
        </w:rPr>
      </w:pPr>
    </w:p>
    <w:p w14:paraId="4FA0673C" w14:textId="77777777" w:rsidR="00FF3315" w:rsidRDefault="00FF3315" w:rsidP="00FF3315">
      <w:pPr>
        <w:rPr>
          <w:rFonts w:asciiTheme="majorHAnsi" w:eastAsia="Times New Roman" w:hAnsiTheme="majorHAnsi" w:cstheme="majorHAnsi"/>
          <w:sz w:val="21"/>
          <w:szCs w:val="21"/>
        </w:rPr>
      </w:pPr>
    </w:p>
    <w:p w14:paraId="7D52D258" w14:textId="77777777" w:rsidR="00FF3315" w:rsidRDefault="00FF3315" w:rsidP="00FF3315">
      <w:pPr>
        <w:rPr>
          <w:rFonts w:asciiTheme="majorHAnsi" w:eastAsia="Times New Roman" w:hAnsiTheme="majorHAnsi" w:cstheme="majorHAnsi"/>
          <w:sz w:val="21"/>
          <w:szCs w:val="21"/>
        </w:rPr>
      </w:pPr>
    </w:p>
    <w:p w14:paraId="0FA53D49" w14:textId="77777777" w:rsidR="00FF3315" w:rsidRDefault="00FF3315" w:rsidP="00FF3315">
      <w:pPr>
        <w:rPr>
          <w:rFonts w:asciiTheme="majorHAnsi" w:eastAsia="Times New Roman" w:hAnsiTheme="majorHAnsi" w:cstheme="majorHAnsi"/>
          <w:sz w:val="21"/>
          <w:szCs w:val="21"/>
        </w:rPr>
      </w:pPr>
    </w:p>
    <w:p w14:paraId="416785CA"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8779"/>
      </w:tblGrid>
      <w:tr w:rsidR="00FF3315" w:rsidRPr="00FE3370" w14:paraId="3D75278D" w14:textId="77777777" w:rsidTr="005274AA">
        <w:trPr>
          <w:trHeight w:val="144"/>
        </w:trPr>
        <w:tc>
          <w:tcPr>
            <w:tcW w:w="8779" w:type="dxa"/>
            <w:shd w:val="clear" w:color="auto" w:fill="D9E2F3" w:themeFill="accent1" w:themeFillTint="33"/>
          </w:tcPr>
          <w:p w14:paraId="3458605A"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lastRenderedPageBreak/>
              <w:t>PROCESS FLOW DIAGRAM</w:t>
            </w:r>
          </w:p>
        </w:tc>
      </w:tr>
      <w:tr w:rsidR="00FF3315" w:rsidRPr="00FE3370" w14:paraId="5653C94E" w14:textId="77777777" w:rsidTr="005274AA">
        <w:trPr>
          <w:trHeight w:val="27"/>
        </w:trPr>
        <w:tc>
          <w:tcPr>
            <w:tcW w:w="8779" w:type="dxa"/>
          </w:tcPr>
          <w:p w14:paraId="76DF4075" w14:textId="77777777" w:rsidR="00D639FC" w:rsidRDefault="00D639FC" w:rsidP="00D639FC">
            <w:pPr>
              <w:spacing w:after="240"/>
              <w:jc w:val="both"/>
              <w:rPr>
                <w:rFonts w:asciiTheme="majorHAnsi" w:hAnsiTheme="majorHAnsi" w:cstheme="majorHAnsi"/>
                <w:b/>
                <w:color w:val="FF0000"/>
                <w:sz w:val="20"/>
                <w:szCs w:val="20"/>
              </w:rPr>
            </w:pPr>
            <w:r>
              <w:rPr>
                <w:rFonts w:asciiTheme="majorHAnsi" w:hAnsiTheme="majorHAnsi" w:cstheme="majorHAnsi"/>
                <w:color w:val="FF0000"/>
                <w:sz w:val="20"/>
                <w:szCs w:val="20"/>
              </w:rPr>
              <w:t xml:space="preserve">Verify that this diagram accurately represents your </w:t>
            </w:r>
            <w:proofErr w:type="gramStart"/>
            <w:r>
              <w:rPr>
                <w:rFonts w:asciiTheme="majorHAnsi" w:hAnsiTheme="majorHAnsi" w:cstheme="majorHAnsi"/>
                <w:color w:val="FF0000"/>
                <w:sz w:val="20"/>
                <w:szCs w:val="20"/>
              </w:rPr>
              <w:t>process, and</w:t>
            </w:r>
            <w:proofErr w:type="gramEnd"/>
            <w:r>
              <w:rPr>
                <w:rFonts w:asciiTheme="majorHAnsi" w:hAnsiTheme="majorHAnsi" w:cstheme="majorHAnsi"/>
                <w:color w:val="FF0000"/>
                <w:sz w:val="20"/>
                <w:szCs w:val="20"/>
              </w:rPr>
              <w:t xml:space="preserve"> modify as necessary using inserted text boxes and arrows. </w:t>
            </w:r>
            <w:proofErr w:type="gramStart"/>
            <w:r>
              <w:rPr>
                <w:rFonts w:asciiTheme="majorHAnsi" w:hAnsiTheme="majorHAnsi" w:cstheme="majorHAnsi"/>
                <w:color w:val="FF0000"/>
                <w:sz w:val="20"/>
                <w:szCs w:val="20"/>
              </w:rPr>
              <w:t>Or,</w:t>
            </w:r>
            <w:proofErr w:type="gramEnd"/>
            <w:r>
              <w:rPr>
                <w:rFonts w:asciiTheme="majorHAnsi" w:hAnsiTheme="majorHAnsi" w:cstheme="majorHAnsi"/>
                <w:color w:val="FF0000"/>
                <w:sz w:val="20"/>
                <w:szCs w:val="20"/>
              </w:rPr>
              <w:t xml:space="preserve"> you may provide your own process flow diagram on a separate sheet of paper. </w:t>
            </w:r>
            <w:r>
              <w:rPr>
                <w:rFonts w:asciiTheme="majorHAnsi" w:hAnsiTheme="majorHAnsi" w:cstheme="majorHAnsi"/>
                <w:b/>
                <w:color w:val="FF0000"/>
                <w:sz w:val="20"/>
                <w:szCs w:val="20"/>
              </w:rPr>
              <w:t>Each step of the process must be represented.</w:t>
            </w:r>
          </w:p>
          <w:p w14:paraId="527B114E" w14:textId="6DB8BEAA" w:rsidR="00FF3315" w:rsidRPr="00FE3370" w:rsidRDefault="00D639FC" w:rsidP="00D639FC">
            <w:pPr>
              <w:pStyle w:val="FGBodyText"/>
              <w:spacing w:after="0"/>
              <w:rPr>
                <w:rFonts w:asciiTheme="majorHAnsi" w:eastAsia="Times New Roman" w:hAnsiTheme="majorHAnsi" w:cstheme="majorHAnsi"/>
                <w:color w:val="FF0000"/>
                <w:sz w:val="20"/>
                <w:szCs w:val="20"/>
              </w:rPr>
            </w:pPr>
            <w:r>
              <w:rPr>
                <w:rFonts w:asciiTheme="majorHAnsi" w:eastAsia="Times New Roman" w:hAnsiTheme="majorHAnsi" w:cstheme="majorHAnsi"/>
                <w:color w:val="FF0000"/>
                <w:sz w:val="20"/>
                <w:szCs w:val="20"/>
              </w:rPr>
              <w:t>The steps in the Hazard Analysis and of the Standard Operating Procedure below must exactly match the steps described in the Flow Diagram.</w:t>
            </w:r>
          </w:p>
        </w:tc>
      </w:tr>
    </w:tbl>
    <w:p w14:paraId="153560BD" w14:textId="77777777" w:rsidR="00D639FC" w:rsidRDefault="00D639FC" w:rsidP="00D639FC">
      <w:pPr>
        <w:jc w:val="both"/>
        <w:rPr>
          <w:rFonts w:ascii="Times New Roman" w:hAnsi="Times New Roman"/>
          <w:color w:val="FF0000"/>
        </w:rPr>
      </w:pPr>
      <w:r>
        <w:rPr>
          <w:rFonts w:ascii="Times New Roman" w:hAnsi="Times New Roman"/>
          <w:color w:val="FF0000"/>
        </w:rPr>
        <w:t>Refrigerated/Frozen</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t>Non-refrigerated Ingredients,</w:t>
      </w:r>
    </w:p>
    <w:p w14:paraId="3BCCFB1E" w14:textId="77777777" w:rsidR="00D639FC" w:rsidRPr="00AD496D" w:rsidRDefault="00D639FC" w:rsidP="00D639FC">
      <w:pPr>
        <w:ind w:left="6480" w:firstLine="720"/>
        <w:jc w:val="both"/>
        <w:rPr>
          <w:rFonts w:ascii="Times New Roman" w:hAnsi="Times New Roman"/>
          <w:color w:val="FF0000"/>
        </w:rPr>
      </w:pPr>
      <w:r>
        <w:rPr>
          <w:rFonts w:ascii="Times New Roman" w:hAnsi="Times New Roman"/>
          <w:color w:val="FF0000"/>
        </w:rPr>
        <w:t xml:space="preserve"> Packaging</w:t>
      </w:r>
    </w:p>
    <w:p w14:paraId="41CA7A2D" w14:textId="72577E3F" w:rsidR="00D639FC" w:rsidRPr="0021385E" w:rsidRDefault="00A4053F" w:rsidP="00D639FC">
      <w:pPr>
        <w:sectPr w:rsidR="00D639FC" w:rsidRPr="0021385E" w:rsidSect="00D639FC">
          <w:footerReference w:type="default" r:id="rId9"/>
          <w:pgSz w:w="12240" w:h="15840"/>
          <w:pgMar w:top="1440" w:right="1440" w:bottom="1440" w:left="1440" w:header="720" w:footer="720" w:gutter="0"/>
          <w:cols w:space="720"/>
          <w:titlePg/>
          <w:docGrid w:linePitch="360"/>
        </w:sectPr>
      </w:pPr>
      <w:r>
        <w:rPr>
          <w:noProof/>
          <w14:ligatures w14:val="standardContextual"/>
        </w:rPr>
        <mc:AlternateContent>
          <mc:Choice Requires="wps">
            <w:drawing>
              <wp:anchor distT="0" distB="0" distL="114300" distR="114300" simplePos="0" relativeHeight="251685888" behindDoc="0" locked="0" layoutInCell="1" allowOverlap="1" wp14:anchorId="21931A78" wp14:editId="671638FA">
                <wp:simplePos x="0" y="0"/>
                <wp:positionH relativeFrom="column">
                  <wp:posOffset>5153025</wp:posOffset>
                </wp:positionH>
                <wp:positionV relativeFrom="paragraph">
                  <wp:posOffset>6287769</wp:posOffset>
                </wp:positionV>
                <wp:extent cx="1266825" cy="9525"/>
                <wp:effectExtent l="0" t="0" r="28575" b="28575"/>
                <wp:wrapNone/>
                <wp:docPr id="1643196881" name="Straight Connector 3"/>
                <wp:cNvGraphicFramePr/>
                <a:graphic xmlns:a="http://schemas.openxmlformats.org/drawingml/2006/main">
                  <a:graphicData uri="http://schemas.microsoft.com/office/word/2010/wordprocessingShape">
                    <wps:wsp>
                      <wps:cNvCnPr/>
                      <wps:spPr>
                        <a:xfrm flipV="1">
                          <a:off x="0" y="0"/>
                          <a:ext cx="1266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19E5D" id="Straight Connector 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75pt,495.1pt" to="505.5pt,4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" strokecolor="black [3200]" strokeweight=".5pt">
                <v:stroke joinstyle="miter"/>
              </v:line>
            </w:pict>
          </mc:Fallback>
        </mc:AlternateContent>
      </w:r>
      <w:r>
        <w:rPr>
          <w:noProof/>
          <w14:ligatures w14:val="standardContextual"/>
        </w:rPr>
        <mc:AlternateContent>
          <mc:Choice Requires="wps">
            <w:drawing>
              <wp:anchor distT="0" distB="0" distL="114300" distR="114300" simplePos="0" relativeHeight="251684864" behindDoc="0" locked="0" layoutInCell="1" allowOverlap="1" wp14:anchorId="198D553B" wp14:editId="6797EA97">
                <wp:simplePos x="0" y="0"/>
                <wp:positionH relativeFrom="column">
                  <wp:posOffset>2486025</wp:posOffset>
                </wp:positionH>
                <wp:positionV relativeFrom="paragraph">
                  <wp:posOffset>6297295</wp:posOffset>
                </wp:positionV>
                <wp:extent cx="2228850" cy="0"/>
                <wp:effectExtent l="0" t="0" r="0" b="0"/>
                <wp:wrapNone/>
                <wp:docPr id="965931397" name="Straight Connector 2"/>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4A9382" id="Straight Connector 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5.75pt,495.85pt" to="371.25pt,4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" strokecolor="black [3200]" strokeweight=".5pt">
                <v:stroke joinstyle="miter"/>
              </v:line>
            </w:pict>
          </mc:Fallback>
        </mc:AlternateContent>
      </w:r>
      <w:r>
        <w:rPr>
          <w:noProof/>
          <w14:ligatures w14:val="standardContextual"/>
        </w:rPr>
        <mc:AlternateContent>
          <mc:Choice Requires="wps">
            <w:drawing>
              <wp:anchor distT="0" distB="0" distL="114300" distR="114300" simplePos="0" relativeHeight="251683840" behindDoc="0" locked="0" layoutInCell="1" allowOverlap="1" wp14:anchorId="162EA330" wp14:editId="6230A691">
                <wp:simplePos x="0" y="0"/>
                <wp:positionH relativeFrom="column">
                  <wp:posOffset>-257175</wp:posOffset>
                </wp:positionH>
                <wp:positionV relativeFrom="paragraph">
                  <wp:posOffset>6297295</wp:posOffset>
                </wp:positionV>
                <wp:extent cx="2209800" cy="9525"/>
                <wp:effectExtent l="0" t="0" r="19050" b="28575"/>
                <wp:wrapNone/>
                <wp:docPr id="1698851364" name="Straight Connector 1"/>
                <wp:cNvGraphicFramePr/>
                <a:graphic xmlns:a="http://schemas.openxmlformats.org/drawingml/2006/main">
                  <a:graphicData uri="http://schemas.microsoft.com/office/word/2010/wordprocessingShape">
                    <wps:wsp>
                      <wps:cNvCnPr/>
                      <wps:spPr>
                        <a:xfrm>
                          <a:off x="0" y="0"/>
                          <a:ext cx="2209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56B83" id="Straight Connector 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0.25pt,495.85pt" to="153.75pt,4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" strokecolor="black [3200]" strokeweight=".5pt">
                <v:stroke joinstyle="miter"/>
              </v:line>
            </w:pict>
          </mc:Fallback>
        </mc:AlternateContent>
      </w:r>
      <w:r>
        <w:rPr>
          <w:noProof/>
        </w:rPr>
        <mc:AlternateContent>
          <mc:Choice Requires="wps">
            <w:drawing>
              <wp:anchor distT="45720" distB="45720" distL="114300" distR="114300" simplePos="0" relativeHeight="251670528" behindDoc="0" locked="0" layoutInCell="1" allowOverlap="1" wp14:anchorId="2015F9DE" wp14:editId="33CE3F53">
                <wp:simplePos x="0" y="0"/>
                <wp:positionH relativeFrom="column">
                  <wp:posOffset>-361950</wp:posOffset>
                </wp:positionH>
                <wp:positionV relativeFrom="paragraph">
                  <wp:posOffset>5808345</wp:posOffset>
                </wp:positionV>
                <wp:extent cx="6867525" cy="847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47725"/>
                        </a:xfrm>
                        <a:prstGeom prst="rect">
                          <a:avLst/>
                        </a:prstGeom>
                        <a:noFill/>
                        <a:ln w="9525">
                          <a:noFill/>
                          <a:miter lim="800000"/>
                          <a:headEnd/>
                          <a:tailEnd/>
                        </a:ln>
                      </wps:spPr>
                      <wps:txbx>
                        <w:txbxContent>
                          <w:p w14:paraId="508BED54" w14:textId="288E470C" w:rsidR="00D639FC" w:rsidRPr="00D639FC" w:rsidRDefault="00D639FC" w:rsidP="00D639FC">
                            <w:pPr>
                              <w:rPr>
                                <w:sz w:val="16"/>
                                <w:szCs w:val="16"/>
                              </w:rPr>
                            </w:pPr>
                            <w:r w:rsidRPr="00D639FC">
                              <w:rPr>
                                <w:sz w:val="16"/>
                                <w:szCs w:val="16"/>
                              </w:rPr>
                              <w:tab/>
                            </w:r>
                            <w:r w:rsidRPr="00D639FC">
                              <w:rPr>
                                <w:sz w:val="16"/>
                                <w:szCs w:val="16"/>
                              </w:rPr>
                              <w:tab/>
                            </w:r>
                            <w:r w:rsidRPr="00D639FC">
                              <w:rPr>
                                <w:sz w:val="16"/>
                                <w:szCs w:val="16"/>
                              </w:rPr>
                              <w:tab/>
                            </w:r>
                          </w:p>
                          <w:p w14:paraId="7CCB2A4F" w14:textId="77777777" w:rsidR="00A4053F" w:rsidRDefault="00A4053F" w:rsidP="00D639FC"/>
                          <w:p w14:paraId="71AA713B" w14:textId="3211082F" w:rsidR="00A4053F" w:rsidRDefault="00A4053F" w:rsidP="00D639FC">
                            <w:r>
                              <w:t xml:space="preserve"> </w:t>
                            </w:r>
                            <w:r>
                              <w:tab/>
                            </w:r>
                            <w:r>
                              <w:tab/>
                            </w:r>
                            <w:r>
                              <w:tab/>
                            </w:r>
                            <w:r>
                              <w:tab/>
                            </w:r>
                            <w:r>
                              <w:tab/>
                            </w:r>
                            <w:r>
                              <w:tab/>
                            </w:r>
                            <w:r>
                              <w:tab/>
                            </w:r>
                            <w:r>
                              <w:tab/>
                            </w:r>
                            <w:r>
                              <w:tab/>
                            </w:r>
                            <w:r>
                              <w:tab/>
                            </w:r>
                            <w:r>
                              <w:tab/>
                            </w:r>
                            <w:r>
                              <w:tab/>
                            </w:r>
                          </w:p>
                          <w:p w14:paraId="231C902D" w14:textId="1923135C" w:rsidR="00D639FC" w:rsidRPr="00D639FC" w:rsidRDefault="00D639FC" w:rsidP="00D639FC">
                            <w:r w:rsidRPr="00D639FC">
                              <w:t>Verified by (Name)</w:t>
                            </w:r>
                            <w:r w:rsidRPr="00D639FC">
                              <w:tab/>
                            </w:r>
                            <w:r w:rsidRPr="00D639FC">
                              <w:tab/>
                            </w:r>
                            <w:r w:rsidRPr="00D639FC">
                              <w:tab/>
                            </w:r>
                            <w:r w:rsidRPr="00D639FC">
                              <w:tab/>
                              <w:t>Signature</w:t>
                            </w:r>
                            <w:r w:rsidRPr="00D639FC">
                              <w:tab/>
                            </w:r>
                            <w:r w:rsidRPr="00D639FC">
                              <w:tab/>
                            </w:r>
                            <w:r w:rsidRPr="00D639FC">
                              <w:tab/>
                            </w:r>
                            <w:r w:rsidRPr="00D639FC">
                              <w:tab/>
                            </w:r>
                            <w:r w:rsidRPr="00D639FC">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5F9DE" id="_x0000_t202" coordsize="21600,21600" o:spt="202" path="m,l,21600r21600,l21600,xe">
                <v:stroke joinstyle="miter"/>
                <v:path gradientshapeok="t" o:connecttype="rect"/>
              </v:shapetype>
              <v:shape id="Text Box 2" o:spid="_x0000_s1026" type="#_x0000_t202" style="position:absolute;margin-left:-28.5pt;margin-top:457.35pt;width:540.75pt;height:6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" filled="f" stroked="f">
                <v:textbox>
                  <w:txbxContent>
                    <w:p w14:paraId="508BED54" w14:textId="288E470C" w:rsidR="00D639FC" w:rsidRPr="00D639FC" w:rsidRDefault="00D639FC" w:rsidP="00D639FC">
                      <w:pPr>
                        <w:rPr>
                          <w:sz w:val="16"/>
                          <w:szCs w:val="16"/>
                        </w:rPr>
                      </w:pPr>
                      <w:r w:rsidRPr="00D639FC">
                        <w:rPr>
                          <w:sz w:val="16"/>
                          <w:szCs w:val="16"/>
                        </w:rPr>
                        <w:tab/>
                      </w:r>
                      <w:r w:rsidRPr="00D639FC">
                        <w:rPr>
                          <w:sz w:val="16"/>
                          <w:szCs w:val="16"/>
                        </w:rPr>
                        <w:tab/>
                      </w:r>
                      <w:r w:rsidRPr="00D639FC">
                        <w:rPr>
                          <w:sz w:val="16"/>
                          <w:szCs w:val="16"/>
                        </w:rPr>
                        <w:tab/>
                      </w:r>
                    </w:p>
                    <w:p w14:paraId="7CCB2A4F" w14:textId="77777777" w:rsidR="00A4053F" w:rsidRDefault="00A4053F" w:rsidP="00D639FC"/>
                    <w:p w14:paraId="71AA713B" w14:textId="3211082F" w:rsidR="00A4053F" w:rsidRDefault="00A4053F" w:rsidP="00D639FC">
                      <w:r>
                        <w:t xml:space="preserve"> </w:t>
                      </w:r>
                      <w:r>
                        <w:tab/>
                      </w:r>
                      <w:r>
                        <w:tab/>
                      </w:r>
                      <w:r>
                        <w:tab/>
                      </w:r>
                      <w:r>
                        <w:tab/>
                      </w:r>
                      <w:r>
                        <w:tab/>
                      </w:r>
                      <w:r>
                        <w:tab/>
                      </w:r>
                      <w:r>
                        <w:tab/>
                      </w:r>
                      <w:r>
                        <w:tab/>
                      </w:r>
                      <w:r>
                        <w:tab/>
                      </w:r>
                      <w:r>
                        <w:tab/>
                      </w:r>
                      <w:r>
                        <w:tab/>
                      </w:r>
                      <w:r>
                        <w:tab/>
                      </w:r>
                    </w:p>
                    <w:p w14:paraId="231C902D" w14:textId="1923135C" w:rsidR="00D639FC" w:rsidRPr="00D639FC" w:rsidRDefault="00D639FC" w:rsidP="00D639FC">
                      <w:r w:rsidRPr="00D639FC">
                        <w:t>Verified by (Name)</w:t>
                      </w:r>
                      <w:r w:rsidRPr="00D639FC">
                        <w:tab/>
                      </w:r>
                      <w:r w:rsidRPr="00D639FC">
                        <w:tab/>
                      </w:r>
                      <w:r w:rsidRPr="00D639FC">
                        <w:tab/>
                      </w:r>
                      <w:r w:rsidRPr="00D639FC">
                        <w:tab/>
                        <w:t>Signature</w:t>
                      </w:r>
                      <w:r w:rsidRPr="00D639FC">
                        <w:tab/>
                      </w:r>
                      <w:r w:rsidRPr="00D639FC">
                        <w:tab/>
                      </w:r>
                      <w:r w:rsidRPr="00D639FC">
                        <w:tab/>
                      </w:r>
                      <w:r w:rsidRPr="00D639FC">
                        <w:tab/>
                      </w:r>
                      <w:r w:rsidRPr="00D639FC">
                        <w:tab/>
                        <w:t>Date</w:t>
                      </w:r>
                    </w:p>
                  </w:txbxContent>
                </v:textbox>
                <w10:wrap type="square"/>
              </v:shape>
            </w:pict>
          </mc:Fallback>
        </mc:AlternateContent>
      </w:r>
      <w:r w:rsidR="00D639FC">
        <w:rPr>
          <w:noProof/>
        </w:rPr>
        <mc:AlternateContent>
          <mc:Choice Requires="wps">
            <w:drawing>
              <wp:anchor distT="0" distB="0" distL="114300" distR="114300" simplePos="0" relativeHeight="251664384" behindDoc="0" locked="0" layoutInCell="1" allowOverlap="1" wp14:anchorId="0FBDE6BE" wp14:editId="0349CB10">
                <wp:simplePos x="0" y="0"/>
                <wp:positionH relativeFrom="column">
                  <wp:posOffset>1965960</wp:posOffset>
                </wp:positionH>
                <wp:positionV relativeFrom="paragraph">
                  <wp:posOffset>3760470</wp:posOffset>
                </wp:positionV>
                <wp:extent cx="2257425" cy="295275"/>
                <wp:effectExtent l="0" t="0" r="28575" b="2857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7425" cy="29527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902C4B9" w14:textId="77777777" w:rsidR="00D639FC" w:rsidRPr="000F0F08" w:rsidRDefault="00D639FC" w:rsidP="00D639FC">
                            <w:pPr>
                              <w:jc w:val="center"/>
                              <w:rPr>
                                <w:rFonts w:ascii="Helvetica" w:hAnsi="Helvetica"/>
                                <w:sz w:val="20"/>
                                <w:szCs w:val="20"/>
                              </w:rPr>
                            </w:pPr>
                            <w:r>
                              <w:rPr>
                                <w:rFonts w:ascii="Helvetica" w:hAnsi="Helvetica"/>
                                <w:sz w:val="20"/>
                                <w:szCs w:val="20"/>
                              </w:rPr>
                              <w:t>Optional Vacuum Pack &amp; Label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DE6BE" id="Text Box 33" o:spid="_x0000_s1027" type="#_x0000_t202" style="position:absolute;margin-left:154.8pt;margin-top:296.1pt;width:177.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" fillcolor="#b9cde5" strokecolor="windowText">
                <v:path arrowok="t"/>
                <v:textbox>
                  <w:txbxContent>
                    <w:p w14:paraId="7902C4B9" w14:textId="77777777" w:rsidR="00D639FC" w:rsidRPr="000F0F08" w:rsidRDefault="00D639FC" w:rsidP="00D639FC">
                      <w:pPr>
                        <w:jc w:val="center"/>
                        <w:rPr>
                          <w:rFonts w:ascii="Helvetica" w:hAnsi="Helvetica"/>
                          <w:sz w:val="20"/>
                          <w:szCs w:val="20"/>
                        </w:rPr>
                      </w:pPr>
                      <w:r>
                        <w:rPr>
                          <w:rFonts w:ascii="Helvetica" w:hAnsi="Helvetica"/>
                          <w:sz w:val="20"/>
                          <w:szCs w:val="20"/>
                        </w:rPr>
                        <w:t>Optional Vacuum Pack &amp; Label (9)</w:t>
                      </w:r>
                    </w:p>
                  </w:txbxContent>
                </v:textbox>
                <w10:wrap type="square"/>
              </v:shape>
            </w:pict>
          </mc:Fallback>
        </mc:AlternateContent>
      </w:r>
      <w:r w:rsidR="00D639FC">
        <w:rPr>
          <w:noProof/>
        </w:rPr>
        <mc:AlternateContent>
          <mc:Choice Requires="wps">
            <w:drawing>
              <wp:anchor distT="0" distB="0" distL="114300" distR="114300" simplePos="0" relativeHeight="251673600" behindDoc="0" locked="0" layoutInCell="1" allowOverlap="1" wp14:anchorId="40FFD597" wp14:editId="31B1E537">
                <wp:simplePos x="0" y="0"/>
                <wp:positionH relativeFrom="column">
                  <wp:posOffset>2257425</wp:posOffset>
                </wp:positionH>
                <wp:positionV relativeFrom="paragraph">
                  <wp:posOffset>4824095</wp:posOffset>
                </wp:positionV>
                <wp:extent cx="1676400" cy="29845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2984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4A4414AC" w14:textId="77777777" w:rsidR="00D639FC" w:rsidRPr="000F0F08" w:rsidRDefault="00D639FC" w:rsidP="00D639FC">
                            <w:pPr>
                              <w:jc w:val="center"/>
                              <w:rPr>
                                <w:rFonts w:ascii="Helvetica" w:hAnsi="Helvetica"/>
                                <w:sz w:val="20"/>
                                <w:szCs w:val="20"/>
                              </w:rPr>
                            </w:pPr>
                            <w:r>
                              <w:rPr>
                                <w:rFonts w:ascii="Helvetica" w:hAnsi="Helvetica"/>
                                <w:sz w:val="20"/>
                                <w:szCs w:val="20"/>
                              </w:rPr>
                              <w:t xml:space="preserve">Cold Storage (11)   </w:t>
                            </w:r>
                            <w:r w:rsidRPr="00967D21">
                              <w:rPr>
                                <w:rFonts w:ascii="Helvetica" w:hAnsi="Helvetica"/>
                                <w:color w:val="FF0000"/>
                                <w:sz w:val="20"/>
                                <w:szCs w:val="20"/>
                              </w:rPr>
                              <w:t xml:space="preserve">CCP </w:t>
                            </w:r>
                            <w:r>
                              <w:rPr>
                                <w:rFonts w:ascii="Helvetica" w:hAnsi="Helvetica"/>
                                <w:color w:val="FF0000"/>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FD597" id="_x0000_s1028" type="#_x0000_t202" style="position:absolute;margin-left:177.75pt;margin-top:379.85pt;width:132pt;height: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" fillcolor="#b9cde5" strokecolor="windowText">
                <v:path arrowok="t"/>
                <v:textbox>
                  <w:txbxContent>
                    <w:p w14:paraId="4A4414AC" w14:textId="77777777" w:rsidR="00D639FC" w:rsidRPr="000F0F08" w:rsidRDefault="00D639FC" w:rsidP="00D639FC">
                      <w:pPr>
                        <w:jc w:val="center"/>
                        <w:rPr>
                          <w:rFonts w:ascii="Helvetica" w:hAnsi="Helvetica"/>
                          <w:sz w:val="20"/>
                          <w:szCs w:val="20"/>
                        </w:rPr>
                      </w:pPr>
                      <w:r>
                        <w:rPr>
                          <w:rFonts w:ascii="Helvetica" w:hAnsi="Helvetica"/>
                          <w:sz w:val="20"/>
                          <w:szCs w:val="20"/>
                        </w:rPr>
                        <w:t xml:space="preserve">Cold Storage (11)   </w:t>
                      </w:r>
                      <w:r w:rsidRPr="00967D21">
                        <w:rPr>
                          <w:rFonts w:ascii="Helvetica" w:hAnsi="Helvetica"/>
                          <w:color w:val="FF0000"/>
                          <w:sz w:val="20"/>
                          <w:szCs w:val="20"/>
                        </w:rPr>
                        <w:t xml:space="preserve">CCP </w:t>
                      </w:r>
                      <w:r>
                        <w:rPr>
                          <w:rFonts w:ascii="Helvetica" w:hAnsi="Helvetica"/>
                          <w:color w:val="FF0000"/>
                          <w:sz w:val="20"/>
                          <w:szCs w:val="20"/>
                        </w:rPr>
                        <w:t>4</w:t>
                      </w:r>
                    </w:p>
                  </w:txbxContent>
                </v:textbox>
                <w10:wrap type="square"/>
              </v:shape>
            </w:pict>
          </mc:Fallback>
        </mc:AlternateContent>
      </w:r>
      <w:r w:rsidR="00D639FC">
        <w:rPr>
          <w:noProof/>
        </w:rPr>
        <mc:AlternateContent>
          <mc:Choice Requires="wps">
            <w:drawing>
              <wp:anchor distT="0" distB="0" distL="114300" distR="114300" simplePos="0" relativeHeight="251675648" behindDoc="0" locked="0" layoutInCell="1" allowOverlap="1" wp14:anchorId="10B333EB" wp14:editId="45DB760B">
                <wp:simplePos x="0" y="0"/>
                <wp:positionH relativeFrom="margin">
                  <wp:posOffset>2343150</wp:posOffset>
                </wp:positionH>
                <wp:positionV relativeFrom="paragraph">
                  <wp:posOffset>5342890</wp:posOffset>
                </wp:positionV>
                <wp:extent cx="1485900" cy="298450"/>
                <wp:effectExtent l="0" t="0" r="19050" b="254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984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333E48A2" w14:textId="77777777" w:rsidR="00D639FC" w:rsidRPr="000F0F08" w:rsidRDefault="00D639FC" w:rsidP="00D639FC">
                            <w:pPr>
                              <w:jc w:val="center"/>
                              <w:rPr>
                                <w:rFonts w:ascii="Helvetica" w:hAnsi="Helvetica"/>
                                <w:sz w:val="20"/>
                                <w:szCs w:val="20"/>
                              </w:rPr>
                            </w:pPr>
                            <w:r>
                              <w:rPr>
                                <w:rFonts w:ascii="Helvetica" w:hAnsi="Helvetica"/>
                                <w:sz w:val="20"/>
                                <w:szCs w:val="20"/>
                              </w:rPr>
                              <w:t>Service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333EB" id="Text Box 10" o:spid="_x0000_s1029" type="#_x0000_t202" style="position:absolute;margin-left:184.5pt;margin-top:420.7pt;width:117pt;height:2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" fillcolor="#b9cde5" strokecolor="windowText">
                <v:path arrowok="t"/>
                <v:textbox>
                  <w:txbxContent>
                    <w:p w14:paraId="333E48A2" w14:textId="77777777" w:rsidR="00D639FC" w:rsidRPr="000F0F08" w:rsidRDefault="00D639FC" w:rsidP="00D639FC">
                      <w:pPr>
                        <w:jc w:val="center"/>
                        <w:rPr>
                          <w:rFonts w:ascii="Helvetica" w:hAnsi="Helvetica"/>
                          <w:sz w:val="20"/>
                          <w:szCs w:val="20"/>
                        </w:rPr>
                      </w:pPr>
                      <w:r>
                        <w:rPr>
                          <w:rFonts w:ascii="Helvetica" w:hAnsi="Helvetica"/>
                          <w:sz w:val="20"/>
                          <w:szCs w:val="20"/>
                        </w:rPr>
                        <w:t>Service (12)</w:t>
                      </w:r>
                    </w:p>
                  </w:txbxContent>
                </v:textbox>
                <w10:wrap type="square" anchorx="margin"/>
              </v:shape>
            </w:pict>
          </mc:Fallback>
        </mc:AlternateContent>
      </w:r>
      <w:r w:rsidR="00D639FC">
        <w:rPr>
          <w:noProof/>
        </w:rPr>
        <mc:AlternateContent>
          <mc:Choice Requires="wps">
            <w:drawing>
              <wp:anchor distT="0" distB="0" distL="114300" distR="114300" simplePos="0" relativeHeight="251681792" behindDoc="0" locked="0" layoutInCell="1" allowOverlap="1" wp14:anchorId="0F4C5C44" wp14:editId="7F7C4F20">
                <wp:simplePos x="0" y="0"/>
                <wp:positionH relativeFrom="column">
                  <wp:posOffset>3105150</wp:posOffset>
                </wp:positionH>
                <wp:positionV relativeFrom="paragraph">
                  <wp:posOffset>5114290</wp:posOffset>
                </wp:positionV>
                <wp:extent cx="0" cy="234950"/>
                <wp:effectExtent l="76200" t="0" r="57150" b="50800"/>
                <wp:wrapNone/>
                <wp:docPr id="40" name="Straight Arrow Connector 40"/>
                <wp:cNvGraphicFramePr/>
                <a:graphic xmlns:a="http://schemas.openxmlformats.org/drawingml/2006/main">
                  <a:graphicData uri="http://schemas.microsoft.com/office/word/2010/wordprocessingShape">
                    <wps:wsp>
                      <wps:cNvCnPr/>
                      <wps:spPr>
                        <a:xfrm>
                          <a:off x="0" y="0"/>
                          <a:ext cx="0" cy="23495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anchor>
            </w:drawing>
          </mc:Choice>
          <mc:Fallback>
            <w:pict>
              <v:shapetype w14:anchorId="7880AB76" id="_x0000_t32" coordsize="21600,21600" o:spt="32" o:oned="t" path="m,l21600,21600e" filled="f">
                <v:path arrowok="t" fillok="f" o:connecttype="none"/>
                <o:lock v:ext="edit" shapetype="t"/>
              </v:shapetype>
              <v:shape id="Straight Arrow Connector 40" o:spid="_x0000_s1026" type="#_x0000_t32" style="position:absolute;margin-left:244.5pt;margin-top:402.7pt;width:0;height:1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" strokecolor="windowText" strokeweight="2pt">
                <v:stroke endarrow="block" joinstyle="miter"/>
              </v:shape>
            </w:pict>
          </mc:Fallback>
        </mc:AlternateContent>
      </w:r>
      <w:r w:rsidR="00D639FC">
        <w:rPr>
          <w:noProof/>
        </w:rPr>
        <mc:AlternateContent>
          <mc:Choice Requires="wps">
            <w:drawing>
              <wp:anchor distT="0" distB="0" distL="114300" distR="114300" simplePos="0" relativeHeight="251680768" behindDoc="0" locked="0" layoutInCell="1" allowOverlap="1" wp14:anchorId="5EF48831" wp14:editId="6619AC85">
                <wp:simplePos x="0" y="0"/>
                <wp:positionH relativeFrom="column">
                  <wp:posOffset>3095625</wp:posOffset>
                </wp:positionH>
                <wp:positionV relativeFrom="paragraph">
                  <wp:posOffset>4585970</wp:posOffset>
                </wp:positionV>
                <wp:extent cx="0" cy="234950"/>
                <wp:effectExtent l="76200" t="0" r="57150" b="50800"/>
                <wp:wrapNone/>
                <wp:docPr id="38" name="Straight Arrow Connector 38"/>
                <wp:cNvGraphicFramePr/>
                <a:graphic xmlns:a="http://schemas.openxmlformats.org/drawingml/2006/main">
                  <a:graphicData uri="http://schemas.microsoft.com/office/word/2010/wordprocessingShape">
                    <wps:wsp>
                      <wps:cNvCnPr/>
                      <wps:spPr>
                        <a:xfrm>
                          <a:off x="0" y="0"/>
                          <a:ext cx="0" cy="23495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anchor>
            </w:drawing>
          </mc:Choice>
          <mc:Fallback>
            <w:pict>
              <v:shape w14:anchorId="2C0FA748" id="Straight Arrow Connector 38" o:spid="_x0000_s1026" type="#_x0000_t32" style="position:absolute;margin-left:243.75pt;margin-top:361.1pt;width:0;height:18.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" strokecolor="windowText" strokeweight="2pt">
                <v:stroke endarrow="block" joinstyle="miter"/>
              </v:shape>
            </w:pict>
          </mc:Fallback>
        </mc:AlternateContent>
      </w:r>
      <w:r w:rsidR="00D639FC">
        <w:rPr>
          <w:noProof/>
        </w:rPr>
        <mc:AlternateContent>
          <mc:Choice Requires="wps">
            <w:drawing>
              <wp:anchor distT="0" distB="0" distL="114300" distR="114300" simplePos="0" relativeHeight="251672576" behindDoc="0" locked="0" layoutInCell="1" allowOverlap="1" wp14:anchorId="01FC59AA" wp14:editId="49087F16">
                <wp:simplePos x="0" y="0"/>
                <wp:positionH relativeFrom="column">
                  <wp:posOffset>2314575</wp:posOffset>
                </wp:positionH>
                <wp:positionV relativeFrom="paragraph">
                  <wp:posOffset>4303395</wp:posOffset>
                </wp:positionV>
                <wp:extent cx="1571625" cy="28575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857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69A07DE7" w14:textId="77777777" w:rsidR="00D639FC" w:rsidRPr="000F0F08" w:rsidRDefault="00D639FC" w:rsidP="00D639FC">
                            <w:pPr>
                              <w:jc w:val="center"/>
                              <w:rPr>
                                <w:rFonts w:ascii="Helvetica" w:hAnsi="Helvetica"/>
                                <w:sz w:val="20"/>
                                <w:szCs w:val="20"/>
                              </w:rPr>
                            </w:pPr>
                            <w:r>
                              <w:rPr>
                                <w:rFonts w:ascii="Helvetica" w:hAnsi="Helvetica"/>
                                <w:sz w:val="20"/>
                                <w:szCs w:val="20"/>
                              </w:rPr>
                              <w:t xml:space="preserve">Cooling (10)   </w:t>
                            </w:r>
                            <w:r w:rsidRPr="00967D21">
                              <w:rPr>
                                <w:rFonts w:ascii="Helvetica" w:hAnsi="Helvetica"/>
                                <w:color w:val="FF0000"/>
                                <w:sz w:val="20"/>
                                <w:szCs w:val="20"/>
                              </w:rPr>
                              <w:t>CCP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C59AA" id="Text Box 8" o:spid="_x0000_s1030" type="#_x0000_t202" style="position:absolute;margin-left:182.25pt;margin-top:338.85pt;width:123.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" fillcolor="#b9cde5" strokecolor="windowText">
                <v:path arrowok="t"/>
                <v:textbox>
                  <w:txbxContent>
                    <w:p w14:paraId="69A07DE7" w14:textId="77777777" w:rsidR="00D639FC" w:rsidRPr="000F0F08" w:rsidRDefault="00D639FC" w:rsidP="00D639FC">
                      <w:pPr>
                        <w:jc w:val="center"/>
                        <w:rPr>
                          <w:rFonts w:ascii="Helvetica" w:hAnsi="Helvetica"/>
                          <w:sz w:val="20"/>
                          <w:szCs w:val="20"/>
                        </w:rPr>
                      </w:pPr>
                      <w:r>
                        <w:rPr>
                          <w:rFonts w:ascii="Helvetica" w:hAnsi="Helvetica"/>
                          <w:sz w:val="20"/>
                          <w:szCs w:val="20"/>
                        </w:rPr>
                        <w:t xml:space="preserve">Cooling (10)   </w:t>
                      </w:r>
                      <w:r w:rsidRPr="00967D21">
                        <w:rPr>
                          <w:rFonts w:ascii="Helvetica" w:hAnsi="Helvetica"/>
                          <w:color w:val="FF0000"/>
                          <w:sz w:val="20"/>
                          <w:szCs w:val="20"/>
                        </w:rPr>
                        <w:t>CCP 3</w:t>
                      </w:r>
                    </w:p>
                  </w:txbxContent>
                </v:textbox>
                <w10:wrap type="square"/>
              </v:shape>
            </w:pict>
          </mc:Fallback>
        </mc:AlternateContent>
      </w:r>
      <w:r w:rsidR="00D639FC">
        <w:rPr>
          <w:noProof/>
        </w:rPr>
        <mc:AlternateContent>
          <mc:Choice Requires="wps">
            <w:drawing>
              <wp:anchor distT="0" distB="0" distL="114300" distR="114300" simplePos="0" relativeHeight="251682816" behindDoc="0" locked="0" layoutInCell="1" allowOverlap="1" wp14:anchorId="66004EE7" wp14:editId="34DFD194">
                <wp:simplePos x="0" y="0"/>
                <wp:positionH relativeFrom="column">
                  <wp:posOffset>3095625</wp:posOffset>
                </wp:positionH>
                <wp:positionV relativeFrom="paragraph">
                  <wp:posOffset>4076065</wp:posOffset>
                </wp:positionV>
                <wp:extent cx="0" cy="234950"/>
                <wp:effectExtent l="76200" t="0" r="57150" b="50800"/>
                <wp:wrapNone/>
                <wp:docPr id="5" name="Straight Arrow Connector 5"/>
                <wp:cNvGraphicFramePr/>
                <a:graphic xmlns:a="http://schemas.openxmlformats.org/drawingml/2006/main">
                  <a:graphicData uri="http://schemas.microsoft.com/office/word/2010/wordprocessingShape">
                    <wps:wsp>
                      <wps:cNvCnPr/>
                      <wps:spPr>
                        <a:xfrm>
                          <a:off x="0" y="0"/>
                          <a:ext cx="0" cy="23495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anchor>
            </w:drawing>
          </mc:Choice>
          <mc:Fallback>
            <w:pict>
              <v:shape w14:anchorId="7169E679" id="Straight Arrow Connector 5" o:spid="_x0000_s1026" type="#_x0000_t32" style="position:absolute;margin-left:243.75pt;margin-top:320.95pt;width:0;height:18.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" strokecolor="windowText" strokeweight="2pt">
                <v:stroke endarrow="block" joinstyle="miter"/>
              </v:shape>
            </w:pict>
          </mc:Fallback>
        </mc:AlternateContent>
      </w:r>
      <w:r w:rsidR="00D639FC">
        <w:rPr>
          <w:noProof/>
        </w:rPr>
        <mc:AlternateContent>
          <mc:Choice Requires="wps">
            <w:drawing>
              <wp:anchor distT="0" distB="0" distL="114300" distR="114300" simplePos="0" relativeHeight="251679744" behindDoc="0" locked="0" layoutInCell="1" allowOverlap="1" wp14:anchorId="0977F68E" wp14:editId="5A3A6C9E">
                <wp:simplePos x="0" y="0"/>
                <wp:positionH relativeFrom="column">
                  <wp:posOffset>3095625</wp:posOffset>
                </wp:positionH>
                <wp:positionV relativeFrom="paragraph">
                  <wp:posOffset>3526790</wp:posOffset>
                </wp:positionV>
                <wp:extent cx="0" cy="234950"/>
                <wp:effectExtent l="76200" t="0" r="57150" b="50800"/>
                <wp:wrapNone/>
                <wp:docPr id="32" name="Straight Arrow Connector 32"/>
                <wp:cNvGraphicFramePr/>
                <a:graphic xmlns:a="http://schemas.openxmlformats.org/drawingml/2006/main">
                  <a:graphicData uri="http://schemas.microsoft.com/office/word/2010/wordprocessingShape">
                    <wps:wsp>
                      <wps:cNvCnPr/>
                      <wps:spPr>
                        <a:xfrm>
                          <a:off x="0" y="0"/>
                          <a:ext cx="0" cy="23495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anchor>
            </w:drawing>
          </mc:Choice>
          <mc:Fallback>
            <w:pict>
              <v:shape w14:anchorId="2A9017AF" id="Straight Arrow Connector 32" o:spid="_x0000_s1026" type="#_x0000_t32" style="position:absolute;margin-left:243.75pt;margin-top:277.7pt;width:0;height:18.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" strokecolor="windowText" strokeweight="2pt">
                <v:stroke endarrow="block" joinstyle="miter"/>
              </v:shape>
            </w:pict>
          </mc:Fallback>
        </mc:AlternateContent>
      </w:r>
      <w:r w:rsidR="00D639FC">
        <w:rPr>
          <w:noProof/>
        </w:rPr>
        <mc:AlternateContent>
          <mc:Choice Requires="wps">
            <w:drawing>
              <wp:anchor distT="0" distB="0" distL="114300" distR="114300" simplePos="0" relativeHeight="251674624" behindDoc="0" locked="0" layoutInCell="1" allowOverlap="1" wp14:anchorId="0E65CABC" wp14:editId="721F3FE6">
                <wp:simplePos x="0" y="0"/>
                <wp:positionH relativeFrom="margin">
                  <wp:posOffset>2344420</wp:posOffset>
                </wp:positionH>
                <wp:positionV relativeFrom="paragraph">
                  <wp:posOffset>3200400</wp:posOffset>
                </wp:positionV>
                <wp:extent cx="1485900" cy="323850"/>
                <wp:effectExtent l="0" t="0" r="19050"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238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36EFB20B" w14:textId="77777777" w:rsidR="00D639FC" w:rsidRPr="000F0F08" w:rsidRDefault="00D639FC" w:rsidP="00D639FC">
                            <w:pPr>
                              <w:jc w:val="center"/>
                              <w:rPr>
                                <w:rFonts w:ascii="Helvetica" w:hAnsi="Helvetica"/>
                                <w:sz w:val="20"/>
                                <w:szCs w:val="20"/>
                              </w:rPr>
                            </w:pPr>
                            <w:r>
                              <w:rPr>
                                <w:rFonts w:ascii="Helvetica" w:hAnsi="Helvetica"/>
                                <w:sz w:val="20"/>
                                <w:szCs w:val="20"/>
                              </w:rPr>
                              <w:t xml:space="preserve">Cooking (8)   </w:t>
                            </w:r>
                            <w:r w:rsidRPr="00967D21">
                              <w:rPr>
                                <w:rFonts w:ascii="Helvetica" w:hAnsi="Helvetica"/>
                                <w:color w:val="FF0000"/>
                                <w:sz w:val="20"/>
                                <w:szCs w:val="20"/>
                              </w:rPr>
                              <w:t>CCP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5CABC" id="Text Box 20" o:spid="_x0000_s1031" type="#_x0000_t202" style="position:absolute;margin-left:184.6pt;margin-top:252pt;width:117pt;height: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" fillcolor="#b9cde5" strokecolor="windowText">
                <v:path arrowok="t"/>
                <v:textbox>
                  <w:txbxContent>
                    <w:p w14:paraId="36EFB20B" w14:textId="77777777" w:rsidR="00D639FC" w:rsidRPr="000F0F08" w:rsidRDefault="00D639FC" w:rsidP="00D639FC">
                      <w:pPr>
                        <w:jc w:val="center"/>
                        <w:rPr>
                          <w:rFonts w:ascii="Helvetica" w:hAnsi="Helvetica"/>
                          <w:sz w:val="20"/>
                          <w:szCs w:val="20"/>
                        </w:rPr>
                      </w:pPr>
                      <w:r>
                        <w:rPr>
                          <w:rFonts w:ascii="Helvetica" w:hAnsi="Helvetica"/>
                          <w:sz w:val="20"/>
                          <w:szCs w:val="20"/>
                        </w:rPr>
                        <w:t xml:space="preserve">Cooking (8)   </w:t>
                      </w:r>
                      <w:r w:rsidRPr="00967D21">
                        <w:rPr>
                          <w:rFonts w:ascii="Helvetica" w:hAnsi="Helvetica"/>
                          <w:color w:val="FF0000"/>
                          <w:sz w:val="20"/>
                          <w:szCs w:val="20"/>
                        </w:rPr>
                        <w:t>CCP 2</w:t>
                      </w:r>
                    </w:p>
                  </w:txbxContent>
                </v:textbox>
                <w10:wrap type="square" anchorx="margin"/>
              </v:shape>
            </w:pict>
          </mc:Fallback>
        </mc:AlternateContent>
      </w:r>
      <w:r w:rsidR="00D639FC">
        <w:rPr>
          <w:noProof/>
        </w:rPr>
        <mc:AlternateContent>
          <mc:Choice Requires="wps">
            <w:drawing>
              <wp:anchor distT="0" distB="0" distL="114300" distR="114300" simplePos="0" relativeHeight="251678720" behindDoc="0" locked="0" layoutInCell="1" allowOverlap="1" wp14:anchorId="33E33DD6" wp14:editId="2FC80825">
                <wp:simplePos x="0" y="0"/>
                <wp:positionH relativeFrom="column">
                  <wp:posOffset>3086100</wp:posOffset>
                </wp:positionH>
                <wp:positionV relativeFrom="paragraph">
                  <wp:posOffset>2967990</wp:posOffset>
                </wp:positionV>
                <wp:extent cx="0" cy="234950"/>
                <wp:effectExtent l="76200" t="0" r="57150" b="50800"/>
                <wp:wrapNone/>
                <wp:docPr id="31" name="Straight Arrow Connector 31"/>
                <wp:cNvGraphicFramePr/>
                <a:graphic xmlns:a="http://schemas.openxmlformats.org/drawingml/2006/main">
                  <a:graphicData uri="http://schemas.microsoft.com/office/word/2010/wordprocessingShape">
                    <wps:wsp>
                      <wps:cNvCnPr/>
                      <wps:spPr>
                        <a:xfrm>
                          <a:off x="0" y="0"/>
                          <a:ext cx="0" cy="23495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anchor>
            </w:drawing>
          </mc:Choice>
          <mc:Fallback>
            <w:pict>
              <v:shape w14:anchorId="66FE0B99" id="Straight Arrow Connector 31" o:spid="_x0000_s1026" type="#_x0000_t32" style="position:absolute;margin-left:243pt;margin-top:233.7pt;width:0;height:1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" strokecolor="windowText" strokeweight="2pt">
                <v:stroke endarrow="block" joinstyle="miter"/>
              </v:shape>
            </w:pict>
          </mc:Fallback>
        </mc:AlternateContent>
      </w:r>
      <w:r w:rsidR="00D639FC">
        <w:rPr>
          <w:noProof/>
        </w:rPr>
        <mc:AlternateContent>
          <mc:Choice Requires="wps">
            <w:drawing>
              <wp:anchor distT="0" distB="0" distL="114300" distR="114300" simplePos="0" relativeHeight="251663360" behindDoc="0" locked="0" layoutInCell="1" allowOverlap="1" wp14:anchorId="27ED3F45" wp14:editId="53A10D03">
                <wp:simplePos x="0" y="0"/>
                <wp:positionH relativeFrom="column">
                  <wp:posOffset>2390775</wp:posOffset>
                </wp:positionH>
                <wp:positionV relativeFrom="paragraph">
                  <wp:posOffset>2639695</wp:posOffset>
                </wp:positionV>
                <wp:extent cx="1390650" cy="323850"/>
                <wp:effectExtent l="0" t="0" r="19050"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238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C9D0BC6" w14:textId="77777777" w:rsidR="00D639FC" w:rsidRPr="000F0F08" w:rsidRDefault="00D639FC" w:rsidP="00D639FC">
                            <w:pPr>
                              <w:jc w:val="center"/>
                              <w:rPr>
                                <w:rFonts w:ascii="Helvetica" w:hAnsi="Helvetica"/>
                                <w:sz w:val="20"/>
                                <w:szCs w:val="20"/>
                              </w:rPr>
                            </w:pPr>
                            <w:r>
                              <w:rPr>
                                <w:rFonts w:ascii="Helvetica" w:hAnsi="Helvetica"/>
                                <w:sz w:val="20"/>
                                <w:szCs w:val="20"/>
                              </w:rPr>
                              <w:t>Rinse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D3F45" id="Text Box 25" o:spid="_x0000_s1032" type="#_x0000_t202" style="position:absolute;margin-left:188.25pt;margin-top:207.85pt;width:109.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" fillcolor="#b9cde5" strokecolor="windowText">
                <v:path arrowok="t"/>
                <v:textbox>
                  <w:txbxContent>
                    <w:p w14:paraId="7C9D0BC6" w14:textId="77777777" w:rsidR="00D639FC" w:rsidRPr="000F0F08" w:rsidRDefault="00D639FC" w:rsidP="00D639FC">
                      <w:pPr>
                        <w:jc w:val="center"/>
                        <w:rPr>
                          <w:rFonts w:ascii="Helvetica" w:hAnsi="Helvetica"/>
                          <w:sz w:val="20"/>
                          <w:szCs w:val="20"/>
                        </w:rPr>
                      </w:pPr>
                      <w:r>
                        <w:rPr>
                          <w:rFonts w:ascii="Helvetica" w:hAnsi="Helvetica"/>
                          <w:sz w:val="20"/>
                          <w:szCs w:val="20"/>
                        </w:rPr>
                        <w:t>Rinse (7)</w:t>
                      </w:r>
                    </w:p>
                  </w:txbxContent>
                </v:textbox>
                <w10:wrap type="square"/>
              </v:shape>
            </w:pict>
          </mc:Fallback>
        </mc:AlternateContent>
      </w:r>
      <w:r w:rsidR="00D639FC">
        <w:rPr>
          <w:noProof/>
        </w:rPr>
        <mc:AlternateContent>
          <mc:Choice Requires="wps">
            <w:drawing>
              <wp:anchor distT="0" distB="0" distL="114300" distR="114300" simplePos="0" relativeHeight="251677696" behindDoc="0" locked="0" layoutInCell="1" allowOverlap="1" wp14:anchorId="647D08D9" wp14:editId="2BC96817">
                <wp:simplePos x="0" y="0"/>
                <wp:positionH relativeFrom="column">
                  <wp:posOffset>3086100</wp:posOffset>
                </wp:positionH>
                <wp:positionV relativeFrom="paragraph">
                  <wp:posOffset>2406015</wp:posOffset>
                </wp:positionV>
                <wp:extent cx="0" cy="234950"/>
                <wp:effectExtent l="76200" t="0" r="57150" b="50800"/>
                <wp:wrapNone/>
                <wp:docPr id="29" name="Straight Arrow Connector 29"/>
                <wp:cNvGraphicFramePr/>
                <a:graphic xmlns:a="http://schemas.openxmlformats.org/drawingml/2006/main">
                  <a:graphicData uri="http://schemas.microsoft.com/office/word/2010/wordprocessingShape">
                    <wps:wsp>
                      <wps:cNvCnPr/>
                      <wps:spPr>
                        <a:xfrm>
                          <a:off x="0" y="0"/>
                          <a:ext cx="0" cy="23495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anchor>
            </w:drawing>
          </mc:Choice>
          <mc:Fallback>
            <w:pict>
              <v:shape w14:anchorId="0DD21056" id="Straight Arrow Connector 29" o:spid="_x0000_s1026" type="#_x0000_t32" style="position:absolute;margin-left:243pt;margin-top:189.45pt;width:0;height:1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" strokecolor="windowText" strokeweight="2pt">
                <v:stroke endarrow="block" joinstyle="miter"/>
              </v:shape>
            </w:pict>
          </mc:Fallback>
        </mc:AlternateContent>
      </w:r>
      <w:r w:rsidR="00D639FC">
        <w:rPr>
          <w:noProof/>
        </w:rPr>
        <mc:AlternateContent>
          <mc:Choice Requires="wps">
            <w:drawing>
              <wp:anchor distT="0" distB="0" distL="114300" distR="114300" simplePos="0" relativeHeight="251669504" behindDoc="0" locked="0" layoutInCell="1" allowOverlap="1" wp14:anchorId="68AB0C7A" wp14:editId="050A8129">
                <wp:simplePos x="0" y="0"/>
                <wp:positionH relativeFrom="column">
                  <wp:posOffset>1947545</wp:posOffset>
                </wp:positionH>
                <wp:positionV relativeFrom="paragraph">
                  <wp:posOffset>1983105</wp:posOffset>
                </wp:positionV>
                <wp:extent cx="2280920" cy="417195"/>
                <wp:effectExtent l="0" t="0" r="24130" b="209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0920" cy="41719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4B451795" w14:textId="77777777" w:rsidR="00D639FC" w:rsidRPr="000F0F08" w:rsidRDefault="00D639FC" w:rsidP="00D639FC">
                            <w:pPr>
                              <w:jc w:val="center"/>
                              <w:rPr>
                                <w:rFonts w:ascii="Helvetica" w:hAnsi="Helvetica"/>
                                <w:sz w:val="20"/>
                                <w:szCs w:val="20"/>
                              </w:rPr>
                            </w:pPr>
                            <w:r>
                              <w:rPr>
                                <w:rFonts w:ascii="Helvetica" w:hAnsi="Helvetica"/>
                                <w:sz w:val="20"/>
                                <w:szCs w:val="20"/>
                              </w:rPr>
                              <w:t xml:space="preserve">Combine meat and brine – curing (6)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B0C7A" id="Text Box 3" o:spid="_x0000_s1033" type="#_x0000_t202" style="position:absolute;margin-left:153.35pt;margin-top:156.15pt;width:179.6pt;height:3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" fillcolor="#b9cde5" strokecolor="windowText">
                <v:path arrowok="t"/>
                <v:textbox>
                  <w:txbxContent>
                    <w:p w14:paraId="4B451795" w14:textId="77777777" w:rsidR="00D639FC" w:rsidRPr="000F0F08" w:rsidRDefault="00D639FC" w:rsidP="00D639FC">
                      <w:pPr>
                        <w:jc w:val="center"/>
                        <w:rPr>
                          <w:rFonts w:ascii="Helvetica" w:hAnsi="Helvetica"/>
                          <w:sz w:val="20"/>
                          <w:szCs w:val="20"/>
                        </w:rPr>
                      </w:pPr>
                      <w:r>
                        <w:rPr>
                          <w:rFonts w:ascii="Helvetica" w:hAnsi="Helvetica"/>
                          <w:sz w:val="20"/>
                          <w:szCs w:val="20"/>
                        </w:rPr>
                        <w:t xml:space="preserve">Combine meat and brine – curing (6)   </w:t>
                      </w:r>
                    </w:p>
                  </w:txbxContent>
                </v:textbox>
                <w10:wrap type="square"/>
              </v:shape>
            </w:pict>
          </mc:Fallback>
        </mc:AlternateContent>
      </w:r>
      <w:r w:rsidR="00D639FC">
        <w:rPr>
          <w:noProof/>
        </w:rPr>
        <mc:AlternateContent>
          <mc:Choice Requires="wps">
            <w:drawing>
              <wp:anchor distT="0" distB="0" distL="114300" distR="114300" simplePos="0" relativeHeight="251676672" behindDoc="0" locked="0" layoutInCell="1" allowOverlap="1" wp14:anchorId="7F09B764" wp14:editId="32CD6BB1">
                <wp:simplePos x="0" y="0"/>
                <wp:positionH relativeFrom="column">
                  <wp:posOffset>3076575</wp:posOffset>
                </wp:positionH>
                <wp:positionV relativeFrom="paragraph">
                  <wp:posOffset>1750695</wp:posOffset>
                </wp:positionV>
                <wp:extent cx="0" cy="234950"/>
                <wp:effectExtent l="76200" t="0" r="57150" b="50800"/>
                <wp:wrapNone/>
                <wp:docPr id="28" name="Straight Arrow Connector 28"/>
                <wp:cNvGraphicFramePr/>
                <a:graphic xmlns:a="http://schemas.openxmlformats.org/drawingml/2006/main">
                  <a:graphicData uri="http://schemas.microsoft.com/office/word/2010/wordprocessingShape">
                    <wps:wsp>
                      <wps:cNvCnPr/>
                      <wps:spPr>
                        <a:xfrm>
                          <a:off x="0" y="0"/>
                          <a:ext cx="0" cy="23495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C275B6" id="Straight Arrow Connector 28" o:spid="_x0000_s1026" type="#_x0000_t32" style="position:absolute;margin-left:242.25pt;margin-top:137.85pt;width:0;height:1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" strokecolor="black [3213]" strokeweight="2pt">
                <v:stroke endarrow="block" joinstyle="miter"/>
              </v:shape>
            </w:pict>
          </mc:Fallback>
        </mc:AlternateContent>
      </w:r>
      <w:r w:rsidR="00D639FC">
        <w:rPr>
          <w:noProof/>
        </w:rPr>
        <mc:AlternateContent>
          <mc:Choice Requires="wps">
            <w:drawing>
              <wp:anchor distT="0" distB="0" distL="114299" distR="114299" simplePos="0" relativeHeight="251671552" behindDoc="0" locked="0" layoutInCell="1" allowOverlap="1" wp14:anchorId="0DA94297" wp14:editId="316C53CD">
                <wp:simplePos x="0" y="0"/>
                <wp:positionH relativeFrom="column">
                  <wp:posOffset>4067175</wp:posOffset>
                </wp:positionH>
                <wp:positionV relativeFrom="paragraph">
                  <wp:posOffset>1252220</wp:posOffset>
                </wp:positionV>
                <wp:extent cx="1133475" cy="247650"/>
                <wp:effectExtent l="38100" t="0" r="28575" b="762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33475" cy="24765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CCDAE6" id="Straight Arrow Connector 7" o:spid="_x0000_s1026" type="#_x0000_t32" style="position:absolute;margin-left:320.25pt;margin-top:98.6pt;width:89.25pt;height:19.5pt;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" strokecolor="windowText" strokeweight="2pt">
                <v:stroke endarrow="block"/>
                <o:lock v:ext="edit" shapetype="f"/>
              </v:shape>
            </w:pict>
          </mc:Fallback>
        </mc:AlternateContent>
      </w:r>
      <w:r w:rsidR="00D639FC">
        <w:rPr>
          <w:noProof/>
        </w:rPr>
        <mc:AlternateContent>
          <mc:Choice Requires="wps">
            <w:drawing>
              <wp:anchor distT="0" distB="0" distL="114299" distR="114299" simplePos="0" relativeHeight="251662336" behindDoc="0" locked="0" layoutInCell="1" allowOverlap="1" wp14:anchorId="23D7BB1D" wp14:editId="263200A2">
                <wp:simplePos x="0" y="0"/>
                <wp:positionH relativeFrom="column">
                  <wp:posOffset>828675</wp:posOffset>
                </wp:positionH>
                <wp:positionV relativeFrom="paragraph">
                  <wp:posOffset>1185545</wp:posOffset>
                </wp:positionV>
                <wp:extent cx="1190625" cy="304800"/>
                <wp:effectExtent l="0" t="0" r="85725" b="762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30480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D5B98B" id="Straight Arrow Connector 21" o:spid="_x0000_s1026" type="#_x0000_t32" style="position:absolute;margin-left:65.25pt;margin-top:93.35pt;width:93.75pt;height:24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" strokecolor="windowText" strokeweight="2pt">
                <v:stroke endarrow="block"/>
                <o:lock v:ext="edit" shapetype="f"/>
              </v:shape>
            </w:pict>
          </mc:Fallback>
        </mc:AlternateContent>
      </w:r>
      <w:r w:rsidR="00D639FC">
        <w:rPr>
          <w:noProof/>
        </w:rPr>
        <mc:AlternateContent>
          <mc:Choice Requires="wps">
            <w:drawing>
              <wp:anchor distT="0" distB="0" distL="114300" distR="114300" simplePos="0" relativeHeight="251661312" behindDoc="0" locked="0" layoutInCell="1" allowOverlap="1" wp14:anchorId="674F0A0F" wp14:editId="51B223ED">
                <wp:simplePos x="0" y="0"/>
                <wp:positionH relativeFrom="margin">
                  <wp:posOffset>2009775</wp:posOffset>
                </wp:positionH>
                <wp:positionV relativeFrom="paragraph">
                  <wp:posOffset>1195070</wp:posOffset>
                </wp:positionV>
                <wp:extent cx="2057400" cy="555625"/>
                <wp:effectExtent l="0" t="0" r="19050" b="158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55562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5097671" w14:textId="77777777" w:rsidR="00D639FC" w:rsidRPr="000F0F08" w:rsidRDefault="00D639FC" w:rsidP="00D639FC">
                            <w:pPr>
                              <w:jc w:val="center"/>
                              <w:rPr>
                                <w:rFonts w:ascii="Helvetica" w:hAnsi="Helvetica"/>
                                <w:sz w:val="20"/>
                                <w:szCs w:val="20"/>
                              </w:rPr>
                            </w:pPr>
                            <w:r>
                              <w:rPr>
                                <w:rFonts w:ascii="Helvetica" w:hAnsi="Helvetica"/>
                                <w:sz w:val="20"/>
                                <w:szCs w:val="20"/>
                              </w:rPr>
                              <w:t xml:space="preserve">Assemble ingredients, cut meat, prepare brine (5)   </w:t>
                            </w:r>
                            <w:r w:rsidRPr="00967D21">
                              <w:rPr>
                                <w:rFonts w:ascii="Helvetica" w:hAnsi="Helvetica"/>
                                <w:color w:val="FF0000"/>
                                <w:sz w:val="20"/>
                                <w:szCs w:val="20"/>
                              </w:rPr>
                              <w:t>CCP 1</w:t>
                            </w:r>
                            <w:r>
                              <w:rPr>
                                <w:rFonts w:ascii="Helvetica" w:hAnsi="Helvetic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F0A0F" id="Text Box 16" o:spid="_x0000_s1034" type="#_x0000_t202" style="position:absolute;margin-left:158.25pt;margin-top:94.1pt;width:162pt;height:4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" fillcolor="#b9cde5" strokecolor="windowText">
                <v:path arrowok="t"/>
                <v:textbox>
                  <w:txbxContent>
                    <w:p w14:paraId="75097671" w14:textId="77777777" w:rsidR="00D639FC" w:rsidRPr="000F0F08" w:rsidRDefault="00D639FC" w:rsidP="00D639FC">
                      <w:pPr>
                        <w:jc w:val="center"/>
                        <w:rPr>
                          <w:rFonts w:ascii="Helvetica" w:hAnsi="Helvetica"/>
                          <w:sz w:val="20"/>
                          <w:szCs w:val="20"/>
                        </w:rPr>
                      </w:pPr>
                      <w:r>
                        <w:rPr>
                          <w:rFonts w:ascii="Helvetica" w:hAnsi="Helvetica"/>
                          <w:sz w:val="20"/>
                          <w:szCs w:val="20"/>
                        </w:rPr>
                        <w:t xml:space="preserve">Assemble ingredients, cut meat, prepare brine (5)   </w:t>
                      </w:r>
                      <w:r w:rsidRPr="00967D21">
                        <w:rPr>
                          <w:rFonts w:ascii="Helvetica" w:hAnsi="Helvetica"/>
                          <w:color w:val="FF0000"/>
                          <w:sz w:val="20"/>
                          <w:szCs w:val="20"/>
                        </w:rPr>
                        <w:t>CCP 1</w:t>
                      </w:r>
                      <w:r>
                        <w:rPr>
                          <w:rFonts w:ascii="Helvetica" w:hAnsi="Helvetica"/>
                          <w:sz w:val="20"/>
                          <w:szCs w:val="20"/>
                        </w:rPr>
                        <w:t xml:space="preserve"> </w:t>
                      </w:r>
                    </w:p>
                  </w:txbxContent>
                </v:textbox>
                <w10:wrap type="square" anchorx="margin"/>
              </v:shape>
            </w:pict>
          </mc:Fallback>
        </mc:AlternateContent>
      </w:r>
      <w:r w:rsidR="00D639FC">
        <w:rPr>
          <w:noProof/>
        </w:rPr>
        <mc:AlternateContent>
          <mc:Choice Requires="wps">
            <w:drawing>
              <wp:anchor distT="0" distB="0" distL="114300" distR="114300" simplePos="0" relativeHeight="251665408" behindDoc="0" locked="0" layoutInCell="1" allowOverlap="1" wp14:anchorId="02F724C5" wp14:editId="5E4A471F">
                <wp:simplePos x="0" y="0"/>
                <wp:positionH relativeFrom="margin">
                  <wp:align>right</wp:align>
                </wp:positionH>
                <wp:positionV relativeFrom="paragraph">
                  <wp:posOffset>941705</wp:posOffset>
                </wp:positionV>
                <wp:extent cx="1485900" cy="304800"/>
                <wp:effectExtent l="0" t="0" r="19050" b="1905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048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6D91385F" w14:textId="77777777" w:rsidR="00D639FC" w:rsidRPr="000F0F08" w:rsidRDefault="00D639FC" w:rsidP="00D639FC">
                            <w:pPr>
                              <w:jc w:val="center"/>
                              <w:rPr>
                                <w:rFonts w:ascii="Helvetica" w:hAnsi="Helvetica"/>
                                <w:sz w:val="20"/>
                                <w:szCs w:val="20"/>
                              </w:rPr>
                            </w:pPr>
                            <w:r>
                              <w:rPr>
                                <w:rFonts w:ascii="Helvetica" w:hAnsi="Helvetica"/>
                                <w:sz w:val="20"/>
                                <w:szCs w:val="20"/>
                              </w:rPr>
                              <w:t>Dry Storage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724C5" id="Text Box 35" o:spid="_x0000_s1035" type="#_x0000_t202" style="position:absolute;margin-left:65.8pt;margin-top:74.15pt;width:117pt;height:2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" fillcolor="#b9cde5" strokecolor="windowText">
                <v:path arrowok="t"/>
                <v:textbox>
                  <w:txbxContent>
                    <w:p w14:paraId="6D91385F" w14:textId="77777777" w:rsidR="00D639FC" w:rsidRPr="000F0F08" w:rsidRDefault="00D639FC" w:rsidP="00D639FC">
                      <w:pPr>
                        <w:jc w:val="center"/>
                        <w:rPr>
                          <w:rFonts w:ascii="Helvetica" w:hAnsi="Helvetica"/>
                          <w:sz w:val="20"/>
                          <w:szCs w:val="20"/>
                        </w:rPr>
                      </w:pPr>
                      <w:r>
                        <w:rPr>
                          <w:rFonts w:ascii="Helvetica" w:hAnsi="Helvetica"/>
                          <w:sz w:val="20"/>
                          <w:szCs w:val="20"/>
                        </w:rPr>
                        <w:t>Dry Storage (4)</w:t>
                      </w:r>
                    </w:p>
                  </w:txbxContent>
                </v:textbox>
                <w10:wrap type="square" anchorx="margin"/>
              </v:shape>
            </w:pict>
          </mc:Fallback>
        </mc:AlternateContent>
      </w:r>
      <w:r w:rsidR="00D639FC">
        <w:rPr>
          <w:noProof/>
        </w:rPr>
        <mc:AlternateContent>
          <mc:Choice Requires="wps">
            <w:drawing>
              <wp:anchor distT="0" distB="0" distL="114300" distR="114300" simplePos="0" relativeHeight="251660288" behindDoc="0" locked="0" layoutInCell="1" allowOverlap="1" wp14:anchorId="62975AE3" wp14:editId="63869326">
                <wp:simplePos x="0" y="0"/>
                <wp:positionH relativeFrom="column">
                  <wp:posOffset>85725</wp:posOffset>
                </wp:positionH>
                <wp:positionV relativeFrom="paragraph">
                  <wp:posOffset>898525</wp:posOffset>
                </wp:positionV>
                <wp:extent cx="1485900" cy="2857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857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01F09DA6" w14:textId="77777777" w:rsidR="00D639FC" w:rsidRPr="000F0F08" w:rsidRDefault="00D639FC" w:rsidP="00D639FC">
                            <w:pPr>
                              <w:jc w:val="center"/>
                              <w:rPr>
                                <w:rFonts w:ascii="Helvetica" w:hAnsi="Helvetica"/>
                                <w:sz w:val="20"/>
                                <w:szCs w:val="20"/>
                              </w:rPr>
                            </w:pPr>
                            <w:r>
                              <w:rPr>
                                <w:rFonts w:ascii="Helvetica" w:hAnsi="Helvetica"/>
                                <w:sz w:val="20"/>
                                <w:szCs w:val="20"/>
                              </w:rPr>
                              <w:t>Cold Storage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75AE3" id="Text Box 4" o:spid="_x0000_s1036" type="#_x0000_t202" style="position:absolute;margin-left:6.75pt;margin-top:70.75pt;width:117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" fillcolor="#b9cde5" strokecolor="windowText">
                <v:path arrowok="t"/>
                <v:textbox>
                  <w:txbxContent>
                    <w:p w14:paraId="01F09DA6" w14:textId="77777777" w:rsidR="00D639FC" w:rsidRPr="000F0F08" w:rsidRDefault="00D639FC" w:rsidP="00D639FC">
                      <w:pPr>
                        <w:jc w:val="center"/>
                        <w:rPr>
                          <w:rFonts w:ascii="Helvetica" w:hAnsi="Helvetica"/>
                          <w:sz w:val="20"/>
                          <w:szCs w:val="20"/>
                        </w:rPr>
                      </w:pPr>
                      <w:r>
                        <w:rPr>
                          <w:rFonts w:ascii="Helvetica" w:hAnsi="Helvetica"/>
                          <w:sz w:val="20"/>
                          <w:szCs w:val="20"/>
                        </w:rPr>
                        <w:t>Cold Storage (3)</w:t>
                      </w:r>
                    </w:p>
                  </w:txbxContent>
                </v:textbox>
                <w10:wrap type="square"/>
              </v:shape>
            </w:pict>
          </mc:Fallback>
        </mc:AlternateContent>
      </w:r>
      <w:r w:rsidR="00D639FC">
        <w:rPr>
          <w:noProof/>
        </w:rPr>
        <mc:AlternateContent>
          <mc:Choice Requires="wps">
            <w:drawing>
              <wp:anchor distT="0" distB="0" distL="114299" distR="114299" simplePos="0" relativeHeight="251667456" behindDoc="0" locked="0" layoutInCell="1" allowOverlap="1" wp14:anchorId="3CC80D18" wp14:editId="61AB27F6">
                <wp:simplePos x="0" y="0"/>
                <wp:positionH relativeFrom="column">
                  <wp:posOffset>5185410</wp:posOffset>
                </wp:positionH>
                <wp:positionV relativeFrom="paragraph">
                  <wp:posOffset>572135</wp:posOffset>
                </wp:positionV>
                <wp:extent cx="0" cy="372110"/>
                <wp:effectExtent l="76200" t="0" r="95250" b="6604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125CB5" id="Straight Arrow Connector 37" o:spid="_x0000_s1026" type="#_x0000_t32" style="position:absolute;margin-left:408.3pt;margin-top:45.05pt;width:0;height:29.3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" strokecolor="windowText" strokeweight="2pt">
                <v:stroke endarrow="block"/>
                <o:lock v:ext="edit" shapetype="f"/>
              </v:shape>
            </w:pict>
          </mc:Fallback>
        </mc:AlternateContent>
      </w:r>
      <w:r w:rsidR="00D639FC">
        <w:rPr>
          <w:noProof/>
        </w:rPr>
        <mc:AlternateContent>
          <mc:Choice Requires="wps">
            <w:drawing>
              <wp:anchor distT="0" distB="0" distL="114299" distR="114299" simplePos="0" relativeHeight="251668480" behindDoc="0" locked="0" layoutInCell="1" allowOverlap="1" wp14:anchorId="7E28E4D3" wp14:editId="01DF7867">
                <wp:simplePos x="0" y="0"/>
                <wp:positionH relativeFrom="column">
                  <wp:posOffset>837565</wp:posOffset>
                </wp:positionH>
                <wp:positionV relativeFrom="paragraph">
                  <wp:posOffset>524510</wp:posOffset>
                </wp:positionV>
                <wp:extent cx="0" cy="372110"/>
                <wp:effectExtent l="76200" t="0" r="95250" b="660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C079B7" id="Straight Arrow Connector 9" o:spid="_x0000_s1026" type="#_x0000_t32" style="position:absolute;margin-left:65.95pt;margin-top:41.3pt;width:0;height:29.3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" strokecolor="windowText" strokeweight="2pt">
                <v:stroke endarrow="block"/>
                <o:lock v:ext="edit" shapetype="f"/>
              </v:shape>
            </w:pict>
          </mc:Fallback>
        </mc:AlternateContent>
      </w:r>
      <w:r w:rsidR="00D639FC">
        <w:rPr>
          <w:noProof/>
        </w:rPr>
        <mc:AlternateContent>
          <mc:Choice Requires="wps">
            <w:drawing>
              <wp:anchor distT="0" distB="0" distL="114300" distR="114300" simplePos="0" relativeHeight="251659264" behindDoc="0" locked="0" layoutInCell="1" allowOverlap="1" wp14:anchorId="751AC3BB" wp14:editId="1ED3E59C">
                <wp:simplePos x="0" y="0"/>
                <wp:positionH relativeFrom="column">
                  <wp:posOffset>85725</wp:posOffset>
                </wp:positionH>
                <wp:positionV relativeFrom="paragraph">
                  <wp:posOffset>12065</wp:posOffset>
                </wp:positionV>
                <wp:extent cx="1485900" cy="51435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5143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5826F9F3" w14:textId="77777777" w:rsidR="00D639FC" w:rsidRDefault="00D639FC" w:rsidP="00D639FC">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Raw Meats &amp; Poultry    </w:t>
                            </w:r>
                          </w:p>
                          <w:p w14:paraId="6A4FCFF5" w14:textId="77777777" w:rsidR="00D639FC" w:rsidRPr="000F0F08" w:rsidRDefault="00D639FC" w:rsidP="00D639FC">
                            <w:pPr>
                              <w:jc w:val="center"/>
                              <w:rPr>
                                <w:rFonts w:ascii="Helvetica" w:hAnsi="Helvetica"/>
                                <w:sz w:val="20"/>
                                <w:szCs w:val="20"/>
                              </w:rPr>
                            </w:pPr>
                            <w:r>
                              <w:rPr>
                                <w:rFonts w:ascii="Helvetica" w:hAnsi="Helvetica"/>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AC3BB" id="Text Box 1" o:spid="_x0000_s1037" type="#_x0000_t202" style="position:absolute;margin-left:6.75pt;margin-top:.95pt;width:117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" fillcolor="#b9cde5" strokecolor="windowText">
                <v:path arrowok="t"/>
                <v:textbox>
                  <w:txbxContent>
                    <w:p w14:paraId="5826F9F3" w14:textId="77777777" w:rsidR="00D639FC" w:rsidRDefault="00D639FC" w:rsidP="00D639FC">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Raw Meats &amp; Poultry    </w:t>
                      </w:r>
                    </w:p>
                    <w:p w14:paraId="6A4FCFF5" w14:textId="77777777" w:rsidR="00D639FC" w:rsidRPr="000F0F08" w:rsidRDefault="00D639FC" w:rsidP="00D639FC">
                      <w:pPr>
                        <w:jc w:val="center"/>
                        <w:rPr>
                          <w:rFonts w:ascii="Helvetica" w:hAnsi="Helvetica"/>
                          <w:sz w:val="20"/>
                          <w:szCs w:val="20"/>
                        </w:rPr>
                      </w:pPr>
                      <w:r>
                        <w:rPr>
                          <w:rFonts w:ascii="Helvetica" w:hAnsi="Helvetica"/>
                          <w:sz w:val="20"/>
                          <w:szCs w:val="20"/>
                        </w:rPr>
                        <w:t>(1)</w:t>
                      </w:r>
                    </w:p>
                  </w:txbxContent>
                </v:textbox>
                <w10:wrap type="square"/>
              </v:shape>
            </w:pict>
          </mc:Fallback>
        </mc:AlternateContent>
      </w:r>
      <w:r w:rsidR="00D639FC">
        <w:rPr>
          <w:noProof/>
        </w:rPr>
        <mc:AlternateContent>
          <mc:Choice Requires="wps">
            <w:drawing>
              <wp:anchor distT="0" distB="0" distL="114300" distR="114300" simplePos="0" relativeHeight="251666432" behindDoc="0" locked="0" layoutInCell="1" allowOverlap="1" wp14:anchorId="421C41DA" wp14:editId="51171A2B">
                <wp:simplePos x="0" y="0"/>
                <wp:positionH relativeFrom="column">
                  <wp:posOffset>4410075</wp:posOffset>
                </wp:positionH>
                <wp:positionV relativeFrom="paragraph">
                  <wp:posOffset>50165</wp:posOffset>
                </wp:positionV>
                <wp:extent cx="1485900" cy="523875"/>
                <wp:effectExtent l="0" t="0" r="19050" b="2857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52387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319452E5" w14:textId="77777777" w:rsidR="00D639FC" w:rsidRPr="000F0F08" w:rsidRDefault="00D639FC" w:rsidP="00D639FC">
                            <w:pPr>
                              <w:jc w:val="center"/>
                              <w:rPr>
                                <w:rFonts w:ascii="Helvetica" w:hAnsi="Helvetica"/>
                                <w:sz w:val="20"/>
                                <w:szCs w:val="20"/>
                              </w:rPr>
                            </w:pPr>
                            <w:r>
                              <w:rPr>
                                <w:rFonts w:ascii="Helvetica" w:hAnsi="Helvetica"/>
                                <w:sz w:val="20"/>
                                <w:szCs w:val="20"/>
                              </w:rPr>
                              <w:t xml:space="preserve">Receiving of Non-Meat Ingredients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C41DA" id="Text Box 36" o:spid="_x0000_s1038" type="#_x0000_t202" style="position:absolute;margin-left:347.25pt;margin-top:3.95pt;width:117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" fillcolor="#b9cde5" strokecolor="windowText">
                <v:path arrowok="t"/>
                <v:textbox>
                  <w:txbxContent>
                    <w:p w14:paraId="319452E5" w14:textId="77777777" w:rsidR="00D639FC" w:rsidRPr="000F0F08" w:rsidRDefault="00D639FC" w:rsidP="00D639FC">
                      <w:pPr>
                        <w:jc w:val="center"/>
                        <w:rPr>
                          <w:rFonts w:ascii="Helvetica" w:hAnsi="Helvetica"/>
                          <w:sz w:val="20"/>
                          <w:szCs w:val="20"/>
                        </w:rPr>
                      </w:pPr>
                      <w:r>
                        <w:rPr>
                          <w:rFonts w:ascii="Helvetica" w:hAnsi="Helvetica"/>
                          <w:sz w:val="20"/>
                          <w:szCs w:val="20"/>
                        </w:rPr>
                        <w:t xml:space="preserve">Receiving of Non-Meat Ingredients (2) </w:t>
                      </w:r>
                    </w:p>
                  </w:txbxContent>
                </v:textbox>
                <w10:wrap type="square"/>
              </v:shape>
            </w:pict>
          </mc:Fallback>
        </mc:AlternateContent>
      </w:r>
    </w:p>
    <w:p w14:paraId="61CEE6BA" w14:textId="77777777" w:rsidR="00365F45" w:rsidRDefault="00365F45" w:rsidP="00365F45">
      <w:pPr>
        <w:pStyle w:val="RFTableReportTitle"/>
        <w:rPr>
          <w:rFonts w:asciiTheme="majorHAnsi" w:hAnsiTheme="majorHAnsi" w:cstheme="majorHAnsi"/>
        </w:rPr>
      </w:pPr>
      <w:bookmarkStart w:id="0" w:name="_Toc150561858"/>
      <w:r>
        <w:lastRenderedPageBreak/>
        <w:t>Hazard Analysis Table: Cured &amp; Cooked Whole Muscle</w:t>
      </w:r>
      <w:bookmarkEnd w:id="0"/>
    </w:p>
    <w:p w14:paraId="59766B00" w14:textId="58E7CC46" w:rsidR="00365F45" w:rsidRPr="00A4053F" w:rsidRDefault="00A4053F" w:rsidP="00365F45">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86912" behindDoc="0" locked="0" layoutInCell="1" allowOverlap="1" wp14:anchorId="4F948DB8" wp14:editId="415999DB">
                <wp:simplePos x="0" y="0"/>
                <wp:positionH relativeFrom="column">
                  <wp:posOffset>1245870</wp:posOffset>
                </wp:positionH>
                <wp:positionV relativeFrom="paragraph">
                  <wp:posOffset>135890</wp:posOffset>
                </wp:positionV>
                <wp:extent cx="2476500" cy="9525"/>
                <wp:effectExtent l="0" t="0" r="19050" b="28575"/>
                <wp:wrapNone/>
                <wp:docPr id="1880409430" name="Straight Connector 4"/>
                <wp:cNvGraphicFramePr/>
                <a:graphic xmlns:a="http://schemas.openxmlformats.org/drawingml/2006/main">
                  <a:graphicData uri="http://schemas.microsoft.com/office/word/2010/wordprocessingShape">
                    <wps:wsp>
                      <wps:cNvCnPr/>
                      <wps:spPr>
                        <a:xfrm flipV="1">
                          <a:off x="0" y="0"/>
                          <a:ext cx="2476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213268" id="Straight Connector 4"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98.1pt,10.7pt" to="29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" strokecolor="black [3200]" strokeweight=".5pt">
                <v:stroke joinstyle="miter"/>
              </v:line>
            </w:pict>
          </mc:Fallback>
        </mc:AlternateContent>
      </w:r>
      <w:r w:rsidR="00365F45" w:rsidRPr="00CA1A3B">
        <w:rPr>
          <w:rFonts w:asciiTheme="majorHAnsi" w:hAnsiTheme="majorHAnsi" w:cstheme="majorHAnsi"/>
        </w:rPr>
        <w:t xml:space="preserve">Establishment Name: </w:t>
      </w:r>
    </w:p>
    <w:tbl>
      <w:tblPr>
        <w:tblW w:w="13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00" w:firstRow="0" w:lastRow="0" w:firstColumn="0" w:lastColumn="0" w:noHBand="0" w:noVBand="1"/>
      </w:tblPr>
      <w:tblGrid>
        <w:gridCol w:w="1253"/>
        <w:gridCol w:w="3686"/>
        <w:gridCol w:w="1354"/>
        <w:gridCol w:w="2966"/>
        <w:gridCol w:w="3514"/>
        <w:gridCol w:w="1080"/>
      </w:tblGrid>
      <w:tr w:rsidR="00365F45" w:rsidRPr="00F65BB7" w14:paraId="57689D61" w14:textId="77777777" w:rsidTr="005274AA">
        <w:trPr>
          <w:cantSplit/>
          <w:trHeight w:val="144"/>
        </w:trPr>
        <w:tc>
          <w:tcPr>
            <w:tcW w:w="13853" w:type="dxa"/>
            <w:gridSpan w:val="6"/>
            <w:tcBorders>
              <w:bottom w:val="single" w:sz="4" w:space="0" w:color="000000"/>
            </w:tcBorders>
            <w:shd w:val="clear" w:color="auto" w:fill="D9E2F3" w:themeFill="accent1" w:themeFillTint="33"/>
          </w:tcPr>
          <w:p w14:paraId="2EF3BB63" w14:textId="77777777" w:rsidR="00365F45" w:rsidRPr="00F65BB7" w:rsidRDefault="00365F45" w:rsidP="005274AA">
            <w:pPr>
              <w:jc w:val="center"/>
              <w:rPr>
                <w:rFonts w:eastAsia="Times New Roman" w:cstheme="majorHAnsi"/>
                <w:sz w:val="18"/>
                <w:szCs w:val="18"/>
              </w:rPr>
            </w:pPr>
            <w:r w:rsidRPr="00F65BB7">
              <w:rPr>
                <w:rFonts w:eastAsia="Times New Roman" w:cstheme="majorHAnsi"/>
                <w:b/>
                <w:sz w:val="18"/>
                <w:szCs w:val="18"/>
              </w:rPr>
              <w:t>HAZARD ANALYSIS</w:t>
            </w:r>
          </w:p>
        </w:tc>
      </w:tr>
      <w:tr w:rsidR="00365F45" w:rsidRPr="00F65BB7" w14:paraId="2F62FC9E" w14:textId="77777777" w:rsidTr="005274AA">
        <w:trPr>
          <w:cantSplit/>
          <w:trHeight w:val="144"/>
        </w:trPr>
        <w:tc>
          <w:tcPr>
            <w:tcW w:w="1253" w:type="dxa"/>
            <w:shd w:val="clear" w:color="auto" w:fill="D9E2F3" w:themeFill="accent1" w:themeFillTint="33"/>
          </w:tcPr>
          <w:p w14:paraId="636A78F7" w14:textId="77777777" w:rsidR="00365F45" w:rsidRPr="00F65BB7" w:rsidRDefault="00365F45" w:rsidP="005274AA">
            <w:pPr>
              <w:rPr>
                <w:rFonts w:eastAsia="Times New Roman" w:cstheme="majorHAnsi"/>
                <w:b/>
                <w:sz w:val="18"/>
                <w:szCs w:val="18"/>
              </w:rPr>
            </w:pPr>
            <w:r w:rsidRPr="00F65BB7">
              <w:rPr>
                <w:rFonts w:eastAsia="Times New Roman" w:cstheme="majorHAnsi"/>
                <w:b/>
                <w:sz w:val="18"/>
                <w:szCs w:val="18"/>
              </w:rPr>
              <w:t>Process Step</w:t>
            </w:r>
          </w:p>
        </w:tc>
        <w:tc>
          <w:tcPr>
            <w:tcW w:w="3686" w:type="dxa"/>
            <w:shd w:val="clear" w:color="auto" w:fill="D9E2F3" w:themeFill="accent1" w:themeFillTint="33"/>
          </w:tcPr>
          <w:p w14:paraId="06AF76B2" w14:textId="77777777" w:rsidR="00365F45" w:rsidRPr="00F65BB7" w:rsidRDefault="00365F45" w:rsidP="005274AA">
            <w:pPr>
              <w:rPr>
                <w:rFonts w:eastAsia="Times New Roman" w:cstheme="majorHAnsi"/>
                <w:b/>
                <w:sz w:val="18"/>
                <w:szCs w:val="18"/>
              </w:rPr>
            </w:pPr>
            <w:r w:rsidRPr="00F65BB7">
              <w:rPr>
                <w:rFonts w:eastAsia="Times New Roman" w:cstheme="majorHAnsi"/>
                <w:b/>
                <w:sz w:val="18"/>
                <w:szCs w:val="18"/>
              </w:rPr>
              <w:t>What are the potential hazards?</w:t>
            </w:r>
          </w:p>
          <w:p w14:paraId="146951C6" w14:textId="77777777" w:rsidR="00365F45" w:rsidRPr="00F65BB7" w:rsidRDefault="00365F45" w:rsidP="005274AA">
            <w:pPr>
              <w:rPr>
                <w:rFonts w:eastAsia="Times New Roman" w:cstheme="majorHAnsi"/>
                <w:b/>
                <w:sz w:val="18"/>
                <w:szCs w:val="18"/>
              </w:rPr>
            </w:pPr>
            <w:r w:rsidRPr="00623E5F">
              <w:rPr>
                <w:rFonts w:eastAsia="Times New Roman" w:cstheme="majorHAnsi"/>
                <w:b/>
                <w:sz w:val="18"/>
                <w:szCs w:val="18"/>
              </w:rPr>
              <w:t>B: B</w:t>
            </w:r>
            <w:r w:rsidRPr="00F65BB7">
              <w:rPr>
                <w:rFonts w:eastAsia="Times New Roman" w:cstheme="majorHAnsi"/>
                <w:b/>
                <w:sz w:val="18"/>
                <w:szCs w:val="18"/>
              </w:rPr>
              <w:t>iological</w:t>
            </w:r>
          </w:p>
          <w:p w14:paraId="2772DADE" w14:textId="77777777" w:rsidR="00365F45" w:rsidRPr="00F65BB7" w:rsidRDefault="00365F45" w:rsidP="005274AA">
            <w:pPr>
              <w:rPr>
                <w:rFonts w:eastAsia="Times New Roman" w:cstheme="majorHAnsi"/>
                <w:b/>
                <w:sz w:val="18"/>
                <w:szCs w:val="18"/>
              </w:rPr>
            </w:pPr>
            <w:r w:rsidRPr="00623E5F">
              <w:rPr>
                <w:rFonts w:eastAsia="Times New Roman" w:cstheme="majorHAnsi"/>
                <w:b/>
                <w:sz w:val="18"/>
                <w:szCs w:val="18"/>
              </w:rPr>
              <w:t>C: C</w:t>
            </w:r>
            <w:r w:rsidRPr="00F65BB7">
              <w:rPr>
                <w:rFonts w:eastAsia="Times New Roman" w:cstheme="majorHAnsi"/>
                <w:b/>
                <w:sz w:val="18"/>
                <w:szCs w:val="18"/>
              </w:rPr>
              <w:t>hemical</w:t>
            </w:r>
          </w:p>
          <w:p w14:paraId="7C434A7D" w14:textId="77777777" w:rsidR="00365F45" w:rsidRPr="00F65BB7" w:rsidRDefault="00365F45" w:rsidP="005274AA">
            <w:pPr>
              <w:rPr>
                <w:rFonts w:eastAsia="Times New Roman" w:cstheme="majorHAnsi"/>
                <w:b/>
                <w:sz w:val="18"/>
                <w:szCs w:val="18"/>
              </w:rPr>
            </w:pPr>
            <w:r w:rsidRPr="00623E5F">
              <w:rPr>
                <w:rFonts w:eastAsia="Times New Roman" w:cstheme="majorHAnsi"/>
                <w:b/>
                <w:sz w:val="18"/>
                <w:szCs w:val="18"/>
              </w:rPr>
              <w:t>P: P</w:t>
            </w:r>
            <w:r w:rsidRPr="00F65BB7">
              <w:rPr>
                <w:rFonts w:eastAsia="Times New Roman" w:cstheme="majorHAnsi"/>
                <w:b/>
                <w:sz w:val="18"/>
                <w:szCs w:val="18"/>
              </w:rPr>
              <w:t>hysical</w:t>
            </w:r>
          </w:p>
        </w:tc>
        <w:tc>
          <w:tcPr>
            <w:tcW w:w="1354" w:type="dxa"/>
            <w:shd w:val="clear" w:color="auto" w:fill="D9E2F3" w:themeFill="accent1" w:themeFillTint="33"/>
          </w:tcPr>
          <w:p w14:paraId="3C8DA76E" w14:textId="77777777" w:rsidR="00365F45" w:rsidRPr="00F65BB7" w:rsidRDefault="00365F45" w:rsidP="005274AA">
            <w:pPr>
              <w:rPr>
                <w:rFonts w:eastAsia="Times New Roman" w:cstheme="majorHAnsi"/>
                <w:b/>
                <w:sz w:val="18"/>
                <w:szCs w:val="18"/>
              </w:rPr>
            </w:pPr>
            <w:r w:rsidRPr="00F65BB7">
              <w:rPr>
                <w:rFonts w:eastAsia="Times New Roman" w:cstheme="majorHAnsi"/>
                <w:b/>
                <w:sz w:val="18"/>
                <w:szCs w:val="18"/>
              </w:rPr>
              <w:t>Is this hazard significant at this step?</w:t>
            </w:r>
          </w:p>
        </w:tc>
        <w:tc>
          <w:tcPr>
            <w:tcW w:w="2966" w:type="dxa"/>
            <w:shd w:val="clear" w:color="auto" w:fill="D9E2F3" w:themeFill="accent1" w:themeFillTint="33"/>
          </w:tcPr>
          <w:p w14:paraId="215CF0EB" w14:textId="77777777" w:rsidR="00365F45" w:rsidRPr="00F65BB7" w:rsidRDefault="00365F45" w:rsidP="005274AA">
            <w:pPr>
              <w:rPr>
                <w:rFonts w:eastAsia="Times New Roman" w:cstheme="majorHAnsi"/>
                <w:b/>
                <w:sz w:val="18"/>
                <w:szCs w:val="18"/>
              </w:rPr>
            </w:pPr>
            <w:r w:rsidRPr="00F65BB7">
              <w:rPr>
                <w:rFonts w:eastAsia="Times New Roman" w:cstheme="majorHAnsi"/>
                <w:b/>
                <w:sz w:val="18"/>
                <w:szCs w:val="18"/>
              </w:rPr>
              <w:t>What is the justification of your decision on significance (likelihood/severity)?</w:t>
            </w:r>
          </w:p>
        </w:tc>
        <w:tc>
          <w:tcPr>
            <w:tcW w:w="3514" w:type="dxa"/>
            <w:shd w:val="clear" w:color="auto" w:fill="D9E2F3" w:themeFill="accent1" w:themeFillTint="33"/>
          </w:tcPr>
          <w:p w14:paraId="05932591" w14:textId="77777777" w:rsidR="00365F45" w:rsidRPr="00F65BB7" w:rsidRDefault="00365F45" w:rsidP="005274AA">
            <w:pPr>
              <w:rPr>
                <w:rFonts w:eastAsia="Times New Roman" w:cstheme="majorHAnsi"/>
                <w:b/>
                <w:sz w:val="18"/>
                <w:szCs w:val="18"/>
              </w:rPr>
            </w:pPr>
            <w:r w:rsidRPr="00F65BB7">
              <w:rPr>
                <w:rFonts w:eastAsia="Times New Roman" w:cstheme="majorHAnsi"/>
                <w:b/>
                <w:sz w:val="18"/>
                <w:szCs w:val="18"/>
              </w:rPr>
              <w:t>What preventive measures can be used to control the hazard(s)?</w:t>
            </w:r>
          </w:p>
        </w:tc>
        <w:tc>
          <w:tcPr>
            <w:tcW w:w="1080" w:type="dxa"/>
            <w:shd w:val="clear" w:color="auto" w:fill="D9E2F3" w:themeFill="accent1" w:themeFillTint="33"/>
          </w:tcPr>
          <w:p w14:paraId="7914D602" w14:textId="77777777" w:rsidR="00365F45" w:rsidRPr="00F65BB7" w:rsidRDefault="00365F45" w:rsidP="005274AA">
            <w:pPr>
              <w:rPr>
                <w:rFonts w:eastAsia="Times New Roman" w:cstheme="majorHAnsi"/>
                <w:b/>
                <w:sz w:val="18"/>
                <w:szCs w:val="18"/>
              </w:rPr>
            </w:pPr>
            <w:r w:rsidRPr="00F65BB7">
              <w:rPr>
                <w:rFonts w:eastAsia="Times New Roman" w:cstheme="majorHAnsi"/>
                <w:b/>
                <w:sz w:val="18"/>
                <w:szCs w:val="18"/>
              </w:rPr>
              <w:t>Is this step a CCP?</w:t>
            </w:r>
          </w:p>
        </w:tc>
      </w:tr>
      <w:tr w:rsidR="00365F45" w:rsidRPr="00F65BB7" w14:paraId="07B46C16" w14:textId="77777777" w:rsidTr="005274AA">
        <w:trPr>
          <w:cantSplit/>
          <w:trHeight w:val="144"/>
        </w:trPr>
        <w:tc>
          <w:tcPr>
            <w:tcW w:w="1253" w:type="dxa"/>
            <w:vMerge w:val="restart"/>
            <w:shd w:val="clear" w:color="auto" w:fill="auto"/>
          </w:tcPr>
          <w:p w14:paraId="038216D7"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Receiving Raw Meats &amp; Poultry</w:t>
            </w:r>
            <w:r>
              <w:rPr>
                <w:rFonts w:eastAsia="Times New Roman" w:cstheme="majorHAnsi"/>
                <w:sz w:val="18"/>
                <w:szCs w:val="18"/>
              </w:rPr>
              <w:t xml:space="preserve"> </w:t>
            </w:r>
            <w:r w:rsidRPr="00F65BB7">
              <w:rPr>
                <w:rFonts w:eastAsia="Times New Roman" w:cstheme="majorHAnsi"/>
                <w:sz w:val="18"/>
                <w:szCs w:val="18"/>
              </w:rPr>
              <w:t>(1)</w:t>
            </w:r>
          </w:p>
        </w:tc>
        <w:tc>
          <w:tcPr>
            <w:tcW w:w="3686" w:type="dxa"/>
            <w:tcBorders>
              <w:bottom w:val="dotted" w:sz="4" w:space="0" w:color="auto"/>
            </w:tcBorders>
            <w:shd w:val="clear" w:color="auto" w:fill="auto"/>
          </w:tcPr>
          <w:p w14:paraId="30B2D6A0"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B: </w:t>
            </w:r>
            <w:r w:rsidRPr="00623E5F">
              <w:rPr>
                <w:rFonts w:eastAsia="Times New Roman" w:cstheme="majorHAnsi"/>
                <w:b/>
                <w:i/>
                <w:sz w:val="18"/>
                <w:szCs w:val="18"/>
              </w:rPr>
              <w:t>E</w:t>
            </w:r>
            <w:r w:rsidRPr="006536F7">
              <w:rPr>
                <w:rFonts w:eastAsia="Times New Roman" w:cstheme="majorHAnsi"/>
                <w:i/>
                <w:sz w:val="18"/>
                <w:szCs w:val="18"/>
              </w:rPr>
              <w:t>. coli</w:t>
            </w:r>
            <w:r w:rsidRPr="00F65BB7">
              <w:rPr>
                <w:rFonts w:eastAsia="Times New Roman" w:cstheme="majorHAnsi"/>
                <w:sz w:val="18"/>
                <w:szCs w:val="18"/>
              </w:rPr>
              <w:t xml:space="preserve">/STECs; </w:t>
            </w:r>
            <w:r w:rsidRPr="006536F7">
              <w:rPr>
                <w:rFonts w:eastAsia="Times New Roman" w:cstheme="majorHAnsi"/>
                <w:i/>
                <w:sz w:val="18"/>
                <w:szCs w:val="18"/>
              </w:rPr>
              <w:t>Salmonella</w:t>
            </w:r>
            <w:r w:rsidRPr="00F65BB7">
              <w:rPr>
                <w:rFonts w:eastAsia="Times New Roman" w:cstheme="majorHAnsi"/>
                <w:sz w:val="18"/>
                <w:szCs w:val="18"/>
              </w:rPr>
              <w:t xml:space="preserve">; </w:t>
            </w:r>
            <w:r w:rsidRPr="002357C1">
              <w:rPr>
                <w:rFonts w:eastAsia="Times New Roman" w:cstheme="majorHAnsi"/>
                <w:i/>
                <w:sz w:val="18"/>
                <w:szCs w:val="18"/>
              </w:rPr>
              <w:t>Trichinella</w:t>
            </w:r>
            <w:r w:rsidRPr="00F65BB7">
              <w:rPr>
                <w:rFonts w:eastAsia="Times New Roman" w:cstheme="majorHAnsi"/>
                <w:sz w:val="18"/>
                <w:szCs w:val="18"/>
              </w:rPr>
              <w:t xml:space="preserve">, </w:t>
            </w:r>
            <w:r w:rsidRPr="0069218A">
              <w:rPr>
                <w:rFonts w:eastAsia="Times New Roman" w:cstheme="majorHAnsi"/>
                <w:i/>
                <w:sz w:val="18"/>
                <w:szCs w:val="18"/>
              </w:rPr>
              <w:t>Toxoplasma gondii</w:t>
            </w:r>
            <w:r w:rsidRPr="00F65BB7">
              <w:rPr>
                <w:rFonts w:eastAsia="Times New Roman" w:cstheme="majorHAnsi"/>
                <w:sz w:val="18"/>
                <w:szCs w:val="18"/>
              </w:rPr>
              <w:t xml:space="preserve"> in pork</w:t>
            </w:r>
          </w:p>
        </w:tc>
        <w:tc>
          <w:tcPr>
            <w:tcW w:w="1354" w:type="dxa"/>
            <w:tcBorders>
              <w:bottom w:val="dotted" w:sz="4" w:space="0" w:color="auto"/>
            </w:tcBorders>
            <w:shd w:val="clear" w:color="auto" w:fill="auto"/>
          </w:tcPr>
          <w:p w14:paraId="57E08B85"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5C554D86"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 xml:space="preserve">Approved supplier must ensure parasite-free </w:t>
            </w:r>
            <w:proofErr w:type="gramStart"/>
            <w:r w:rsidRPr="00F65BB7">
              <w:rPr>
                <w:rFonts w:eastAsia="Times New Roman" w:cstheme="majorHAnsi"/>
                <w:sz w:val="18"/>
                <w:szCs w:val="18"/>
              </w:rPr>
              <w:t>pork;</w:t>
            </w:r>
            <w:proofErr w:type="gramEnd"/>
          </w:p>
          <w:p w14:paraId="4F8BF036"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Receiving procedure</w:t>
            </w:r>
          </w:p>
        </w:tc>
        <w:tc>
          <w:tcPr>
            <w:tcW w:w="3514" w:type="dxa"/>
            <w:vMerge w:val="restart"/>
            <w:shd w:val="clear" w:color="auto" w:fill="auto"/>
          </w:tcPr>
          <w:p w14:paraId="468B1BFD"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Approved suppliers (Letters of Guaranty)</w:t>
            </w:r>
          </w:p>
          <w:p w14:paraId="61BD809D"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Inspected at receiving for proper temperature, undamaged</w:t>
            </w:r>
          </w:p>
        </w:tc>
        <w:tc>
          <w:tcPr>
            <w:tcW w:w="1080" w:type="dxa"/>
            <w:vMerge w:val="restart"/>
            <w:shd w:val="clear" w:color="auto" w:fill="auto"/>
          </w:tcPr>
          <w:p w14:paraId="3DFC00B8" w14:textId="77777777" w:rsidR="00365F45" w:rsidRPr="00623E5F" w:rsidRDefault="00365F45" w:rsidP="005274AA">
            <w:pPr>
              <w:rPr>
                <w:rFonts w:eastAsia="Times New Roman" w:cstheme="majorHAnsi"/>
                <w:bCs/>
                <w:sz w:val="18"/>
                <w:szCs w:val="18"/>
              </w:rPr>
            </w:pPr>
            <w:r w:rsidRPr="00623E5F">
              <w:rPr>
                <w:rFonts w:eastAsia="Times New Roman" w:cstheme="majorHAnsi"/>
                <w:bCs/>
                <w:sz w:val="18"/>
                <w:szCs w:val="18"/>
              </w:rPr>
              <w:t>No</w:t>
            </w:r>
          </w:p>
        </w:tc>
      </w:tr>
      <w:tr w:rsidR="00365F45" w:rsidRPr="00F65BB7" w14:paraId="2F49B161" w14:textId="77777777" w:rsidTr="005274AA">
        <w:trPr>
          <w:cantSplit/>
          <w:trHeight w:val="144"/>
        </w:trPr>
        <w:tc>
          <w:tcPr>
            <w:tcW w:w="1253" w:type="dxa"/>
            <w:vMerge/>
            <w:shd w:val="clear" w:color="auto" w:fill="auto"/>
          </w:tcPr>
          <w:p w14:paraId="2FA34848" w14:textId="77777777" w:rsidR="00365F45" w:rsidRPr="00F65BB7" w:rsidRDefault="00365F45"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2618C627"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C: </w:t>
            </w:r>
            <w:r w:rsidRPr="00623E5F">
              <w:rPr>
                <w:rFonts w:eastAsia="Times New Roman" w:cstheme="majorHAnsi"/>
                <w:bCs/>
                <w:sz w:val="18"/>
                <w:szCs w:val="18"/>
              </w:rPr>
              <w:t>Non</w:t>
            </w:r>
            <w:r>
              <w:rPr>
                <w:rFonts w:eastAsia="Times New Roman" w:cstheme="majorHAnsi"/>
                <w:sz w:val="18"/>
                <w:szCs w:val="18"/>
              </w:rPr>
              <w:t>e identified</w:t>
            </w:r>
          </w:p>
        </w:tc>
        <w:tc>
          <w:tcPr>
            <w:tcW w:w="1354" w:type="dxa"/>
            <w:tcBorders>
              <w:top w:val="dotted" w:sz="4" w:space="0" w:color="auto"/>
              <w:bottom w:val="dotted" w:sz="4" w:space="0" w:color="auto"/>
            </w:tcBorders>
            <w:shd w:val="clear" w:color="auto" w:fill="auto"/>
          </w:tcPr>
          <w:p w14:paraId="1F769166"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22B4B79E"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09F4FFC5"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1704D41A" w14:textId="77777777" w:rsidR="00365F45" w:rsidRPr="00623E5F" w:rsidRDefault="00365F45" w:rsidP="005274AA">
            <w:pPr>
              <w:rPr>
                <w:rFonts w:eastAsia="Times New Roman" w:cstheme="majorHAnsi"/>
                <w:bCs/>
                <w:sz w:val="18"/>
                <w:szCs w:val="18"/>
              </w:rPr>
            </w:pPr>
          </w:p>
        </w:tc>
      </w:tr>
      <w:tr w:rsidR="00365F45" w:rsidRPr="00F65BB7" w14:paraId="401E48EC" w14:textId="77777777" w:rsidTr="005274AA">
        <w:trPr>
          <w:cantSplit/>
          <w:trHeight w:val="144"/>
        </w:trPr>
        <w:tc>
          <w:tcPr>
            <w:tcW w:w="1253" w:type="dxa"/>
            <w:vMerge/>
            <w:shd w:val="clear" w:color="auto" w:fill="auto"/>
          </w:tcPr>
          <w:p w14:paraId="3926981A" w14:textId="77777777" w:rsidR="00365F45" w:rsidRPr="00F65BB7" w:rsidRDefault="00365F45" w:rsidP="005274AA">
            <w:pPr>
              <w:rPr>
                <w:rFonts w:eastAsia="Times New Roman" w:cstheme="majorHAnsi"/>
                <w:sz w:val="18"/>
                <w:szCs w:val="18"/>
              </w:rPr>
            </w:pPr>
          </w:p>
        </w:tc>
        <w:tc>
          <w:tcPr>
            <w:tcW w:w="3686" w:type="dxa"/>
            <w:tcBorders>
              <w:top w:val="dotted" w:sz="4" w:space="0" w:color="auto"/>
            </w:tcBorders>
            <w:shd w:val="clear" w:color="auto" w:fill="auto"/>
          </w:tcPr>
          <w:p w14:paraId="18A5EA53"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P: </w:t>
            </w:r>
            <w:r w:rsidRPr="00623E5F">
              <w:rPr>
                <w:rFonts w:eastAsia="Times New Roman" w:cstheme="majorHAnsi"/>
                <w:bCs/>
                <w:sz w:val="18"/>
                <w:szCs w:val="18"/>
              </w:rPr>
              <w:t>No</w:t>
            </w:r>
            <w:r>
              <w:rPr>
                <w:rFonts w:eastAsia="Times New Roman" w:cstheme="majorHAnsi"/>
                <w:sz w:val="18"/>
                <w:szCs w:val="18"/>
              </w:rPr>
              <w:t>ne identified</w:t>
            </w:r>
          </w:p>
        </w:tc>
        <w:tc>
          <w:tcPr>
            <w:tcW w:w="1354" w:type="dxa"/>
            <w:tcBorders>
              <w:top w:val="dotted" w:sz="4" w:space="0" w:color="auto"/>
            </w:tcBorders>
            <w:shd w:val="clear" w:color="auto" w:fill="auto"/>
          </w:tcPr>
          <w:p w14:paraId="301B3391"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1E960B1C"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7D34E4F2"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71400575" w14:textId="77777777" w:rsidR="00365F45" w:rsidRPr="00623E5F" w:rsidRDefault="00365F45" w:rsidP="005274AA">
            <w:pPr>
              <w:rPr>
                <w:rFonts w:eastAsia="Times New Roman" w:cstheme="majorHAnsi"/>
                <w:bCs/>
                <w:sz w:val="18"/>
                <w:szCs w:val="18"/>
              </w:rPr>
            </w:pPr>
          </w:p>
        </w:tc>
      </w:tr>
      <w:tr w:rsidR="00365F45" w:rsidRPr="00F65BB7" w14:paraId="5FCBEB5B" w14:textId="77777777" w:rsidTr="005274AA">
        <w:trPr>
          <w:cantSplit/>
          <w:trHeight w:val="144"/>
        </w:trPr>
        <w:tc>
          <w:tcPr>
            <w:tcW w:w="1253" w:type="dxa"/>
            <w:vMerge w:val="restart"/>
            <w:shd w:val="clear" w:color="auto" w:fill="auto"/>
          </w:tcPr>
          <w:p w14:paraId="64E06378"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Receiving Packaging Materials (2)</w:t>
            </w:r>
          </w:p>
        </w:tc>
        <w:tc>
          <w:tcPr>
            <w:tcW w:w="3686" w:type="dxa"/>
            <w:tcBorders>
              <w:bottom w:val="dotted" w:sz="4" w:space="0" w:color="auto"/>
            </w:tcBorders>
            <w:shd w:val="clear" w:color="auto" w:fill="auto"/>
          </w:tcPr>
          <w:p w14:paraId="0F54D55A"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B: </w:t>
            </w:r>
            <w:r w:rsidRPr="00623E5F">
              <w:rPr>
                <w:rFonts w:eastAsia="Times New Roman" w:cstheme="majorHAnsi"/>
                <w:bCs/>
                <w:sz w:val="18"/>
                <w:szCs w:val="18"/>
              </w:rPr>
              <w:t>No</w:t>
            </w:r>
            <w:r>
              <w:rPr>
                <w:rFonts w:eastAsia="Times New Roman" w:cstheme="majorHAnsi"/>
                <w:sz w:val="18"/>
                <w:szCs w:val="18"/>
              </w:rPr>
              <w:t>ne identified</w:t>
            </w:r>
          </w:p>
        </w:tc>
        <w:tc>
          <w:tcPr>
            <w:tcW w:w="1354" w:type="dxa"/>
            <w:tcBorders>
              <w:bottom w:val="dotted" w:sz="4" w:space="0" w:color="auto"/>
            </w:tcBorders>
            <w:shd w:val="clear" w:color="auto" w:fill="auto"/>
          </w:tcPr>
          <w:p w14:paraId="4489A09B" w14:textId="77777777" w:rsidR="00365F45" w:rsidRPr="00F65BB7" w:rsidRDefault="00365F45" w:rsidP="005274AA">
            <w:pPr>
              <w:rPr>
                <w:rFonts w:eastAsia="Times New Roman" w:cstheme="majorHAnsi"/>
                <w:sz w:val="18"/>
                <w:szCs w:val="18"/>
              </w:rPr>
            </w:pPr>
          </w:p>
        </w:tc>
        <w:tc>
          <w:tcPr>
            <w:tcW w:w="2966" w:type="dxa"/>
            <w:vMerge w:val="restart"/>
            <w:shd w:val="clear" w:color="auto" w:fill="auto"/>
          </w:tcPr>
          <w:p w14:paraId="6EE33C03"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Approved supplier, purchase specifications, inspection upon receipt</w:t>
            </w:r>
          </w:p>
        </w:tc>
        <w:tc>
          <w:tcPr>
            <w:tcW w:w="3514" w:type="dxa"/>
            <w:vMerge w:val="restart"/>
            <w:shd w:val="clear" w:color="auto" w:fill="auto"/>
          </w:tcPr>
          <w:p w14:paraId="1E8239E6"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Approved suppliers (Letters of Guaranty)</w:t>
            </w:r>
          </w:p>
          <w:p w14:paraId="04F3FB4F"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Receiving inspection</w:t>
            </w:r>
          </w:p>
        </w:tc>
        <w:tc>
          <w:tcPr>
            <w:tcW w:w="1080" w:type="dxa"/>
            <w:vMerge w:val="restart"/>
            <w:shd w:val="clear" w:color="auto" w:fill="auto"/>
          </w:tcPr>
          <w:p w14:paraId="1EFCB581" w14:textId="77777777" w:rsidR="00365F45" w:rsidRPr="00623E5F" w:rsidRDefault="00365F45" w:rsidP="005274AA">
            <w:pPr>
              <w:rPr>
                <w:rFonts w:eastAsia="Times New Roman" w:cstheme="majorHAnsi"/>
                <w:bCs/>
                <w:sz w:val="18"/>
                <w:szCs w:val="18"/>
              </w:rPr>
            </w:pPr>
            <w:r w:rsidRPr="00623E5F">
              <w:rPr>
                <w:rFonts w:eastAsia="Times New Roman" w:cstheme="majorHAnsi"/>
                <w:bCs/>
                <w:sz w:val="18"/>
                <w:szCs w:val="18"/>
              </w:rPr>
              <w:t>No</w:t>
            </w:r>
          </w:p>
        </w:tc>
      </w:tr>
      <w:tr w:rsidR="00365F45" w:rsidRPr="00F65BB7" w14:paraId="57AED609" w14:textId="77777777" w:rsidTr="005274AA">
        <w:trPr>
          <w:cantSplit/>
          <w:trHeight w:val="144"/>
        </w:trPr>
        <w:tc>
          <w:tcPr>
            <w:tcW w:w="1253" w:type="dxa"/>
            <w:vMerge/>
            <w:shd w:val="clear" w:color="auto" w:fill="auto"/>
          </w:tcPr>
          <w:p w14:paraId="2D10E591" w14:textId="77777777" w:rsidR="00365F45" w:rsidRPr="00F65BB7" w:rsidRDefault="00365F45"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7C43A78A"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C: </w:t>
            </w:r>
            <w:r w:rsidRPr="00623E5F">
              <w:rPr>
                <w:rFonts w:eastAsia="Times New Roman" w:cstheme="majorHAnsi"/>
                <w:bCs/>
                <w:sz w:val="18"/>
                <w:szCs w:val="18"/>
              </w:rPr>
              <w:t>De</w:t>
            </w:r>
            <w:r w:rsidRPr="00F65BB7">
              <w:rPr>
                <w:rFonts w:eastAsia="Times New Roman" w:cstheme="majorHAnsi"/>
                <w:sz w:val="18"/>
                <w:szCs w:val="18"/>
              </w:rPr>
              <w:t>leterious Chemicals</w:t>
            </w:r>
          </w:p>
        </w:tc>
        <w:tc>
          <w:tcPr>
            <w:tcW w:w="1354" w:type="dxa"/>
            <w:tcBorders>
              <w:top w:val="dotted" w:sz="4" w:space="0" w:color="auto"/>
              <w:bottom w:val="dotted" w:sz="4" w:space="0" w:color="auto"/>
            </w:tcBorders>
            <w:shd w:val="clear" w:color="auto" w:fill="auto"/>
          </w:tcPr>
          <w:p w14:paraId="4A7F5E5B"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No</w:t>
            </w:r>
          </w:p>
        </w:tc>
        <w:tc>
          <w:tcPr>
            <w:tcW w:w="2966" w:type="dxa"/>
            <w:vMerge/>
            <w:shd w:val="clear" w:color="auto" w:fill="auto"/>
          </w:tcPr>
          <w:p w14:paraId="1353A167"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0A63A5D1"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2BDCFBA6" w14:textId="77777777" w:rsidR="00365F45" w:rsidRPr="00623E5F" w:rsidRDefault="00365F45" w:rsidP="005274AA">
            <w:pPr>
              <w:rPr>
                <w:rFonts w:eastAsia="Times New Roman" w:cstheme="majorHAnsi"/>
                <w:bCs/>
                <w:sz w:val="18"/>
                <w:szCs w:val="18"/>
              </w:rPr>
            </w:pPr>
          </w:p>
        </w:tc>
      </w:tr>
      <w:tr w:rsidR="00365F45" w:rsidRPr="00F65BB7" w14:paraId="401E790D" w14:textId="77777777" w:rsidTr="005274AA">
        <w:trPr>
          <w:cantSplit/>
          <w:trHeight w:val="144"/>
        </w:trPr>
        <w:tc>
          <w:tcPr>
            <w:tcW w:w="1253" w:type="dxa"/>
            <w:vMerge/>
            <w:shd w:val="clear" w:color="auto" w:fill="auto"/>
          </w:tcPr>
          <w:p w14:paraId="69560317" w14:textId="77777777" w:rsidR="00365F45" w:rsidRPr="00F65BB7" w:rsidRDefault="00365F45" w:rsidP="005274AA">
            <w:pPr>
              <w:rPr>
                <w:rFonts w:eastAsia="Times New Roman" w:cstheme="majorHAnsi"/>
                <w:sz w:val="18"/>
                <w:szCs w:val="18"/>
              </w:rPr>
            </w:pPr>
          </w:p>
        </w:tc>
        <w:tc>
          <w:tcPr>
            <w:tcW w:w="3686" w:type="dxa"/>
            <w:tcBorders>
              <w:top w:val="dotted" w:sz="4" w:space="0" w:color="auto"/>
            </w:tcBorders>
            <w:shd w:val="clear" w:color="auto" w:fill="auto"/>
          </w:tcPr>
          <w:p w14:paraId="23C171CF"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P: </w:t>
            </w:r>
            <w:r w:rsidRPr="00623E5F">
              <w:rPr>
                <w:rFonts w:eastAsia="Times New Roman" w:cstheme="majorHAnsi"/>
                <w:bCs/>
                <w:sz w:val="18"/>
                <w:szCs w:val="18"/>
              </w:rPr>
              <w:t>Fo</w:t>
            </w:r>
            <w:r w:rsidRPr="00F65BB7">
              <w:rPr>
                <w:rFonts w:eastAsia="Times New Roman" w:cstheme="majorHAnsi"/>
                <w:sz w:val="18"/>
                <w:szCs w:val="18"/>
              </w:rPr>
              <w:t>reign Material</w:t>
            </w:r>
          </w:p>
        </w:tc>
        <w:tc>
          <w:tcPr>
            <w:tcW w:w="1354" w:type="dxa"/>
            <w:tcBorders>
              <w:top w:val="dotted" w:sz="4" w:space="0" w:color="auto"/>
            </w:tcBorders>
            <w:shd w:val="clear" w:color="auto" w:fill="auto"/>
          </w:tcPr>
          <w:p w14:paraId="4F37CD9E"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No</w:t>
            </w:r>
          </w:p>
        </w:tc>
        <w:tc>
          <w:tcPr>
            <w:tcW w:w="2966" w:type="dxa"/>
            <w:vMerge/>
            <w:shd w:val="clear" w:color="auto" w:fill="auto"/>
          </w:tcPr>
          <w:p w14:paraId="2AD801D0"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3BCA531E"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5BE37579" w14:textId="77777777" w:rsidR="00365F45" w:rsidRPr="00623E5F" w:rsidRDefault="00365F45" w:rsidP="005274AA">
            <w:pPr>
              <w:rPr>
                <w:rFonts w:eastAsia="Times New Roman" w:cstheme="majorHAnsi"/>
                <w:bCs/>
                <w:sz w:val="18"/>
                <w:szCs w:val="18"/>
              </w:rPr>
            </w:pPr>
          </w:p>
        </w:tc>
      </w:tr>
      <w:tr w:rsidR="00365F45" w:rsidRPr="00F65BB7" w14:paraId="730534D1" w14:textId="77777777" w:rsidTr="005274AA">
        <w:trPr>
          <w:cantSplit/>
          <w:trHeight w:val="144"/>
        </w:trPr>
        <w:tc>
          <w:tcPr>
            <w:tcW w:w="1253" w:type="dxa"/>
            <w:vMerge w:val="restart"/>
            <w:shd w:val="clear" w:color="auto" w:fill="auto"/>
          </w:tcPr>
          <w:p w14:paraId="6C16B63F"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Cold Storage of Raw Meats &amp; Poultry (3)</w:t>
            </w:r>
          </w:p>
        </w:tc>
        <w:tc>
          <w:tcPr>
            <w:tcW w:w="3686" w:type="dxa"/>
            <w:tcBorders>
              <w:bottom w:val="dotted" w:sz="4" w:space="0" w:color="auto"/>
            </w:tcBorders>
            <w:shd w:val="clear" w:color="auto" w:fill="auto"/>
          </w:tcPr>
          <w:p w14:paraId="3E5A7683"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B: </w:t>
            </w:r>
            <w:r w:rsidRPr="00623E5F">
              <w:rPr>
                <w:rFonts w:eastAsia="Times New Roman" w:cstheme="majorHAnsi"/>
                <w:bCs/>
                <w:sz w:val="18"/>
                <w:szCs w:val="18"/>
              </w:rPr>
              <w:t>Gr</w:t>
            </w:r>
            <w:r w:rsidRPr="00F65BB7">
              <w:rPr>
                <w:rFonts w:eastAsia="Times New Roman" w:cstheme="majorHAnsi"/>
                <w:sz w:val="18"/>
                <w:szCs w:val="18"/>
              </w:rPr>
              <w:t xml:space="preserve">owth of pathogens,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 xml:space="preserve">, </w:t>
            </w:r>
            <w:r w:rsidRPr="00891565">
              <w:rPr>
                <w:rFonts w:eastAsia="Times New Roman" w:cstheme="majorHAnsi"/>
                <w:i/>
                <w:sz w:val="18"/>
                <w:szCs w:val="18"/>
              </w:rPr>
              <w:t>Listeria</w:t>
            </w:r>
          </w:p>
        </w:tc>
        <w:tc>
          <w:tcPr>
            <w:tcW w:w="1354" w:type="dxa"/>
            <w:tcBorders>
              <w:bottom w:val="dotted" w:sz="4" w:space="0" w:color="auto"/>
            </w:tcBorders>
            <w:shd w:val="clear" w:color="auto" w:fill="auto"/>
          </w:tcPr>
          <w:p w14:paraId="2F816186"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118714AB"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Improper refrigeration and storage can result in growth and/or cross contamination – controlled by SOPs</w:t>
            </w:r>
          </w:p>
        </w:tc>
        <w:tc>
          <w:tcPr>
            <w:tcW w:w="3514" w:type="dxa"/>
            <w:vMerge w:val="restart"/>
            <w:shd w:val="clear" w:color="auto" w:fill="auto"/>
          </w:tcPr>
          <w:p w14:paraId="0630A670"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Proper storage</w:t>
            </w:r>
          </w:p>
          <w:p w14:paraId="136DC0A7"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Proper refrigeration</w:t>
            </w:r>
          </w:p>
          <w:p w14:paraId="74846F5A"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tc>
        <w:tc>
          <w:tcPr>
            <w:tcW w:w="1080" w:type="dxa"/>
            <w:vMerge w:val="restart"/>
            <w:shd w:val="clear" w:color="auto" w:fill="auto"/>
          </w:tcPr>
          <w:p w14:paraId="17B0C1BD" w14:textId="77777777" w:rsidR="00365F45" w:rsidRPr="00623E5F" w:rsidRDefault="00365F45" w:rsidP="005274AA">
            <w:pPr>
              <w:rPr>
                <w:rFonts w:eastAsia="Times New Roman" w:cstheme="majorHAnsi"/>
                <w:bCs/>
                <w:sz w:val="18"/>
                <w:szCs w:val="18"/>
              </w:rPr>
            </w:pPr>
            <w:r w:rsidRPr="00623E5F">
              <w:rPr>
                <w:rFonts w:eastAsia="Times New Roman" w:cstheme="majorHAnsi"/>
                <w:bCs/>
                <w:sz w:val="18"/>
                <w:szCs w:val="18"/>
              </w:rPr>
              <w:t>No</w:t>
            </w:r>
          </w:p>
        </w:tc>
      </w:tr>
      <w:tr w:rsidR="00365F45" w:rsidRPr="00F65BB7" w14:paraId="558C6C59" w14:textId="77777777" w:rsidTr="005274AA">
        <w:trPr>
          <w:cantSplit/>
          <w:trHeight w:val="144"/>
        </w:trPr>
        <w:tc>
          <w:tcPr>
            <w:tcW w:w="1253" w:type="dxa"/>
            <w:vMerge/>
            <w:shd w:val="clear" w:color="auto" w:fill="auto"/>
          </w:tcPr>
          <w:p w14:paraId="29C828DE" w14:textId="77777777" w:rsidR="00365F45" w:rsidRPr="00F65BB7" w:rsidRDefault="00365F45"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7ED498B2"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C: </w:t>
            </w:r>
            <w:r w:rsidRPr="00623E5F">
              <w:rPr>
                <w:rFonts w:eastAsia="Times New Roman" w:cstheme="majorHAnsi"/>
                <w:bCs/>
                <w:sz w:val="18"/>
                <w:szCs w:val="18"/>
              </w:rPr>
              <w:t>No</w:t>
            </w:r>
            <w:r>
              <w:rPr>
                <w:rFonts w:eastAsia="Times New Roman" w:cstheme="majorHAnsi"/>
                <w:sz w:val="18"/>
                <w:szCs w:val="18"/>
              </w:rPr>
              <w:t>ne identified</w:t>
            </w:r>
          </w:p>
        </w:tc>
        <w:tc>
          <w:tcPr>
            <w:tcW w:w="1354" w:type="dxa"/>
            <w:tcBorders>
              <w:top w:val="dotted" w:sz="4" w:space="0" w:color="auto"/>
              <w:bottom w:val="dotted" w:sz="4" w:space="0" w:color="auto"/>
            </w:tcBorders>
            <w:shd w:val="clear" w:color="auto" w:fill="auto"/>
          </w:tcPr>
          <w:p w14:paraId="3CF2F2E1"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4F5C7249"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28993E7A"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19FE8DA3" w14:textId="77777777" w:rsidR="00365F45" w:rsidRPr="00623E5F" w:rsidRDefault="00365F45" w:rsidP="005274AA">
            <w:pPr>
              <w:rPr>
                <w:rFonts w:eastAsia="Times New Roman" w:cstheme="majorHAnsi"/>
                <w:bCs/>
                <w:sz w:val="18"/>
                <w:szCs w:val="18"/>
              </w:rPr>
            </w:pPr>
          </w:p>
        </w:tc>
      </w:tr>
      <w:tr w:rsidR="00365F45" w:rsidRPr="00F65BB7" w14:paraId="61E059ED" w14:textId="77777777" w:rsidTr="005274AA">
        <w:trPr>
          <w:cantSplit/>
          <w:trHeight w:val="144"/>
        </w:trPr>
        <w:tc>
          <w:tcPr>
            <w:tcW w:w="1253" w:type="dxa"/>
            <w:vMerge/>
            <w:shd w:val="clear" w:color="auto" w:fill="auto"/>
          </w:tcPr>
          <w:p w14:paraId="07256CC6" w14:textId="77777777" w:rsidR="00365F45" w:rsidRPr="00F65BB7" w:rsidRDefault="00365F45" w:rsidP="005274AA">
            <w:pPr>
              <w:rPr>
                <w:rFonts w:eastAsia="Times New Roman" w:cstheme="majorHAnsi"/>
                <w:sz w:val="18"/>
                <w:szCs w:val="18"/>
              </w:rPr>
            </w:pPr>
          </w:p>
        </w:tc>
        <w:tc>
          <w:tcPr>
            <w:tcW w:w="3686" w:type="dxa"/>
            <w:tcBorders>
              <w:top w:val="dotted" w:sz="4" w:space="0" w:color="auto"/>
            </w:tcBorders>
            <w:shd w:val="clear" w:color="auto" w:fill="auto"/>
          </w:tcPr>
          <w:p w14:paraId="41CAA49F"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P: </w:t>
            </w:r>
            <w:r w:rsidRPr="00623E5F">
              <w:rPr>
                <w:rFonts w:eastAsia="Times New Roman" w:cstheme="majorHAnsi"/>
                <w:bCs/>
                <w:sz w:val="18"/>
                <w:szCs w:val="18"/>
              </w:rPr>
              <w:t>No</w:t>
            </w:r>
            <w:r>
              <w:rPr>
                <w:rFonts w:eastAsia="Times New Roman" w:cstheme="majorHAnsi"/>
                <w:sz w:val="18"/>
                <w:szCs w:val="18"/>
              </w:rPr>
              <w:t>ne identified</w:t>
            </w:r>
          </w:p>
        </w:tc>
        <w:tc>
          <w:tcPr>
            <w:tcW w:w="1354" w:type="dxa"/>
            <w:tcBorders>
              <w:top w:val="dotted" w:sz="4" w:space="0" w:color="auto"/>
            </w:tcBorders>
            <w:shd w:val="clear" w:color="auto" w:fill="auto"/>
          </w:tcPr>
          <w:p w14:paraId="161A468D"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09113A16"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74EE0D92"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6B8B80FD" w14:textId="77777777" w:rsidR="00365F45" w:rsidRPr="00623E5F" w:rsidRDefault="00365F45" w:rsidP="005274AA">
            <w:pPr>
              <w:rPr>
                <w:rFonts w:eastAsia="Times New Roman" w:cstheme="majorHAnsi"/>
                <w:bCs/>
                <w:sz w:val="18"/>
                <w:szCs w:val="18"/>
              </w:rPr>
            </w:pPr>
          </w:p>
        </w:tc>
      </w:tr>
      <w:tr w:rsidR="00365F45" w:rsidRPr="00F65BB7" w14:paraId="0A454712" w14:textId="77777777" w:rsidTr="005274AA">
        <w:trPr>
          <w:cantSplit/>
          <w:trHeight w:val="144"/>
        </w:trPr>
        <w:tc>
          <w:tcPr>
            <w:tcW w:w="1253" w:type="dxa"/>
            <w:vMerge w:val="restart"/>
            <w:shd w:val="clear" w:color="auto" w:fill="auto"/>
          </w:tcPr>
          <w:p w14:paraId="76E6C837"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Dry Storage of Non-Meat Ingredients (4)</w:t>
            </w:r>
          </w:p>
        </w:tc>
        <w:tc>
          <w:tcPr>
            <w:tcW w:w="3686" w:type="dxa"/>
            <w:tcBorders>
              <w:bottom w:val="dotted" w:sz="4" w:space="0" w:color="auto"/>
            </w:tcBorders>
            <w:shd w:val="clear" w:color="auto" w:fill="auto"/>
          </w:tcPr>
          <w:p w14:paraId="0E9BCE22"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B: </w:t>
            </w:r>
            <w:r w:rsidRPr="00623E5F">
              <w:rPr>
                <w:rFonts w:eastAsia="Times New Roman" w:cstheme="majorHAnsi"/>
                <w:bCs/>
                <w:i/>
                <w:sz w:val="18"/>
                <w:szCs w:val="18"/>
              </w:rPr>
              <w:t>Li</w:t>
            </w:r>
            <w:r w:rsidRPr="00891565">
              <w:rPr>
                <w:rFonts w:eastAsia="Times New Roman" w:cstheme="majorHAnsi"/>
                <w:i/>
                <w:sz w:val="18"/>
                <w:szCs w:val="18"/>
              </w:rPr>
              <w:t>steria</w:t>
            </w:r>
          </w:p>
        </w:tc>
        <w:tc>
          <w:tcPr>
            <w:tcW w:w="1354" w:type="dxa"/>
            <w:tcBorders>
              <w:bottom w:val="dotted" w:sz="4" w:space="0" w:color="auto"/>
            </w:tcBorders>
            <w:shd w:val="clear" w:color="auto" w:fill="auto"/>
          </w:tcPr>
          <w:p w14:paraId="0A3FB46A"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48F8F39D"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 xml:space="preserve">Cross contamination possible from improper storage or unsanitary storage controlled by SOPs </w:t>
            </w:r>
          </w:p>
        </w:tc>
        <w:tc>
          <w:tcPr>
            <w:tcW w:w="3514" w:type="dxa"/>
            <w:vMerge w:val="restart"/>
            <w:shd w:val="clear" w:color="auto" w:fill="auto"/>
          </w:tcPr>
          <w:p w14:paraId="11A6B537"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Proper storage</w:t>
            </w:r>
          </w:p>
          <w:p w14:paraId="4382B707"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tc>
        <w:tc>
          <w:tcPr>
            <w:tcW w:w="1080" w:type="dxa"/>
            <w:vMerge w:val="restart"/>
            <w:shd w:val="clear" w:color="auto" w:fill="auto"/>
          </w:tcPr>
          <w:p w14:paraId="08B45C4A" w14:textId="77777777" w:rsidR="00365F45" w:rsidRPr="00623E5F" w:rsidRDefault="00365F45" w:rsidP="005274AA">
            <w:pPr>
              <w:rPr>
                <w:rFonts w:eastAsia="Times New Roman" w:cstheme="majorHAnsi"/>
                <w:bCs/>
                <w:sz w:val="18"/>
                <w:szCs w:val="18"/>
              </w:rPr>
            </w:pPr>
            <w:r w:rsidRPr="00623E5F">
              <w:rPr>
                <w:rFonts w:eastAsia="Times New Roman" w:cstheme="majorHAnsi"/>
                <w:bCs/>
                <w:sz w:val="18"/>
                <w:szCs w:val="18"/>
              </w:rPr>
              <w:t>No</w:t>
            </w:r>
          </w:p>
        </w:tc>
      </w:tr>
      <w:tr w:rsidR="00365F45" w:rsidRPr="00F65BB7" w14:paraId="5A0BA8CE" w14:textId="77777777" w:rsidTr="005274AA">
        <w:trPr>
          <w:cantSplit/>
          <w:trHeight w:val="144"/>
        </w:trPr>
        <w:tc>
          <w:tcPr>
            <w:tcW w:w="1253" w:type="dxa"/>
            <w:vMerge/>
            <w:shd w:val="clear" w:color="auto" w:fill="auto"/>
          </w:tcPr>
          <w:p w14:paraId="1EC43C42" w14:textId="77777777" w:rsidR="00365F45" w:rsidRPr="00F65BB7" w:rsidRDefault="00365F45"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694864B9"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C: </w:t>
            </w:r>
            <w:r w:rsidRPr="00623E5F">
              <w:rPr>
                <w:rFonts w:eastAsia="Times New Roman" w:cstheme="majorHAnsi"/>
                <w:bCs/>
                <w:sz w:val="18"/>
                <w:szCs w:val="18"/>
              </w:rPr>
              <w:t>No</w:t>
            </w:r>
            <w:r>
              <w:rPr>
                <w:rFonts w:eastAsia="Times New Roman" w:cstheme="majorHAnsi"/>
                <w:sz w:val="18"/>
                <w:szCs w:val="18"/>
              </w:rPr>
              <w:t>ne identified</w:t>
            </w:r>
          </w:p>
        </w:tc>
        <w:tc>
          <w:tcPr>
            <w:tcW w:w="1354" w:type="dxa"/>
            <w:tcBorders>
              <w:top w:val="dotted" w:sz="4" w:space="0" w:color="auto"/>
              <w:bottom w:val="dotted" w:sz="4" w:space="0" w:color="auto"/>
            </w:tcBorders>
            <w:shd w:val="clear" w:color="auto" w:fill="auto"/>
          </w:tcPr>
          <w:p w14:paraId="194D089E"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3B504F18"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12F72051"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2D9F79AD" w14:textId="77777777" w:rsidR="00365F45" w:rsidRPr="00623E5F" w:rsidRDefault="00365F45" w:rsidP="005274AA">
            <w:pPr>
              <w:rPr>
                <w:rFonts w:eastAsia="Times New Roman" w:cstheme="majorHAnsi"/>
                <w:bCs/>
                <w:sz w:val="18"/>
                <w:szCs w:val="18"/>
              </w:rPr>
            </w:pPr>
          </w:p>
        </w:tc>
      </w:tr>
      <w:tr w:rsidR="00365F45" w:rsidRPr="00F65BB7" w14:paraId="6EAA141C" w14:textId="77777777" w:rsidTr="005274AA">
        <w:trPr>
          <w:cantSplit/>
          <w:trHeight w:val="144"/>
        </w:trPr>
        <w:tc>
          <w:tcPr>
            <w:tcW w:w="1253" w:type="dxa"/>
            <w:vMerge/>
            <w:shd w:val="clear" w:color="auto" w:fill="auto"/>
          </w:tcPr>
          <w:p w14:paraId="0C57C134" w14:textId="77777777" w:rsidR="00365F45" w:rsidRPr="00F65BB7" w:rsidRDefault="00365F45" w:rsidP="005274AA">
            <w:pPr>
              <w:rPr>
                <w:rFonts w:eastAsia="Times New Roman" w:cstheme="majorHAnsi"/>
                <w:sz w:val="18"/>
                <w:szCs w:val="18"/>
              </w:rPr>
            </w:pPr>
          </w:p>
        </w:tc>
        <w:tc>
          <w:tcPr>
            <w:tcW w:w="3686" w:type="dxa"/>
            <w:tcBorders>
              <w:top w:val="dotted" w:sz="4" w:space="0" w:color="auto"/>
            </w:tcBorders>
            <w:shd w:val="clear" w:color="auto" w:fill="auto"/>
          </w:tcPr>
          <w:p w14:paraId="1D9B9D9E"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P: </w:t>
            </w:r>
            <w:r w:rsidRPr="00623E5F">
              <w:rPr>
                <w:rFonts w:eastAsia="Times New Roman" w:cstheme="majorHAnsi"/>
                <w:bCs/>
                <w:sz w:val="18"/>
                <w:szCs w:val="18"/>
              </w:rPr>
              <w:t>Fo</w:t>
            </w:r>
            <w:r w:rsidRPr="00F65BB7">
              <w:rPr>
                <w:rFonts w:eastAsia="Times New Roman" w:cstheme="majorHAnsi"/>
                <w:sz w:val="18"/>
                <w:szCs w:val="18"/>
              </w:rPr>
              <w:t>reign Material</w:t>
            </w:r>
          </w:p>
        </w:tc>
        <w:tc>
          <w:tcPr>
            <w:tcW w:w="1354" w:type="dxa"/>
            <w:tcBorders>
              <w:top w:val="dotted" w:sz="4" w:space="0" w:color="auto"/>
            </w:tcBorders>
            <w:shd w:val="clear" w:color="auto" w:fill="auto"/>
          </w:tcPr>
          <w:p w14:paraId="75FA72F0" w14:textId="77777777" w:rsidR="00365F45" w:rsidRPr="00F65BB7" w:rsidRDefault="00365F45" w:rsidP="005274AA">
            <w:pPr>
              <w:rPr>
                <w:rFonts w:eastAsia="Times New Roman" w:cstheme="majorHAnsi"/>
                <w:sz w:val="18"/>
                <w:szCs w:val="18"/>
              </w:rPr>
            </w:pPr>
            <w:r>
              <w:rPr>
                <w:rFonts w:eastAsia="Times New Roman" w:cstheme="majorHAnsi"/>
                <w:sz w:val="18"/>
                <w:szCs w:val="18"/>
              </w:rPr>
              <w:t>No</w:t>
            </w:r>
          </w:p>
        </w:tc>
        <w:tc>
          <w:tcPr>
            <w:tcW w:w="2966" w:type="dxa"/>
            <w:vMerge/>
            <w:shd w:val="clear" w:color="auto" w:fill="auto"/>
          </w:tcPr>
          <w:p w14:paraId="24185867"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55041A98"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197D1562" w14:textId="77777777" w:rsidR="00365F45" w:rsidRPr="00623E5F" w:rsidRDefault="00365F45" w:rsidP="005274AA">
            <w:pPr>
              <w:rPr>
                <w:rFonts w:eastAsia="Times New Roman" w:cstheme="majorHAnsi"/>
                <w:bCs/>
                <w:sz w:val="18"/>
                <w:szCs w:val="18"/>
              </w:rPr>
            </w:pPr>
          </w:p>
        </w:tc>
      </w:tr>
      <w:tr w:rsidR="00365F45" w:rsidRPr="00F65BB7" w14:paraId="00C9FE06" w14:textId="77777777" w:rsidTr="005274AA">
        <w:trPr>
          <w:cantSplit/>
          <w:trHeight w:val="144"/>
        </w:trPr>
        <w:tc>
          <w:tcPr>
            <w:tcW w:w="1253" w:type="dxa"/>
            <w:vMerge w:val="restart"/>
            <w:shd w:val="clear" w:color="auto" w:fill="auto"/>
          </w:tcPr>
          <w:p w14:paraId="0DD26944"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Assemble &amp; Weigh Meat &amp; Ingredients (5)</w:t>
            </w:r>
          </w:p>
        </w:tc>
        <w:tc>
          <w:tcPr>
            <w:tcW w:w="3686" w:type="dxa"/>
            <w:tcBorders>
              <w:bottom w:val="dotted" w:sz="4" w:space="0" w:color="auto"/>
            </w:tcBorders>
            <w:shd w:val="clear" w:color="auto" w:fill="auto"/>
          </w:tcPr>
          <w:p w14:paraId="5C1D092D"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B: </w:t>
            </w:r>
            <w:r w:rsidRPr="00623E5F">
              <w:rPr>
                <w:rFonts w:eastAsia="Times New Roman" w:cstheme="majorHAnsi"/>
                <w:bCs/>
                <w:sz w:val="18"/>
                <w:szCs w:val="18"/>
              </w:rPr>
              <w:t>Int</w:t>
            </w:r>
            <w:r w:rsidRPr="00F65BB7">
              <w:rPr>
                <w:rFonts w:eastAsia="Times New Roman" w:cstheme="majorHAnsi"/>
                <w:sz w:val="18"/>
                <w:szCs w:val="18"/>
              </w:rPr>
              <w:t xml:space="preserve">roduction of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F65BB7">
              <w:rPr>
                <w:rFonts w:eastAsia="Times New Roman" w:cstheme="majorHAnsi"/>
                <w:sz w:val="18"/>
                <w:szCs w:val="18"/>
              </w:rPr>
              <w:br/>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 xml:space="preserve">, </w:t>
            </w:r>
            <w:r w:rsidRPr="00891565">
              <w:rPr>
                <w:rFonts w:eastAsia="Times New Roman" w:cstheme="majorHAnsi"/>
                <w:i/>
                <w:sz w:val="18"/>
                <w:szCs w:val="18"/>
              </w:rPr>
              <w:t>Listeria</w:t>
            </w:r>
            <w:r w:rsidRPr="00F65BB7">
              <w:rPr>
                <w:rFonts w:eastAsia="Times New Roman" w:cstheme="majorHAnsi"/>
                <w:sz w:val="18"/>
                <w:szCs w:val="18"/>
              </w:rPr>
              <w:t>, human-transmitted viruses</w:t>
            </w:r>
          </w:p>
        </w:tc>
        <w:tc>
          <w:tcPr>
            <w:tcW w:w="1354" w:type="dxa"/>
            <w:tcBorders>
              <w:bottom w:val="dotted" w:sz="4" w:space="0" w:color="auto"/>
            </w:tcBorders>
            <w:shd w:val="clear" w:color="auto" w:fill="auto"/>
          </w:tcPr>
          <w:p w14:paraId="60F5FB62"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No</w:t>
            </w:r>
          </w:p>
          <w:p w14:paraId="57B9B7FD" w14:textId="77777777" w:rsidR="00365F45" w:rsidRPr="00F65BB7" w:rsidRDefault="00365F45" w:rsidP="005274AA">
            <w:pPr>
              <w:rPr>
                <w:rFonts w:eastAsia="Times New Roman" w:cstheme="majorHAnsi"/>
                <w:sz w:val="18"/>
                <w:szCs w:val="18"/>
              </w:rPr>
            </w:pPr>
          </w:p>
        </w:tc>
        <w:tc>
          <w:tcPr>
            <w:tcW w:w="2966" w:type="dxa"/>
            <w:vMerge w:val="restart"/>
            <w:shd w:val="clear" w:color="auto" w:fill="auto"/>
          </w:tcPr>
          <w:p w14:paraId="0AD45981"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Growth of pathogens, spores (temp. abuse) &amp;</w:t>
            </w:r>
            <w:r>
              <w:rPr>
                <w:rFonts w:eastAsia="Times New Roman" w:cstheme="majorHAnsi"/>
                <w:sz w:val="18"/>
                <w:szCs w:val="18"/>
              </w:rPr>
              <w:t xml:space="preserve"> </w:t>
            </w:r>
            <w:r w:rsidRPr="00F65BB7">
              <w:rPr>
                <w:rFonts w:eastAsia="Times New Roman" w:cstheme="majorHAnsi"/>
                <w:sz w:val="18"/>
                <w:szCs w:val="18"/>
              </w:rPr>
              <w:t xml:space="preserve">cross contamination possible (handling) controlled by Employee Health &amp; Hygiene policies, </w:t>
            </w:r>
            <w:proofErr w:type="gramStart"/>
            <w:r w:rsidRPr="00F65BB7">
              <w:rPr>
                <w:rFonts w:eastAsia="Times New Roman" w:cstheme="majorHAnsi"/>
                <w:sz w:val="18"/>
                <w:szCs w:val="18"/>
              </w:rPr>
              <w:t>SSOP</w:t>
            </w:r>
            <w:proofErr w:type="gramEnd"/>
          </w:p>
          <w:p w14:paraId="0F7A4F41" w14:textId="77777777" w:rsidR="00365F45" w:rsidRPr="00F65BB7" w:rsidRDefault="00365F45" w:rsidP="005274AA">
            <w:pPr>
              <w:rPr>
                <w:rFonts w:eastAsia="Times New Roman" w:cstheme="majorHAnsi"/>
                <w:sz w:val="18"/>
                <w:szCs w:val="18"/>
              </w:rPr>
            </w:pPr>
          </w:p>
          <w:p w14:paraId="623F3C97"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Too much or too little nitrite is potentially hazardous</w:t>
            </w:r>
          </w:p>
        </w:tc>
        <w:tc>
          <w:tcPr>
            <w:tcW w:w="3514" w:type="dxa"/>
            <w:vMerge w:val="restart"/>
            <w:shd w:val="clear" w:color="auto" w:fill="auto"/>
          </w:tcPr>
          <w:p w14:paraId="2F044DBD"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lastRenderedPageBreak/>
              <w:t xml:space="preserve">Minimize time in the temp. danger </w:t>
            </w:r>
            <w:proofErr w:type="gramStart"/>
            <w:r w:rsidRPr="00F65BB7">
              <w:rPr>
                <w:rFonts w:eastAsia="Helvetica Neue" w:cstheme="majorHAnsi"/>
                <w:sz w:val="18"/>
                <w:szCs w:val="18"/>
              </w:rPr>
              <w:t>zone</w:t>
            </w:r>
            <w:proofErr w:type="gramEnd"/>
          </w:p>
          <w:p w14:paraId="5327202E"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p w14:paraId="1F0A5A5B"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 xml:space="preserve"> Employee Health &amp; Hygiene</w:t>
            </w:r>
          </w:p>
          <w:p w14:paraId="6B392022"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lastRenderedPageBreak/>
              <w:t>Follow SOP/recipe; calibrated scale to weigh ingredients – ratio of cure to protein per recipe</w:t>
            </w:r>
          </w:p>
        </w:tc>
        <w:tc>
          <w:tcPr>
            <w:tcW w:w="1080" w:type="dxa"/>
            <w:vMerge w:val="restart"/>
            <w:shd w:val="clear" w:color="auto" w:fill="auto"/>
          </w:tcPr>
          <w:p w14:paraId="0992B8B5" w14:textId="77777777" w:rsidR="00365F45" w:rsidRPr="00623E5F" w:rsidRDefault="00365F45" w:rsidP="005274AA">
            <w:pPr>
              <w:rPr>
                <w:rFonts w:eastAsia="Times New Roman" w:cstheme="majorHAnsi"/>
                <w:bCs/>
                <w:sz w:val="18"/>
                <w:szCs w:val="18"/>
              </w:rPr>
            </w:pPr>
            <w:r w:rsidRPr="00623E5F">
              <w:rPr>
                <w:rFonts w:eastAsia="Times New Roman" w:cstheme="majorHAnsi"/>
                <w:bCs/>
                <w:sz w:val="18"/>
                <w:szCs w:val="18"/>
              </w:rPr>
              <w:lastRenderedPageBreak/>
              <w:t>Yes</w:t>
            </w:r>
          </w:p>
          <w:p w14:paraId="5CC4B113" w14:textId="77777777" w:rsidR="00365F45" w:rsidRPr="00623E5F" w:rsidRDefault="00365F45" w:rsidP="005274AA">
            <w:pPr>
              <w:rPr>
                <w:rFonts w:eastAsia="Times New Roman" w:cstheme="majorHAnsi"/>
                <w:bCs/>
                <w:sz w:val="18"/>
                <w:szCs w:val="18"/>
              </w:rPr>
            </w:pPr>
            <w:r w:rsidRPr="00623E5F">
              <w:rPr>
                <w:rFonts w:eastAsia="Times New Roman" w:cstheme="majorHAnsi"/>
                <w:bCs/>
                <w:sz w:val="18"/>
                <w:szCs w:val="18"/>
              </w:rPr>
              <w:t>CCP 1</w:t>
            </w:r>
          </w:p>
        </w:tc>
      </w:tr>
      <w:tr w:rsidR="00365F45" w:rsidRPr="00F65BB7" w14:paraId="4525F837" w14:textId="77777777" w:rsidTr="005274AA">
        <w:trPr>
          <w:cantSplit/>
          <w:trHeight w:val="144"/>
        </w:trPr>
        <w:tc>
          <w:tcPr>
            <w:tcW w:w="1253" w:type="dxa"/>
            <w:vMerge/>
            <w:shd w:val="clear" w:color="auto" w:fill="auto"/>
          </w:tcPr>
          <w:p w14:paraId="6022D0AB" w14:textId="77777777" w:rsidR="00365F45" w:rsidRPr="00F65BB7" w:rsidRDefault="00365F45"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32AC1B92"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C: </w:t>
            </w:r>
            <w:r w:rsidRPr="00623E5F">
              <w:rPr>
                <w:rFonts w:eastAsia="Times New Roman" w:cstheme="majorHAnsi"/>
                <w:bCs/>
                <w:sz w:val="18"/>
                <w:szCs w:val="18"/>
              </w:rPr>
              <w:t>Nitr</w:t>
            </w:r>
            <w:r>
              <w:rPr>
                <w:rFonts w:eastAsia="Times New Roman" w:cstheme="majorHAnsi"/>
                <w:sz w:val="18"/>
                <w:szCs w:val="18"/>
              </w:rPr>
              <w:t>ate</w:t>
            </w:r>
          </w:p>
        </w:tc>
        <w:tc>
          <w:tcPr>
            <w:tcW w:w="1354" w:type="dxa"/>
            <w:tcBorders>
              <w:top w:val="dotted" w:sz="4" w:space="0" w:color="auto"/>
              <w:bottom w:val="dotted" w:sz="4" w:space="0" w:color="auto"/>
            </w:tcBorders>
            <w:shd w:val="clear" w:color="auto" w:fill="auto"/>
          </w:tcPr>
          <w:p w14:paraId="0FAA811D" w14:textId="77777777" w:rsidR="00365F45" w:rsidRPr="00F65BB7" w:rsidRDefault="00365F45" w:rsidP="005274AA">
            <w:pPr>
              <w:rPr>
                <w:rFonts w:eastAsia="Times New Roman" w:cstheme="majorHAnsi"/>
                <w:sz w:val="18"/>
                <w:szCs w:val="18"/>
              </w:rPr>
            </w:pPr>
            <w:r>
              <w:rPr>
                <w:rFonts w:eastAsia="Times New Roman" w:cstheme="majorHAnsi"/>
                <w:sz w:val="18"/>
                <w:szCs w:val="18"/>
              </w:rPr>
              <w:t>Yes</w:t>
            </w:r>
          </w:p>
        </w:tc>
        <w:tc>
          <w:tcPr>
            <w:tcW w:w="2966" w:type="dxa"/>
            <w:vMerge/>
            <w:shd w:val="clear" w:color="auto" w:fill="auto"/>
          </w:tcPr>
          <w:p w14:paraId="1B27FD8B"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68368653"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0ECC0D46" w14:textId="77777777" w:rsidR="00365F45" w:rsidRPr="00F65BB7" w:rsidRDefault="00365F45" w:rsidP="005274AA">
            <w:pPr>
              <w:rPr>
                <w:rFonts w:eastAsia="Times New Roman" w:cstheme="majorHAnsi"/>
                <w:b/>
                <w:sz w:val="18"/>
                <w:szCs w:val="18"/>
              </w:rPr>
            </w:pPr>
          </w:p>
        </w:tc>
      </w:tr>
      <w:tr w:rsidR="00365F45" w:rsidRPr="00F65BB7" w14:paraId="477FB3D8" w14:textId="77777777" w:rsidTr="005274AA">
        <w:trPr>
          <w:cantSplit/>
          <w:trHeight w:val="144"/>
        </w:trPr>
        <w:tc>
          <w:tcPr>
            <w:tcW w:w="1253" w:type="dxa"/>
            <w:vMerge/>
            <w:shd w:val="clear" w:color="auto" w:fill="auto"/>
          </w:tcPr>
          <w:p w14:paraId="5CB04240" w14:textId="77777777" w:rsidR="00365F45" w:rsidRPr="00F65BB7" w:rsidRDefault="00365F45" w:rsidP="005274AA">
            <w:pPr>
              <w:rPr>
                <w:rFonts w:eastAsia="Times New Roman" w:cstheme="majorHAnsi"/>
                <w:sz w:val="18"/>
                <w:szCs w:val="18"/>
              </w:rPr>
            </w:pPr>
          </w:p>
        </w:tc>
        <w:tc>
          <w:tcPr>
            <w:tcW w:w="3686" w:type="dxa"/>
            <w:tcBorders>
              <w:top w:val="dotted" w:sz="4" w:space="0" w:color="auto"/>
            </w:tcBorders>
            <w:shd w:val="clear" w:color="auto" w:fill="auto"/>
          </w:tcPr>
          <w:p w14:paraId="70EA7D25"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P: </w:t>
            </w:r>
            <w:r w:rsidRPr="00623E5F">
              <w:rPr>
                <w:rFonts w:eastAsia="Times New Roman" w:cstheme="majorHAnsi"/>
                <w:bCs/>
                <w:sz w:val="18"/>
                <w:szCs w:val="18"/>
              </w:rPr>
              <w:t>No</w:t>
            </w:r>
            <w:r>
              <w:rPr>
                <w:rFonts w:eastAsia="Times New Roman" w:cstheme="majorHAnsi"/>
                <w:sz w:val="18"/>
                <w:szCs w:val="18"/>
              </w:rPr>
              <w:t>ne identified</w:t>
            </w:r>
          </w:p>
        </w:tc>
        <w:tc>
          <w:tcPr>
            <w:tcW w:w="1354" w:type="dxa"/>
            <w:tcBorders>
              <w:top w:val="dotted" w:sz="4" w:space="0" w:color="auto"/>
            </w:tcBorders>
            <w:shd w:val="clear" w:color="auto" w:fill="auto"/>
          </w:tcPr>
          <w:p w14:paraId="6ECFE3DB"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38654CA8"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213AABDD"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62E0072A" w14:textId="77777777" w:rsidR="00365F45" w:rsidRPr="00F65BB7" w:rsidRDefault="00365F45" w:rsidP="005274AA">
            <w:pPr>
              <w:rPr>
                <w:rFonts w:eastAsia="Times New Roman" w:cstheme="majorHAnsi"/>
                <w:b/>
                <w:sz w:val="18"/>
                <w:szCs w:val="18"/>
              </w:rPr>
            </w:pPr>
          </w:p>
        </w:tc>
      </w:tr>
      <w:tr w:rsidR="00365F45" w:rsidRPr="00F65BB7" w14:paraId="00E0E1BE" w14:textId="77777777" w:rsidTr="005274AA">
        <w:trPr>
          <w:cantSplit/>
          <w:trHeight w:val="144"/>
        </w:trPr>
        <w:tc>
          <w:tcPr>
            <w:tcW w:w="1253" w:type="dxa"/>
            <w:vMerge w:val="restart"/>
            <w:shd w:val="clear" w:color="auto" w:fill="auto"/>
          </w:tcPr>
          <w:p w14:paraId="09233A4B"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 xml:space="preserve">Mix &amp; </w:t>
            </w:r>
            <w:proofErr w:type="gramStart"/>
            <w:r w:rsidRPr="00F65BB7">
              <w:rPr>
                <w:rFonts w:eastAsia="Times New Roman" w:cstheme="majorHAnsi"/>
                <w:sz w:val="18"/>
                <w:szCs w:val="18"/>
              </w:rPr>
              <w:t>Marinate</w:t>
            </w:r>
            <w:proofErr w:type="gramEnd"/>
            <w:r w:rsidRPr="00F65BB7">
              <w:rPr>
                <w:rFonts w:eastAsia="Times New Roman" w:cstheme="majorHAnsi"/>
                <w:sz w:val="18"/>
                <w:szCs w:val="18"/>
              </w:rPr>
              <w:t xml:space="preserve"> – “Curing” (6)</w:t>
            </w:r>
          </w:p>
        </w:tc>
        <w:tc>
          <w:tcPr>
            <w:tcW w:w="3686" w:type="dxa"/>
            <w:tcBorders>
              <w:bottom w:val="dotted" w:sz="4" w:space="0" w:color="auto"/>
            </w:tcBorders>
            <w:shd w:val="clear" w:color="auto" w:fill="auto"/>
          </w:tcPr>
          <w:p w14:paraId="277FF40A" w14:textId="77777777" w:rsidR="00365F45" w:rsidRPr="00F65BB7" w:rsidRDefault="00365F45" w:rsidP="005274AA">
            <w:pPr>
              <w:rPr>
                <w:rFonts w:eastAsia="Times New Roman" w:cstheme="majorHAnsi"/>
                <w:sz w:val="18"/>
                <w:szCs w:val="18"/>
              </w:rPr>
            </w:pPr>
            <w:r w:rsidRPr="00EB0F0F">
              <w:rPr>
                <w:rFonts w:eastAsia="Times New Roman" w:cstheme="majorHAnsi"/>
                <w:b/>
                <w:bCs/>
                <w:sz w:val="18"/>
                <w:szCs w:val="18"/>
              </w:rPr>
              <w:t>B:</w:t>
            </w:r>
            <w:r w:rsidRPr="00F65BB7">
              <w:rPr>
                <w:rFonts w:eastAsia="Times New Roman" w:cstheme="majorHAnsi"/>
                <w:sz w:val="18"/>
                <w:szCs w:val="18"/>
              </w:rPr>
              <w:t xml:space="preserve"> Introduction of human-transmitted pathogens,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 xml:space="preserve">, </w:t>
            </w:r>
            <w:r w:rsidRPr="00891565">
              <w:rPr>
                <w:rFonts w:eastAsia="Times New Roman" w:cstheme="majorHAnsi"/>
                <w:i/>
                <w:sz w:val="18"/>
                <w:szCs w:val="18"/>
              </w:rPr>
              <w:t>Listeria</w:t>
            </w:r>
            <w:r w:rsidRPr="00F65BB7">
              <w:rPr>
                <w:rFonts w:eastAsia="Times New Roman" w:cstheme="majorHAnsi"/>
                <w:sz w:val="18"/>
                <w:szCs w:val="18"/>
              </w:rPr>
              <w:t>, etc.</w:t>
            </w:r>
          </w:p>
        </w:tc>
        <w:tc>
          <w:tcPr>
            <w:tcW w:w="1354" w:type="dxa"/>
            <w:tcBorders>
              <w:bottom w:val="dotted" w:sz="4" w:space="0" w:color="auto"/>
            </w:tcBorders>
            <w:shd w:val="clear" w:color="auto" w:fill="auto"/>
          </w:tcPr>
          <w:p w14:paraId="72C1DE39"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12773290"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Growth of pathogens, spores (temp. abuse) &amp; cross contamination possible (handling) controlled by Employee Health &amp; Hygiene policies, SSOP</w:t>
            </w:r>
          </w:p>
        </w:tc>
        <w:tc>
          <w:tcPr>
            <w:tcW w:w="3514" w:type="dxa"/>
            <w:vMerge w:val="restart"/>
            <w:shd w:val="clear" w:color="auto" w:fill="auto"/>
          </w:tcPr>
          <w:p w14:paraId="01DB698D"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Temperature control</w:t>
            </w:r>
          </w:p>
          <w:p w14:paraId="596CF247"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Process SOP</w:t>
            </w:r>
          </w:p>
          <w:p w14:paraId="43978681"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tc>
        <w:tc>
          <w:tcPr>
            <w:tcW w:w="1080" w:type="dxa"/>
            <w:vMerge w:val="restart"/>
            <w:shd w:val="clear" w:color="auto" w:fill="auto"/>
          </w:tcPr>
          <w:p w14:paraId="270FE53F"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No</w:t>
            </w:r>
          </w:p>
          <w:p w14:paraId="27DA6852" w14:textId="77777777" w:rsidR="00365F45" w:rsidRPr="00F65BB7" w:rsidRDefault="00365F45" w:rsidP="005274AA">
            <w:pPr>
              <w:rPr>
                <w:rFonts w:eastAsia="Times New Roman" w:cstheme="majorHAnsi"/>
                <w:sz w:val="18"/>
                <w:szCs w:val="18"/>
              </w:rPr>
            </w:pPr>
          </w:p>
        </w:tc>
      </w:tr>
      <w:tr w:rsidR="00365F45" w:rsidRPr="00F65BB7" w14:paraId="30A5BE5F" w14:textId="77777777" w:rsidTr="005274AA">
        <w:trPr>
          <w:cantSplit/>
          <w:trHeight w:val="144"/>
        </w:trPr>
        <w:tc>
          <w:tcPr>
            <w:tcW w:w="1253" w:type="dxa"/>
            <w:vMerge/>
            <w:shd w:val="clear" w:color="auto" w:fill="auto"/>
          </w:tcPr>
          <w:p w14:paraId="4E40E23B" w14:textId="77777777" w:rsidR="00365F45" w:rsidRPr="00F65BB7" w:rsidRDefault="00365F45"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2A33D1B8"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C:</w:t>
            </w:r>
            <w:r w:rsidRPr="00623E5F">
              <w:rPr>
                <w:rFonts w:eastAsia="Times New Roman" w:cstheme="majorHAnsi"/>
                <w:bCs/>
                <w:sz w:val="18"/>
                <w:szCs w:val="18"/>
              </w:rPr>
              <w:t xml:space="preserve"> No</w:t>
            </w:r>
            <w:r>
              <w:rPr>
                <w:rFonts w:eastAsia="Times New Roman" w:cstheme="majorHAnsi"/>
                <w:sz w:val="18"/>
                <w:szCs w:val="18"/>
              </w:rPr>
              <w:t>ne identified</w:t>
            </w:r>
          </w:p>
        </w:tc>
        <w:tc>
          <w:tcPr>
            <w:tcW w:w="1354" w:type="dxa"/>
            <w:tcBorders>
              <w:top w:val="dotted" w:sz="4" w:space="0" w:color="auto"/>
              <w:bottom w:val="dotted" w:sz="4" w:space="0" w:color="auto"/>
            </w:tcBorders>
            <w:shd w:val="clear" w:color="auto" w:fill="auto"/>
          </w:tcPr>
          <w:p w14:paraId="21014E72"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4A2B33A5"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76691EAC"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39CAB59B" w14:textId="77777777" w:rsidR="00365F45" w:rsidRPr="00F65BB7" w:rsidRDefault="00365F45" w:rsidP="005274AA">
            <w:pPr>
              <w:rPr>
                <w:rFonts w:eastAsia="Times New Roman" w:cstheme="majorHAnsi"/>
                <w:sz w:val="18"/>
                <w:szCs w:val="18"/>
              </w:rPr>
            </w:pPr>
          </w:p>
        </w:tc>
      </w:tr>
      <w:tr w:rsidR="00365F45" w:rsidRPr="00F65BB7" w14:paraId="0AB9CAA5" w14:textId="77777777" w:rsidTr="005274AA">
        <w:trPr>
          <w:cantSplit/>
          <w:trHeight w:val="144"/>
        </w:trPr>
        <w:tc>
          <w:tcPr>
            <w:tcW w:w="1253" w:type="dxa"/>
            <w:vMerge/>
            <w:shd w:val="clear" w:color="auto" w:fill="auto"/>
          </w:tcPr>
          <w:p w14:paraId="61850BCA" w14:textId="77777777" w:rsidR="00365F45" w:rsidRPr="00F65BB7" w:rsidRDefault="00365F45" w:rsidP="005274AA">
            <w:pPr>
              <w:rPr>
                <w:rFonts w:eastAsia="Times New Roman" w:cstheme="majorHAnsi"/>
                <w:sz w:val="18"/>
                <w:szCs w:val="18"/>
              </w:rPr>
            </w:pPr>
          </w:p>
        </w:tc>
        <w:tc>
          <w:tcPr>
            <w:tcW w:w="3686" w:type="dxa"/>
            <w:tcBorders>
              <w:top w:val="dotted" w:sz="4" w:space="0" w:color="auto"/>
            </w:tcBorders>
            <w:shd w:val="clear" w:color="auto" w:fill="auto"/>
          </w:tcPr>
          <w:p w14:paraId="482236F3"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P: </w:t>
            </w:r>
            <w:r w:rsidRPr="00623E5F">
              <w:rPr>
                <w:rFonts w:eastAsia="Times New Roman" w:cstheme="majorHAnsi"/>
                <w:bCs/>
                <w:sz w:val="18"/>
                <w:szCs w:val="18"/>
              </w:rPr>
              <w:t>N</w:t>
            </w:r>
            <w:r>
              <w:rPr>
                <w:rFonts w:eastAsia="Times New Roman" w:cstheme="majorHAnsi"/>
                <w:sz w:val="18"/>
                <w:szCs w:val="18"/>
              </w:rPr>
              <w:t>one identified</w:t>
            </w:r>
          </w:p>
        </w:tc>
        <w:tc>
          <w:tcPr>
            <w:tcW w:w="1354" w:type="dxa"/>
            <w:tcBorders>
              <w:top w:val="dotted" w:sz="4" w:space="0" w:color="auto"/>
            </w:tcBorders>
            <w:shd w:val="clear" w:color="auto" w:fill="auto"/>
          </w:tcPr>
          <w:p w14:paraId="63A2D7B3"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7939DC8B"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3BCEBDA0"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054D8A28" w14:textId="77777777" w:rsidR="00365F45" w:rsidRPr="00F65BB7" w:rsidRDefault="00365F45" w:rsidP="005274AA">
            <w:pPr>
              <w:rPr>
                <w:rFonts w:eastAsia="Times New Roman" w:cstheme="majorHAnsi"/>
                <w:sz w:val="18"/>
                <w:szCs w:val="18"/>
              </w:rPr>
            </w:pPr>
          </w:p>
        </w:tc>
      </w:tr>
      <w:tr w:rsidR="00365F45" w:rsidRPr="00F65BB7" w14:paraId="5B40E0F6" w14:textId="77777777" w:rsidTr="005274AA">
        <w:trPr>
          <w:cantSplit/>
          <w:trHeight w:val="144"/>
        </w:trPr>
        <w:tc>
          <w:tcPr>
            <w:tcW w:w="1253" w:type="dxa"/>
            <w:vMerge w:val="restart"/>
            <w:shd w:val="clear" w:color="auto" w:fill="auto"/>
          </w:tcPr>
          <w:p w14:paraId="149FD291"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Rinse (7)</w:t>
            </w:r>
          </w:p>
        </w:tc>
        <w:tc>
          <w:tcPr>
            <w:tcW w:w="3686" w:type="dxa"/>
            <w:tcBorders>
              <w:bottom w:val="dotted" w:sz="4" w:space="0" w:color="auto"/>
            </w:tcBorders>
            <w:shd w:val="clear" w:color="auto" w:fill="auto"/>
          </w:tcPr>
          <w:p w14:paraId="525DC81C" w14:textId="77777777" w:rsidR="00365F45" w:rsidRPr="00F65BB7" w:rsidRDefault="00365F45" w:rsidP="005274AA">
            <w:pPr>
              <w:rPr>
                <w:rFonts w:eastAsia="Times New Roman" w:cstheme="majorHAnsi"/>
                <w:sz w:val="18"/>
                <w:szCs w:val="18"/>
              </w:rPr>
            </w:pPr>
            <w:r w:rsidRPr="00EB0F0F">
              <w:rPr>
                <w:rFonts w:eastAsia="Times New Roman" w:cstheme="majorHAnsi"/>
                <w:b/>
                <w:bCs/>
                <w:sz w:val="18"/>
                <w:szCs w:val="18"/>
              </w:rPr>
              <w:t>B:</w:t>
            </w:r>
            <w:r w:rsidRPr="00F65BB7">
              <w:rPr>
                <w:rFonts w:eastAsia="Times New Roman" w:cstheme="majorHAnsi"/>
                <w:sz w:val="18"/>
                <w:szCs w:val="18"/>
              </w:rPr>
              <w:t xml:space="preserve"> Introduction of human-transmitted pathogens,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 xml:space="preserve">, </w:t>
            </w:r>
            <w:r w:rsidRPr="00891565">
              <w:rPr>
                <w:rFonts w:eastAsia="Times New Roman" w:cstheme="majorHAnsi"/>
                <w:i/>
                <w:sz w:val="18"/>
                <w:szCs w:val="18"/>
              </w:rPr>
              <w:t>Listeria</w:t>
            </w:r>
            <w:r w:rsidRPr="00F65BB7">
              <w:rPr>
                <w:rFonts w:eastAsia="Times New Roman" w:cstheme="majorHAnsi"/>
                <w:sz w:val="18"/>
                <w:szCs w:val="18"/>
              </w:rPr>
              <w:t>, human-transmitted viruses</w:t>
            </w:r>
          </w:p>
        </w:tc>
        <w:tc>
          <w:tcPr>
            <w:tcW w:w="1354" w:type="dxa"/>
            <w:tcBorders>
              <w:bottom w:val="dotted" w:sz="4" w:space="0" w:color="auto"/>
            </w:tcBorders>
            <w:shd w:val="clear" w:color="auto" w:fill="auto"/>
          </w:tcPr>
          <w:p w14:paraId="72D2C64A"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1B0E0935"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Growth of pathogens, spores (temp. abuse) &amp;</w:t>
            </w:r>
          </w:p>
          <w:p w14:paraId="048407B4"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cross contamination possible (handling) controlled by Employee Health &amp; Hygiene policies, SSOP</w:t>
            </w:r>
          </w:p>
        </w:tc>
        <w:tc>
          <w:tcPr>
            <w:tcW w:w="3514" w:type="dxa"/>
            <w:vMerge w:val="restart"/>
            <w:shd w:val="clear" w:color="auto" w:fill="auto"/>
          </w:tcPr>
          <w:p w14:paraId="582848E0"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Process SOP</w:t>
            </w:r>
          </w:p>
          <w:p w14:paraId="1C8093F7"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 Employee Health &amp; Hygienic Practices</w:t>
            </w:r>
          </w:p>
        </w:tc>
        <w:tc>
          <w:tcPr>
            <w:tcW w:w="1080" w:type="dxa"/>
            <w:vMerge w:val="restart"/>
            <w:shd w:val="clear" w:color="auto" w:fill="auto"/>
          </w:tcPr>
          <w:p w14:paraId="0BB9355D" w14:textId="77777777" w:rsidR="00365F45" w:rsidRPr="00623E5F" w:rsidRDefault="00365F45" w:rsidP="005274AA">
            <w:pPr>
              <w:rPr>
                <w:rFonts w:eastAsia="Times New Roman" w:cstheme="majorHAnsi"/>
                <w:sz w:val="18"/>
                <w:szCs w:val="18"/>
              </w:rPr>
            </w:pPr>
            <w:r w:rsidRPr="00623E5F">
              <w:rPr>
                <w:rFonts w:eastAsia="Times New Roman" w:cstheme="majorHAnsi"/>
                <w:sz w:val="18"/>
                <w:szCs w:val="18"/>
              </w:rPr>
              <w:t>No</w:t>
            </w:r>
          </w:p>
        </w:tc>
      </w:tr>
      <w:tr w:rsidR="00365F45" w:rsidRPr="00F65BB7" w14:paraId="5281DB49" w14:textId="77777777" w:rsidTr="005274AA">
        <w:trPr>
          <w:cantSplit/>
          <w:trHeight w:val="144"/>
        </w:trPr>
        <w:tc>
          <w:tcPr>
            <w:tcW w:w="1253" w:type="dxa"/>
            <w:vMerge/>
            <w:shd w:val="clear" w:color="auto" w:fill="auto"/>
          </w:tcPr>
          <w:p w14:paraId="630335B3" w14:textId="77777777" w:rsidR="00365F45" w:rsidRPr="00F65BB7" w:rsidRDefault="00365F45"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0D30094B"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C: </w:t>
            </w:r>
            <w:r w:rsidRPr="00623E5F">
              <w:rPr>
                <w:rFonts w:eastAsia="Times New Roman" w:cstheme="majorHAnsi"/>
                <w:bCs/>
                <w:sz w:val="18"/>
                <w:szCs w:val="18"/>
              </w:rPr>
              <w:t>No</w:t>
            </w:r>
            <w:r>
              <w:rPr>
                <w:rFonts w:eastAsia="Times New Roman" w:cstheme="majorHAnsi"/>
                <w:sz w:val="18"/>
                <w:szCs w:val="18"/>
              </w:rPr>
              <w:t>ne identified</w:t>
            </w:r>
          </w:p>
        </w:tc>
        <w:tc>
          <w:tcPr>
            <w:tcW w:w="1354" w:type="dxa"/>
            <w:tcBorders>
              <w:top w:val="dotted" w:sz="4" w:space="0" w:color="auto"/>
              <w:bottom w:val="dotted" w:sz="4" w:space="0" w:color="auto"/>
            </w:tcBorders>
            <w:shd w:val="clear" w:color="auto" w:fill="auto"/>
          </w:tcPr>
          <w:p w14:paraId="06E13FFE"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0A609A2A"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3706FB26"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21DDBBFF" w14:textId="77777777" w:rsidR="00365F45" w:rsidRPr="00623E5F" w:rsidRDefault="00365F45" w:rsidP="005274AA">
            <w:pPr>
              <w:rPr>
                <w:rFonts w:eastAsia="Times New Roman" w:cstheme="majorHAnsi"/>
                <w:sz w:val="18"/>
                <w:szCs w:val="18"/>
              </w:rPr>
            </w:pPr>
          </w:p>
        </w:tc>
      </w:tr>
      <w:tr w:rsidR="00365F45" w:rsidRPr="00F65BB7" w14:paraId="64DD868E" w14:textId="77777777" w:rsidTr="005274AA">
        <w:trPr>
          <w:cantSplit/>
          <w:trHeight w:val="144"/>
        </w:trPr>
        <w:tc>
          <w:tcPr>
            <w:tcW w:w="1253" w:type="dxa"/>
            <w:vMerge/>
            <w:shd w:val="clear" w:color="auto" w:fill="auto"/>
          </w:tcPr>
          <w:p w14:paraId="5AC65B75" w14:textId="77777777" w:rsidR="00365F45" w:rsidRPr="00F65BB7" w:rsidRDefault="00365F45" w:rsidP="005274AA">
            <w:pPr>
              <w:rPr>
                <w:rFonts w:eastAsia="Times New Roman" w:cstheme="majorHAnsi"/>
                <w:sz w:val="18"/>
                <w:szCs w:val="18"/>
              </w:rPr>
            </w:pPr>
          </w:p>
        </w:tc>
        <w:tc>
          <w:tcPr>
            <w:tcW w:w="3686" w:type="dxa"/>
            <w:tcBorders>
              <w:top w:val="dotted" w:sz="4" w:space="0" w:color="auto"/>
            </w:tcBorders>
            <w:shd w:val="clear" w:color="auto" w:fill="auto"/>
          </w:tcPr>
          <w:p w14:paraId="06AF6C7A"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P: </w:t>
            </w:r>
            <w:r w:rsidRPr="00623E5F">
              <w:rPr>
                <w:rFonts w:eastAsia="Times New Roman" w:cstheme="majorHAnsi"/>
                <w:bCs/>
                <w:sz w:val="18"/>
                <w:szCs w:val="18"/>
              </w:rPr>
              <w:t>No</w:t>
            </w:r>
            <w:r>
              <w:rPr>
                <w:rFonts w:eastAsia="Times New Roman" w:cstheme="majorHAnsi"/>
                <w:sz w:val="18"/>
                <w:szCs w:val="18"/>
              </w:rPr>
              <w:t>ne identified</w:t>
            </w:r>
          </w:p>
        </w:tc>
        <w:tc>
          <w:tcPr>
            <w:tcW w:w="1354" w:type="dxa"/>
            <w:tcBorders>
              <w:top w:val="dotted" w:sz="4" w:space="0" w:color="auto"/>
            </w:tcBorders>
            <w:shd w:val="clear" w:color="auto" w:fill="auto"/>
          </w:tcPr>
          <w:p w14:paraId="12E1370D"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6509A013"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3D4ED524"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1453908F" w14:textId="77777777" w:rsidR="00365F45" w:rsidRPr="00623E5F" w:rsidRDefault="00365F45" w:rsidP="005274AA">
            <w:pPr>
              <w:rPr>
                <w:rFonts w:eastAsia="Times New Roman" w:cstheme="majorHAnsi"/>
                <w:sz w:val="18"/>
                <w:szCs w:val="18"/>
              </w:rPr>
            </w:pPr>
          </w:p>
        </w:tc>
      </w:tr>
      <w:tr w:rsidR="00365F45" w:rsidRPr="00F65BB7" w14:paraId="60695346" w14:textId="77777777" w:rsidTr="005274AA">
        <w:trPr>
          <w:cantSplit/>
          <w:trHeight w:val="144"/>
        </w:trPr>
        <w:tc>
          <w:tcPr>
            <w:tcW w:w="1253" w:type="dxa"/>
            <w:vMerge w:val="restart"/>
            <w:shd w:val="clear" w:color="auto" w:fill="auto"/>
          </w:tcPr>
          <w:p w14:paraId="217FCFCD"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Cooking (8)</w:t>
            </w:r>
          </w:p>
        </w:tc>
        <w:tc>
          <w:tcPr>
            <w:tcW w:w="3686" w:type="dxa"/>
            <w:tcBorders>
              <w:bottom w:val="dotted" w:sz="4" w:space="0" w:color="auto"/>
            </w:tcBorders>
            <w:shd w:val="clear" w:color="auto" w:fill="auto"/>
          </w:tcPr>
          <w:p w14:paraId="3F53B9A0" w14:textId="77777777" w:rsidR="00365F45" w:rsidRPr="00F65BB7" w:rsidRDefault="00365F45" w:rsidP="005274AA">
            <w:pPr>
              <w:rPr>
                <w:rFonts w:eastAsia="Times New Roman" w:cstheme="majorHAnsi"/>
                <w:sz w:val="18"/>
                <w:szCs w:val="18"/>
              </w:rPr>
            </w:pPr>
            <w:r w:rsidRPr="00EB0F0F">
              <w:rPr>
                <w:rFonts w:eastAsia="Times New Roman" w:cstheme="majorHAnsi"/>
                <w:b/>
                <w:bCs/>
                <w:sz w:val="18"/>
                <w:szCs w:val="18"/>
              </w:rPr>
              <w:t>B:</w:t>
            </w:r>
            <w:r w:rsidRPr="00F65BB7">
              <w:rPr>
                <w:rFonts w:eastAsia="Times New Roman" w:cstheme="majorHAnsi"/>
                <w:sz w:val="18"/>
                <w:szCs w:val="18"/>
              </w:rPr>
              <w:t xml:space="preserve"> Survival of pathogens,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 xml:space="preserve">, </w:t>
            </w:r>
            <w:r w:rsidRPr="00891565">
              <w:rPr>
                <w:rFonts w:eastAsia="Times New Roman" w:cstheme="majorHAnsi"/>
                <w:i/>
                <w:sz w:val="18"/>
                <w:szCs w:val="18"/>
              </w:rPr>
              <w:t>Listeria</w:t>
            </w:r>
            <w:r w:rsidRPr="00F65BB7">
              <w:rPr>
                <w:rFonts w:eastAsia="Times New Roman" w:cstheme="majorHAnsi"/>
                <w:sz w:val="18"/>
                <w:szCs w:val="18"/>
              </w:rPr>
              <w:t>, etc.</w:t>
            </w:r>
          </w:p>
        </w:tc>
        <w:tc>
          <w:tcPr>
            <w:tcW w:w="1354" w:type="dxa"/>
            <w:tcBorders>
              <w:bottom w:val="dotted" w:sz="4" w:space="0" w:color="auto"/>
            </w:tcBorders>
            <w:shd w:val="clear" w:color="auto" w:fill="auto"/>
          </w:tcPr>
          <w:p w14:paraId="0A04F3EA"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Yes</w:t>
            </w:r>
          </w:p>
        </w:tc>
        <w:tc>
          <w:tcPr>
            <w:tcW w:w="2966" w:type="dxa"/>
            <w:vMerge w:val="restart"/>
            <w:shd w:val="clear" w:color="auto" w:fill="auto"/>
          </w:tcPr>
          <w:p w14:paraId="7B0E01BD"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Cooking to proper temp/time required to destroy parasites and vegetative pathogens</w:t>
            </w:r>
          </w:p>
        </w:tc>
        <w:tc>
          <w:tcPr>
            <w:tcW w:w="3514" w:type="dxa"/>
            <w:vMerge w:val="restart"/>
            <w:shd w:val="clear" w:color="auto" w:fill="auto"/>
          </w:tcPr>
          <w:p w14:paraId="6365B687" w14:textId="77777777" w:rsidR="00365F45" w:rsidRPr="00F65BB7" w:rsidRDefault="00365F45" w:rsidP="00365F45">
            <w:pPr>
              <w:pStyle w:val="ListParagraph"/>
              <w:numPr>
                <w:ilvl w:val="0"/>
                <w:numId w:val="3"/>
              </w:numPr>
              <w:spacing w:after="60"/>
              <w:ind w:left="144" w:hanging="144"/>
              <w:jc w:val="left"/>
              <w:rPr>
                <w:rFonts w:eastAsia="Helvetica Neue" w:cstheme="majorHAnsi"/>
                <w:sz w:val="18"/>
                <w:szCs w:val="18"/>
              </w:rPr>
            </w:pPr>
            <w:r w:rsidRPr="00F65BB7">
              <w:rPr>
                <w:rFonts w:eastAsia="Helvetica Neue" w:cstheme="majorHAnsi"/>
                <w:sz w:val="18"/>
                <w:szCs w:val="18"/>
              </w:rPr>
              <w:t>Proper cooking per SOP and recipe</w:t>
            </w:r>
          </w:p>
          <w:p w14:paraId="50185772" w14:textId="77777777" w:rsidR="00365F45" w:rsidRPr="00F65BB7" w:rsidRDefault="00365F45" w:rsidP="00365F45">
            <w:pPr>
              <w:pStyle w:val="ListParagraph"/>
              <w:numPr>
                <w:ilvl w:val="0"/>
                <w:numId w:val="3"/>
              </w:numPr>
              <w:spacing w:after="60"/>
              <w:ind w:left="144" w:hanging="144"/>
              <w:jc w:val="left"/>
              <w:rPr>
                <w:rFonts w:eastAsia="Helvetica Neue" w:cstheme="majorHAnsi"/>
                <w:sz w:val="18"/>
                <w:szCs w:val="18"/>
              </w:rPr>
            </w:pPr>
            <w:r w:rsidRPr="00F65BB7">
              <w:rPr>
                <w:rFonts w:eastAsia="Helvetica Neue" w:cstheme="majorHAnsi"/>
                <w:sz w:val="18"/>
                <w:szCs w:val="18"/>
              </w:rPr>
              <w:t>Process SOP</w:t>
            </w:r>
          </w:p>
          <w:p w14:paraId="50DF9AA9" w14:textId="77777777" w:rsidR="00365F45" w:rsidRPr="00F65BB7" w:rsidRDefault="00365F45" w:rsidP="00365F45">
            <w:pPr>
              <w:pStyle w:val="ListParagraph"/>
              <w:numPr>
                <w:ilvl w:val="0"/>
                <w:numId w:val="3"/>
              </w:numPr>
              <w:spacing w:after="60"/>
              <w:ind w:left="144" w:hanging="144"/>
              <w:jc w:val="left"/>
              <w:rPr>
                <w:rFonts w:eastAsia="Helvetica Neue" w:cstheme="majorHAnsi"/>
                <w:sz w:val="18"/>
                <w:szCs w:val="18"/>
              </w:rPr>
            </w:pPr>
            <w:r w:rsidRPr="00F65BB7">
              <w:rPr>
                <w:rFonts w:eastAsia="Helvetica Neue" w:cstheme="majorHAnsi"/>
                <w:sz w:val="18"/>
                <w:szCs w:val="18"/>
              </w:rPr>
              <w:t>SSOP, Employee Health &amp; Hygienic Practices</w:t>
            </w:r>
          </w:p>
        </w:tc>
        <w:tc>
          <w:tcPr>
            <w:tcW w:w="1080" w:type="dxa"/>
            <w:vMerge w:val="restart"/>
            <w:shd w:val="clear" w:color="auto" w:fill="auto"/>
          </w:tcPr>
          <w:p w14:paraId="2D3D34F7" w14:textId="77777777" w:rsidR="00365F45" w:rsidRPr="00623E5F" w:rsidRDefault="00365F45" w:rsidP="005274AA">
            <w:pPr>
              <w:rPr>
                <w:rFonts w:eastAsia="Times New Roman" w:cstheme="majorHAnsi"/>
                <w:sz w:val="18"/>
                <w:szCs w:val="18"/>
              </w:rPr>
            </w:pPr>
            <w:r w:rsidRPr="00623E5F">
              <w:rPr>
                <w:rFonts w:eastAsia="Times New Roman" w:cstheme="majorHAnsi"/>
                <w:sz w:val="18"/>
                <w:szCs w:val="18"/>
              </w:rPr>
              <w:t>Yes</w:t>
            </w:r>
          </w:p>
          <w:p w14:paraId="2025ACF7" w14:textId="77777777" w:rsidR="00365F45" w:rsidRPr="00623E5F" w:rsidRDefault="00365F45" w:rsidP="005274AA">
            <w:pPr>
              <w:rPr>
                <w:rFonts w:eastAsia="Times New Roman" w:cstheme="majorHAnsi"/>
                <w:sz w:val="18"/>
                <w:szCs w:val="18"/>
              </w:rPr>
            </w:pPr>
            <w:r w:rsidRPr="00623E5F">
              <w:rPr>
                <w:rFonts w:eastAsia="Times New Roman" w:cstheme="majorHAnsi"/>
                <w:sz w:val="18"/>
                <w:szCs w:val="18"/>
              </w:rPr>
              <w:t>CCP 2</w:t>
            </w:r>
          </w:p>
        </w:tc>
      </w:tr>
      <w:tr w:rsidR="00365F45" w:rsidRPr="00F65BB7" w14:paraId="4F13D6D7" w14:textId="77777777" w:rsidTr="005274AA">
        <w:trPr>
          <w:cantSplit/>
          <w:trHeight w:val="144"/>
        </w:trPr>
        <w:tc>
          <w:tcPr>
            <w:tcW w:w="1253" w:type="dxa"/>
            <w:vMerge/>
            <w:shd w:val="clear" w:color="auto" w:fill="auto"/>
          </w:tcPr>
          <w:p w14:paraId="43AC9293" w14:textId="77777777" w:rsidR="00365F45" w:rsidRPr="00F65BB7" w:rsidRDefault="00365F45"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4E7FEBB1"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C: </w:t>
            </w:r>
            <w:r w:rsidRPr="00623E5F">
              <w:rPr>
                <w:rFonts w:eastAsia="Times New Roman" w:cstheme="majorHAnsi"/>
                <w:bCs/>
                <w:sz w:val="18"/>
                <w:szCs w:val="18"/>
              </w:rPr>
              <w:t>No</w:t>
            </w:r>
            <w:r>
              <w:rPr>
                <w:rFonts w:eastAsia="Times New Roman" w:cstheme="majorHAnsi"/>
                <w:sz w:val="18"/>
                <w:szCs w:val="18"/>
              </w:rPr>
              <w:t>ne identified</w:t>
            </w:r>
          </w:p>
        </w:tc>
        <w:tc>
          <w:tcPr>
            <w:tcW w:w="1354" w:type="dxa"/>
            <w:tcBorders>
              <w:top w:val="dotted" w:sz="4" w:space="0" w:color="auto"/>
              <w:bottom w:val="dotted" w:sz="4" w:space="0" w:color="auto"/>
            </w:tcBorders>
            <w:shd w:val="clear" w:color="auto" w:fill="auto"/>
          </w:tcPr>
          <w:p w14:paraId="1C81BA6C"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37D981E6"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2E592507" w14:textId="77777777" w:rsidR="00365F45" w:rsidRPr="00F65BB7" w:rsidRDefault="00365F45" w:rsidP="00365F45">
            <w:pPr>
              <w:pStyle w:val="ListParagraph"/>
              <w:numPr>
                <w:ilvl w:val="0"/>
                <w:numId w:val="3"/>
              </w:numPr>
              <w:spacing w:after="60"/>
              <w:ind w:left="144" w:hanging="144"/>
              <w:jc w:val="left"/>
              <w:rPr>
                <w:rFonts w:eastAsia="Helvetica Neue" w:cstheme="majorHAnsi"/>
                <w:sz w:val="18"/>
                <w:szCs w:val="18"/>
              </w:rPr>
            </w:pPr>
          </w:p>
        </w:tc>
        <w:tc>
          <w:tcPr>
            <w:tcW w:w="1080" w:type="dxa"/>
            <w:vMerge/>
            <w:shd w:val="clear" w:color="auto" w:fill="auto"/>
          </w:tcPr>
          <w:p w14:paraId="2CEE5A88" w14:textId="77777777" w:rsidR="00365F45" w:rsidRPr="00623E5F" w:rsidRDefault="00365F45" w:rsidP="005274AA">
            <w:pPr>
              <w:rPr>
                <w:rFonts w:eastAsia="Times New Roman" w:cstheme="majorHAnsi"/>
                <w:sz w:val="18"/>
                <w:szCs w:val="18"/>
              </w:rPr>
            </w:pPr>
          </w:p>
        </w:tc>
      </w:tr>
      <w:tr w:rsidR="00365F45" w:rsidRPr="00F65BB7" w14:paraId="07FA1C92" w14:textId="77777777" w:rsidTr="005274AA">
        <w:trPr>
          <w:cantSplit/>
          <w:trHeight w:val="144"/>
        </w:trPr>
        <w:tc>
          <w:tcPr>
            <w:tcW w:w="1253" w:type="dxa"/>
            <w:vMerge/>
            <w:shd w:val="clear" w:color="auto" w:fill="auto"/>
          </w:tcPr>
          <w:p w14:paraId="4725E23A" w14:textId="77777777" w:rsidR="00365F45" w:rsidRPr="00F65BB7" w:rsidRDefault="00365F45" w:rsidP="005274AA">
            <w:pPr>
              <w:rPr>
                <w:rFonts w:eastAsia="Times New Roman" w:cstheme="majorHAnsi"/>
                <w:sz w:val="18"/>
                <w:szCs w:val="18"/>
              </w:rPr>
            </w:pPr>
          </w:p>
        </w:tc>
        <w:tc>
          <w:tcPr>
            <w:tcW w:w="3686" w:type="dxa"/>
            <w:tcBorders>
              <w:top w:val="dotted" w:sz="4" w:space="0" w:color="auto"/>
            </w:tcBorders>
            <w:shd w:val="clear" w:color="auto" w:fill="auto"/>
          </w:tcPr>
          <w:p w14:paraId="1364A909"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P: </w:t>
            </w:r>
            <w:r w:rsidRPr="00623E5F">
              <w:rPr>
                <w:rFonts w:eastAsia="Times New Roman" w:cstheme="majorHAnsi"/>
                <w:bCs/>
                <w:sz w:val="18"/>
                <w:szCs w:val="18"/>
              </w:rPr>
              <w:t>N</w:t>
            </w:r>
            <w:r>
              <w:rPr>
                <w:rFonts w:eastAsia="Times New Roman" w:cstheme="majorHAnsi"/>
                <w:sz w:val="18"/>
                <w:szCs w:val="18"/>
              </w:rPr>
              <w:t>one identified</w:t>
            </w:r>
          </w:p>
        </w:tc>
        <w:tc>
          <w:tcPr>
            <w:tcW w:w="1354" w:type="dxa"/>
            <w:tcBorders>
              <w:top w:val="dotted" w:sz="4" w:space="0" w:color="auto"/>
            </w:tcBorders>
            <w:shd w:val="clear" w:color="auto" w:fill="auto"/>
          </w:tcPr>
          <w:p w14:paraId="17B56935"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2591CCCE"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656AB74D" w14:textId="77777777" w:rsidR="00365F45" w:rsidRPr="00F65BB7" w:rsidRDefault="00365F45" w:rsidP="00365F45">
            <w:pPr>
              <w:pStyle w:val="ListParagraph"/>
              <w:numPr>
                <w:ilvl w:val="0"/>
                <w:numId w:val="3"/>
              </w:numPr>
              <w:spacing w:after="60"/>
              <w:ind w:left="144" w:hanging="144"/>
              <w:jc w:val="left"/>
              <w:rPr>
                <w:rFonts w:eastAsia="Helvetica Neue" w:cstheme="majorHAnsi"/>
                <w:sz w:val="18"/>
                <w:szCs w:val="18"/>
              </w:rPr>
            </w:pPr>
          </w:p>
        </w:tc>
        <w:tc>
          <w:tcPr>
            <w:tcW w:w="1080" w:type="dxa"/>
            <w:vMerge/>
            <w:shd w:val="clear" w:color="auto" w:fill="auto"/>
          </w:tcPr>
          <w:p w14:paraId="4A06F537" w14:textId="77777777" w:rsidR="00365F45" w:rsidRPr="00623E5F" w:rsidRDefault="00365F45" w:rsidP="005274AA">
            <w:pPr>
              <w:rPr>
                <w:rFonts w:eastAsia="Times New Roman" w:cstheme="majorHAnsi"/>
                <w:sz w:val="18"/>
                <w:szCs w:val="18"/>
              </w:rPr>
            </w:pPr>
          </w:p>
        </w:tc>
      </w:tr>
      <w:tr w:rsidR="00365F45" w:rsidRPr="00F65BB7" w14:paraId="0372D2BB" w14:textId="77777777" w:rsidTr="005274AA">
        <w:trPr>
          <w:cantSplit/>
          <w:trHeight w:val="144"/>
        </w:trPr>
        <w:tc>
          <w:tcPr>
            <w:tcW w:w="1253" w:type="dxa"/>
            <w:vMerge w:val="restart"/>
            <w:shd w:val="clear" w:color="auto" w:fill="auto"/>
          </w:tcPr>
          <w:p w14:paraId="2126BB7F"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Package (optional) &amp; Label (9)</w:t>
            </w:r>
          </w:p>
        </w:tc>
        <w:tc>
          <w:tcPr>
            <w:tcW w:w="3686" w:type="dxa"/>
            <w:tcBorders>
              <w:bottom w:val="dotted" w:sz="4" w:space="0" w:color="auto"/>
            </w:tcBorders>
            <w:shd w:val="clear" w:color="auto" w:fill="auto"/>
          </w:tcPr>
          <w:p w14:paraId="65F3C24A" w14:textId="77777777" w:rsidR="00365F45" w:rsidRPr="00F65BB7" w:rsidRDefault="00365F45" w:rsidP="005274AA">
            <w:pPr>
              <w:rPr>
                <w:rFonts w:eastAsia="Times New Roman" w:cstheme="majorHAnsi"/>
                <w:sz w:val="18"/>
                <w:szCs w:val="18"/>
              </w:rPr>
            </w:pPr>
            <w:r w:rsidRPr="00EB0F0F">
              <w:rPr>
                <w:rFonts w:eastAsia="Times New Roman" w:cstheme="majorHAnsi"/>
                <w:b/>
                <w:bCs/>
                <w:sz w:val="18"/>
                <w:szCs w:val="18"/>
              </w:rPr>
              <w:t>B:</w:t>
            </w:r>
            <w:r w:rsidRPr="00F65BB7">
              <w:rPr>
                <w:rFonts w:eastAsia="Times New Roman" w:cstheme="majorHAnsi"/>
                <w:sz w:val="18"/>
                <w:szCs w:val="18"/>
              </w:rPr>
              <w:t xml:space="preserve"> Introduction of pathogens,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 xml:space="preserve">, </w:t>
            </w:r>
            <w:r w:rsidRPr="00891565">
              <w:rPr>
                <w:rFonts w:eastAsia="Times New Roman" w:cstheme="majorHAnsi"/>
                <w:i/>
                <w:sz w:val="18"/>
                <w:szCs w:val="18"/>
              </w:rPr>
              <w:t>Listeria</w:t>
            </w:r>
            <w:r w:rsidRPr="00F65BB7">
              <w:rPr>
                <w:rFonts w:eastAsia="Times New Roman" w:cstheme="majorHAnsi"/>
                <w:sz w:val="18"/>
                <w:szCs w:val="18"/>
              </w:rPr>
              <w:t xml:space="preserve">, </w:t>
            </w:r>
            <w:r w:rsidRPr="00F65BB7">
              <w:rPr>
                <w:rFonts w:eastAsia="Times New Roman" w:cstheme="majorHAnsi"/>
                <w:sz w:val="18"/>
                <w:szCs w:val="18"/>
              </w:rPr>
              <w:br/>
              <w:t>human-transmitted viruses</w:t>
            </w:r>
          </w:p>
        </w:tc>
        <w:tc>
          <w:tcPr>
            <w:tcW w:w="1354" w:type="dxa"/>
            <w:tcBorders>
              <w:bottom w:val="dotted" w:sz="4" w:space="0" w:color="auto"/>
            </w:tcBorders>
            <w:shd w:val="clear" w:color="auto" w:fill="auto"/>
          </w:tcPr>
          <w:p w14:paraId="537171D7"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42292098"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Potential recontamination controlled by SSOP, Employee Health and Hygiene Policies</w:t>
            </w:r>
          </w:p>
        </w:tc>
        <w:tc>
          <w:tcPr>
            <w:tcW w:w="3514" w:type="dxa"/>
            <w:vMerge w:val="restart"/>
            <w:shd w:val="clear" w:color="auto" w:fill="auto"/>
          </w:tcPr>
          <w:p w14:paraId="3ED438BE"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Process SOP</w:t>
            </w:r>
          </w:p>
          <w:p w14:paraId="6E919C79"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p w14:paraId="632CCAC9"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Employee Health &amp; Hygienic Practices</w:t>
            </w:r>
          </w:p>
        </w:tc>
        <w:tc>
          <w:tcPr>
            <w:tcW w:w="1080" w:type="dxa"/>
            <w:vMerge w:val="restart"/>
            <w:shd w:val="clear" w:color="auto" w:fill="auto"/>
          </w:tcPr>
          <w:p w14:paraId="486C7289" w14:textId="77777777" w:rsidR="00365F45" w:rsidRPr="00623E5F" w:rsidRDefault="00365F45" w:rsidP="005274AA">
            <w:pPr>
              <w:rPr>
                <w:rFonts w:eastAsia="Times New Roman" w:cstheme="majorHAnsi"/>
                <w:sz w:val="18"/>
                <w:szCs w:val="18"/>
              </w:rPr>
            </w:pPr>
            <w:r w:rsidRPr="00623E5F">
              <w:rPr>
                <w:rFonts w:eastAsia="Times New Roman" w:cstheme="majorHAnsi"/>
                <w:sz w:val="18"/>
                <w:szCs w:val="18"/>
              </w:rPr>
              <w:t>No</w:t>
            </w:r>
          </w:p>
        </w:tc>
      </w:tr>
      <w:tr w:rsidR="00365F45" w:rsidRPr="00F65BB7" w14:paraId="1090E48E" w14:textId="77777777" w:rsidTr="005274AA">
        <w:trPr>
          <w:cantSplit/>
          <w:trHeight w:val="144"/>
        </w:trPr>
        <w:tc>
          <w:tcPr>
            <w:tcW w:w="1253" w:type="dxa"/>
            <w:vMerge/>
            <w:shd w:val="clear" w:color="auto" w:fill="auto"/>
          </w:tcPr>
          <w:p w14:paraId="670B050E" w14:textId="77777777" w:rsidR="00365F45" w:rsidRPr="00F65BB7" w:rsidRDefault="00365F45"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2CCDE1F9"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C: </w:t>
            </w:r>
            <w:r w:rsidRPr="00623E5F">
              <w:rPr>
                <w:rFonts w:eastAsia="Times New Roman" w:cstheme="majorHAnsi"/>
                <w:bCs/>
                <w:sz w:val="18"/>
                <w:szCs w:val="18"/>
              </w:rPr>
              <w:t>N</w:t>
            </w:r>
            <w:r>
              <w:rPr>
                <w:rFonts w:eastAsia="Times New Roman" w:cstheme="majorHAnsi"/>
                <w:sz w:val="18"/>
                <w:szCs w:val="18"/>
              </w:rPr>
              <w:t>one identified</w:t>
            </w:r>
          </w:p>
        </w:tc>
        <w:tc>
          <w:tcPr>
            <w:tcW w:w="1354" w:type="dxa"/>
            <w:tcBorders>
              <w:top w:val="dotted" w:sz="4" w:space="0" w:color="auto"/>
              <w:bottom w:val="dotted" w:sz="4" w:space="0" w:color="auto"/>
            </w:tcBorders>
            <w:shd w:val="clear" w:color="auto" w:fill="auto"/>
          </w:tcPr>
          <w:p w14:paraId="7162D8E8"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7828391C"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3A23D8B0"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0C3CB8F9" w14:textId="77777777" w:rsidR="00365F45" w:rsidRPr="00623E5F" w:rsidRDefault="00365F45" w:rsidP="005274AA">
            <w:pPr>
              <w:rPr>
                <w:rFonts w:eastAsia="Times New Roman" w:cstheme="majorHAnsi"/>
                <w:sz w:val="18"/>
                <w:szCs w:val="18"/>
              </w:rPr>
            </w:pPr>
          </w:p>
        </w:tc>
      </w:tr>
      <w:tr w:rsidR="00365F45" w:rsidRPr="00F65BB7" w14:paraId="603BA72B" w14:textId="77777777" w:rsidTr="005274AA">
        <w:trPr>
          <w:cantSplit/>
          <w:trHeight w:val="144"/>
        </w:trPr>
        <w:tc>
          <w:tcPr>
            <w:tcW w:w="1253" w:type="dxa"/>
            <w:vMerge/>
            <w:shd w:val="clear" w:color="auto" w:fill="auto"/>
          </w:tcPr>
          <w:p w14:paraId="219CC2A0" w14:textId="77777777" w:rsidR="00365F45" w:rsidRPr="00F65BB7" w:rsidRDefault="00365F45" w:rsidP="005274AA">
            <w:pPr>
              <w:rPr>
                <w:rFonts w:eastAsia="Times New Roman" w:cstheme="majorHAnsi"/>
                <w:sz w:val="18"/>
                <w:szCs w:val="18"/>
              </w:rPr>
            </w:pPr>
          </w:p>
        </w:tc>
        <w:tc>
          <w:tcPr>
            <w:tcW w:w="3686" w:type="dxa"/>
            <w:tcBorders>
              <w:top w:val="dotted" w:sz="4" w:space="0" w:color="auto"/>
            </w:tcBorders>
            <w:shd w:val="clear" w:color="auto" w:fill="auto"/>
          </w:tcPr>
          <w:p w14:paraId="15E33FF5"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P: </w:t>
            </w:r>
            <w:r w:rsidRPr="00623E5F">
              <w:rPr>
                <w:rFonts w:eastAsia="Times New Roman" w:cstheme="majorHAnsi"/>
                <w:bCs/>
                <w:sz w:val="18"/>
                <w:szCs w:val="18"/>
              </w:rPr>
              <w:t>N</w:t>
            </w:r>
            <w:r>
              <w:rPr>
                <w:rFonts w:eastAsia="Times New Roman" w:cstheme="majorHAnsi"/>
                <w:sz w:val="18"/>
                <w:szCs w:val="18"/>
              </w:rPr>
              <w:t>one identified</w:t>
            </w:r>
          </w:p>
        </w:tc>
        <w:tc>
          <w:tcPr>
            <w:tcW w:w="1354" w:type="dxa"/>
            <w:tcBorders>
              <w:top w:val="dotted" w:sz="4" w:space="0" w:color="auto"/>
            </w:tcBorders>
            <w:shd w:val="clear" w:color="auto" w:fill="auto"/>
          </w:tcPr>
          <w:p w14:paraId="4A194696"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46B5C541"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465D2382"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7E280458" w14:textId="77777777" w:rsidR="00365F45" w:rsidRPr="00623E5F" w:rsidRDefault="00365F45" w:rsidP="005274AA">
            <w:pPr>
              <w:rPr>
                <w:rFonts w:eastAsia="Times New Roman" w:cstheme="majorHAnsi"/>
                <w:sz w:val="18"/>
                <w:szCs w:val="18"/>
              </w:rPr>
            </w:pPr>
          </w:p>
        </w:tc>
      </w:tr>
      <w:tr w:rsidR="00365F45" w:rsidRPr="00F65BB7" w14:paraId="76DD92BA" w14:textId="77777777" w:rsidTr="005274AA">
        <w:trPr>
          <w:cantSplit/>
          <w:trHeight w:val="144"/>
        </w:trPr>
        <w:tc>
          <w:tcPr>
            <w:tcW w:w="1253" w:type="dxa"/>
            <w:vMerge w:val="restart"/>
            <w:shd w:val="clear" w:color="auto" w:fill="auto"/>
          </w:tcPr>
          <w:p w14:paraId="6B88F88E"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Cooling (10)</w:t>
            </w:r>
          </w:p>
        </w:tc>
        <w:tc>
          <w:tcPr>
            <w:tcW w:w="3686" w:type="dxa"/>
            <w:tcBorders>
              <w:bottom w:val="dotted" w:sz="4" w:space="0" w:color="auto"/>
            </w:tcBorders>
            <w:shd w:val="clear" w:color="auto" w:fill="auto"/>
          </w:tcPr>
          <w:p w14:paraId="00B45AEC" w14:textId="77777777" w:rsidR="00365F45" w:rsidRPr="00F65BB7" w:rsidRDefault="00365F45" w:rsidP="005274AA">
            <w:pPr>
              <w:rPr>
                <w:rFonts w:eastAsia="Times New Roman" w:cstheme="majorHAnsi"/>
                <w:sz w:val="18"/>
                <w:szCs w:val="18"/>
              </w:rPr>
            </w:pPr>
            <w:r w:rsidRPr="00EB0F0F">
              <w:rPr>
                <w:rFonts w:eastAsia="Times New Roman" w:cstheme="majorHAnsi"/>
                <w:b/>
                <w:bCs/>
                <w:sz w:val="18"/>
                <w:szCs w:val="18"/>
              </w:rPr>
              <w:t>B:</w:t>
            </w:r>
            <w:r w:rsidRPr="00F65BB7">
              <w:rPr>
                <w:rFonts w:eastAsia="Times New Roman" w:cstheme="majorHAnsi"/>
                <w:sz w:val="18"/>
                <w:szCs w:val="18"/>
              </w:rPr>
              <w:t xml:space="preserve"> Growth of pathogens,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 xml:space="preserve">, </w:t>
            </w:r>
            <w:r w:rsidRPr="00891565">
              <w:rPr>
                <w:rFonts w:eastAsia="Times New Roman" w:cstheme="majorHAnsi"/>
                <w:i/>
                <w:sz w:val="18"/>
                <w:szCs w:val="18"/>
              </w:rPr>
              <w:t>Listeria</w:t>
            </w:r>
            <w:r w:rsidRPr="00F65BB7">
              <w:rPr>
                <w:rFonts w:eastAsia="Times New Roman" w:cstheme="majorHAnsi"/>
                <w:sz w:val="18"/>
                <w:szCs w:val="18"/>
              </w:rPr>
              <w:t xml:space="preserve">, </w:t>
            </w:r>
            <w:r w:rsidRPr="00891565">
              <w:rPr>
                <w:rFonts w:eastAsia="Times New Roman" w:cstheme="majorHAnsi"/>
                <w:i/>
                <w:sz w:val="18"/>
                <w:szCs w:val="18"/>
              </w:rPr>
              <w:t>Clostridium</w:t>
            </w:r>
            <w:r w:rsidRPr="00F65BB7">
              <w:rPr>
                <w:rFonts w:eastAsia="Times New Roman" w:cstheme="majorHAnsi"/>
                <w:sz w:val="18"/>
                <w:szCs w:val="18"/>
              </w:rPr>
              <w:t xml:space="preserve"> </w:t>
            </w:r>
            <w:r w:rsidRPr="00891565">
              <w:rPr>
                <w:rFonts w:eastAsia="Times New Roman" w:cstheme="majorHAnsi"/>
                <w:i/>
                <w:sz w:val="18"/>
                <w:szCs w:val="18"/>
              </w:rPr>
              <w:t>perfringens</w:t>
            </w:r>
            <w:r w:rsidRPr="00F65BB7">
              <w:rPr>
                <w:rFonts w:eastAsia="Times New Roman" w:cstheme="majorHAnsi"/>
                <w:sz w:val="18"/>
                <w:szCs w:val="18"/>
              </w:rPr>
              <w:t>.</w:t>
            </w:r>
          </w:p>
        </w:tc>
        <w:tc>
          <w:tcPr>
            <w:tcW w:w="1354" w:type="dxa"/>
            <w:tcBorders>
              <w:bottom w:val="dotted" w:sz="4" w:space="0" w:color="auto"/>
            </w:tcBorders>
            <w:shd w:val="clear" w:color="auto" w:fill="auto"/>
          </w:tcPr>
          <w:p w14:paraId="2210C29D"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Yes</w:t>
            </w:r>
          </w:p>
        </w:tc>
        <w:tc>
          <w:tcPr>
            <w:tcW w:w="2966" w:type="dxa"/>
            <w:vMerge w:val="restart"/>
            <w:shd w:val="clear" w:color="auto" w:fill="auto"/>
          </w:tcPr>
          <w:p w14:paraId="7806C152"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Improper cooling can result in activation of spores, toxin formation; potential recontamination controlled by other policies/procedures</w:t>
            </w:r>
          </w:p>
        </w:tc>
        <w:tc>
          <w:tcPr>
            <w:tcW w:w="3514" w:type="dxa"/>
            <w:vMerge w:val="restart"/>
            <w:shd w:val="clear" w:color="auto" w:fill="auto"/>
          </w:tcPr>
          <w:p w14:paraId="36336CA6" w14:textId="77777777" w:rsidR="00365F45" w:rsidRPr="00F65BB7" w:rsidRDefault="00365F45" w:rsidP="00365F45">
            <w:pPr>
              <w:pStyle w:val="ListParagraph"/>
              <w:numPr>
                <w:ilvl w:val="0"/>
                <w:numId w:val="3"/>
              </w:numPr>
              <w:spacing w:after="60"/>
              <w:ind w:left="144" w:hanging="144"/>
              <w:jc w:val="left"/>
              <w:rPr>
                <w:rFonts w:eastAsia="Helvetica Neue" w:cstheme="majorHAnsi"/>
                <w:sz w:val="18"/>
                <w:szCs w:val="18"/>
              </w:rPr>
            </w:pPr>
            <w:r w:rsidRPr="00F65BB7">
              <w:rPr>
                <w:rFonts w:eastAsia="Helvetica Neue" w:cstheme="majorHAnsi"/>
                <w:sz w:val="18"/>
                <w:szCs w:val="18"/>
              </w:rPr>
              <w:t>Proper cooling per SOP</w:t>
            </w:r>
          </w:p>
          <w:p w14:paraId="6DDBF64B" w14:textId="77777777" w:rsidR="00365F45" w:rsidRPr="00F65BB7" w:rsidRDefault="00365F45" w:rsidP="00365F45">
            <w:pPr>
              <w:pStyle w:val="ListParagraph"/>
              <w:numPr>
                <w:ilvl w:val="0"/>
                <w:numId w:val="3"/>
              </w:numPr>
              <w:spacing w:after="60"/>
              <w:ind w:left="144" w:hanging="144"/>
              <w:jc w:val="left"/>
              <w:rPr>
                <w:rFonts w:eastAsia="Helvetica Neue" w:cstheme="majorHAnsi"/>
                <w:sz w:val="18"/>
                <w:szCs w:val="18"/>
              </w:rPr>
            </w:pPr>
            <w:r w:rsidRPr="00F65BB7">
              <w:rPr>
                <w:rFonts w:eastAsia="Helvetica Neue" w:cstheme="majorHAnsi"/>
                <w:sz w:val="18"/>
                <w:szCs w:val="18"/>
              </w:rPr>
              <w:t>SSOP</w:t>
            </w:r>
          </w:p>
        </w:tc>
        <w:tc>
          <w:tcPr>
            <w:tcW w:w="1080" w:type="dxa"/>
            <w:vMerge w:val="restart"/>
            <w:shd w:val="clear" w:color="auto" w:fill="auto"/>
          </w:tcPr>
          <w:p w14:paraId="2A847ADB" w14:textId="77777777" w:rsidR="00365F45" w:rsidRPr="00623E5F" w:rsidRDefault="00365F45" w:rsidP="005274AA">
            <w:pPr>
              <w:rPr>
                <w:rFonts w:eastAsia="Times New Roman" w:cstheme="majorHAnsi"/>
                <w:sz w:val="18"/>
                <w:szCs w:val="18"/>
              </w:rPr>
            </w:pPr>
            <w:r w:rsidRPr="00623E5F">
              <w:rPr>
                <w:rFonts w:eastAsia="Times New Roman" w:cstheme="majorHAnsi"/>
                <w:sz w:val="18"/>
                <w:szCs w:val="18"/>
              </w:rPr>
              <w:t>Yes</w:t>
            </w:r>
          </w:p>
          <w:p w14:paraId="3769F4B5" w14:textId="77777777" w:rsidR="00365F45" w:rsidRPr="00623E5F" w:rsidRDefault="00365F45" w:rsidP="005274AA">
            <w:pPr>
              <w:rPr>
                <w:rFonts w:eastAsia="Times New Roman" w:cstheme="majorHAnsi"/>
                <w:sz w:val="18"/>
                <w:szCs w:val="18"/>
              </w:rPr>
            </w:pPr>
            <w:r w:rsidRPr="00623E5F">
              <w:rPr>
                <w:rFonts w:eastAsia="Times New Roman" w:cstheme="majorHAnsi"/>
                <w:sz w:val="18"/>
                <w:szCs w:val="18"/>
              </w:rPr>
              <w:t>CCP 3</w:t>
            </w:r>
          </w:p>
        </w:tc>
      </w:tr>
      <w:tr w:rsidR="00365F45" w:rsidRPr="00F65BB7" w14:paraId="548BBDD2" w14:textId="77777777" w:rsidTr="005274AA">
        <w:trPr>
          <w:cantSplit/>
          <w:trHeight w:val="144"/>
        </w:trPr>
        <w:tc>
          <w:tcPr>
            <w:tcW w:w="1253" w:type="dxa"/>
            <w:vMerge/>
            <w:shd w:val="clear" w:color="auto" w:fill="auto"/>
          </w:tcPr>
          <w:p w14:paraId="2D52D4A5" w14:textId="77777777" w:rsidR="00365F45" w:rsidRPr="00F65BB7" w:rsidRDefault="00365F45"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5DB48725"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C: </w:t>
            </w:r>
            <w:r w:rsidRPr="00623E5F">
              <w:rPr>
                <w:rFonts w:eastAsia="Times New Roman" w:cstheme="majorHAnsi"/>
                <w:bCs/>
                <w:sz w:val="18"/>
                <w:szCs w:val="18"/>
              </w:rPr>
              <w:t>N</w:t>
            </w:r>
            <w:r>
              <w:rPr>
                <w:rFonts w:eastAsia="Times New Roman" w:cstheme="majorHAnsi"/>
                <w:sz w:val="18"/>
                <w:szCs w:val="18"/>
              </w:rPr>
              <w:t>one identified</w:t>
            </w:r>
          </w:p>
        </w:tc>
        <w:tc>
          <w:tcPr>
            <w:tcW w:w="1354" w:type="dxa"/>
            <w:tcBorders>
              <w:top w:val="dotted" w:sz="4" w:space="0" w:color="auto"/>
              <w:bottom w:val="dotted" w:sz="4" w:space="0" w:color="auto"/>
            </w:tcBorders>
            <w:shd w:val="clear" w:color="auto" w:fill="auto"/>
          </w:tcPr>
          <w:p w14:paraId="71B18209"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41D68D2E"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5EF2E591" w14:textId="77777777" w:rsidR="00365F45" w:rsidRPr="00F65BB7" w:rsidRDefault="00365F45" w:rsidP="00365F45">
            <w:pPr>
              <w:pStyle w:val="ListParagraph"/>
              <w:numPr>
                <w:ilvl w:val="0"/>
                <w:numId w:val="3"/>
              </w:numPr>
              <w:spacing w:after="60"/>
              <w:ind w:left="144" w:hanging="144"/>
              <w:jc w:val="left"/>
              <w:rPr>
                <w:rFonts w:eastAsia="Helvetica Neue" w:cstheme="majorHAnsi"/>
                <w:sz w:val="18"/>
                <w:szCs w:val="18"/>
              </w:rPr>
            </w:pPr>
          </w:p>
        </w:tc>
        <w:tc>
          <w:tcPr>
            <w:tcW w:w="1080" w:type="dxa"/>
            <w:vMerge/>
            <w:shd w:val="clear" w:color="auto" w:fill="auto"/>
          </w:tcPr>
          <w:p w14:paraId="275DCCEF" w14:textId="77777777" w:rsidR="00365F45" w:rsidRPr="00F65BB7" w:rsidRDefault="00365F45" w:rsidP="005274AA">
            <w:pPr>
              <w:rPr>
                <w:rFonts w:eastAsia="Times New Roman" w:cstheme="majorHAnsi"/>
                <w:b/>
                <w:sz w:val="18"/>
                <w:szCs w:val="18"/>
              </w:rPr>
            </w:pPr>
          </w:p>
        </w:tc>
      </w:tr>
      <w:tr w:rsidR="00365F45" w:rsidRPr="00F65BB7" w14:paraId="617C3A6C" w14:textId="77777777" w:rsidTr="005274AA">
        <w:trPr>
          <w:cantSplit/>
          <w:trHeight w:val="144"/>
        </w:trPr>
        <w:tc>
          <w:tcPr>
            <w:tcW w:w="1253" w:type="dxa"/>
            <w:vMerge/>
            <w:shd w:val="clear" w:color="auto" w:fill="auto"/>
          </w:tcPr>
          <w:p w14:paraId="0FFE08B2" w14:textId="77777777" w:rsidR="00365F45" w:rsidRPr="00F65BB7" w:rsidRDefault="00365F45" w:rsidP="005274AA">
            <w:pPr>
              <w:rPr>
                <w:rFonts w:eastAsia="Times New Roman" w:cstheme="majorHAnsi"/>
                <w:sz w:val="18"/>
                <w:szCs w:val="18"/>
              </w:rPr>
            </w:pPr>
          </w:p>
        </w:tc>
        <w:tc>
          <w:tcPr>
            <w:tcW w:w="3686" w:type="dxa"/>
            <w:tcBorders>
              <w:top w:val="dotted" w:sz="4" w:space="0" w:color="auto"/>
            </w:tcBorders>
            <w:shd w:val="clear" w:color="auto" w:fill="auto"/>
          </w:tcPr>
          <w:p w14:paraId="1FA03B41"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P: </w:t>
            </w:r>
            <w:r w:rsidRPr="00623E5F">
              <w:rPr>
                <w:rFonts w:eastAsia="Times New Roman" w:cstheme="majorHAnsi"/>
                <w:bCs/>
                <w:sz w:val="18"/>
                <w:szCs w:val="18"/>
              </w:rPr>
              <w:t>N</w:t>
            </w:r>
            <w:r>
              <w:rPr>
                <w:rFonts w:eastAsia="Times New Roman" w:cstheme="majorHAnsi"/>
                <w:sz w:val="18"/>
                <w:szCs w:val="18"/>
              </w:rPr>
              <w:t>one identified</w:t>
            </w:r>
          </w:p>
        </w:tc>
        <w:tc>
          <w:tcPr>
            <w:tcW w:w="1354" w:type="dxa"/>
            <w:tcBorders>
              <w:top w:val="dotted" w:sz="4" w:space="0" w:color="auto"/>
            </w:tcBorders>
            <w:shd w:val="clear" w:color="auto" w:fill="auto"/>
          </w:tcPr>
          <w:p w14:paraId="610DF4FE"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6F7C9FF1"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1B10E16E" w14:textId="77777777" w:rsidR="00365F45" w:rsidRPr="00F65BB7" w:rsidRDefault="00365F45" w:rsidP="00365F45">
            <w:pPr>
              <w:pStyle w:val="ListParagraph"/>
              <w:numPr>
                <w:ilvl w:val="0"/>
                <w:numId w:val="3"/>
              </w:numPr>
              <w:spacing w:after="60"/>
              <w:ind w:left="144" w:hanging="144"/>
              <w:jc w:val="left"/>
              <w:rPr>
                <w:rFonts w:eastAsia="Helvetica Neue" w:cstheme="majorHAnsi"/>
                <w:sz w:val="18"/>
                <w:szCs w:val="18"/>
              </w:rPr>
            </w:pPr>
          </w:p>
        </w:tc>
        <w:tc>
          <w:tcPr>
            <w:tcW w:w="1080" w:type="dxa"/>
            <w:vMerge/>
            <w:shd w:val="clear" w:color="auto" w:fill="auto"/>
          </w:tcPr>
          <w:p w14:paraId="71A4FC9E" w14:textId="77777777" w:rsidR="00365F45" w:rsidRPr="00F65BB7" w:rsidRDefault="00365F45" w:rsidP="005274AA">
            <w:pPr>
              <w:rPr>
                <w:rFonts w:eastAsia="Times New Roman" w:cstheme="majorHAnsi"/>
                <w:b/>
                <w:sz w:val="18"/>
                <w:szCs w:val="18"/>
              </w:rPr>
            </w:pPr>
          </w:p>
        </w:tc>
      </w:tr>
      <w:tr w:rsidR="00365F45" w:rsidRPr="00F65BB7" w14:paraId="6217B801" w14:textId="77777777" w:rsidTr="005274AA">
        <w:trPr>
          <w:cantSplit/>
          <w:trHeight w:val="144"/>
        </w:trPr>
        <w:tc>
          <w:tcPr>
            <w:tcW w:w="1253" w:type="dxa"/>
            <w:vMerge w:val="restart"/>
            <w:shd w:val="clear" w:color="auto" w:fill="auto"/>
          </w:tcPr>
          <w:p w14:paraId="75DA3957"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Storage (11)</w:t>
            </w:r>
          </w:p>
        </w:tc>
        <w:tc>
          <w:tcPr>
            <w:tcW w:w="3686" w:type="dxa"/>
            <w:tcBorders>
              <w:bottom w:val="dotted" w:sz="4" w:space="0" w:color="auto"/>
            </w:tcBorders>
            <w:shd w:val="clear" w:color="auto" w:fill="auto"/>
          </w:tcPr>
          <w:p w14:paraId="4FD6C553" w14:textId="77777777" w:rsidR="00365F45" w:rsidRPr="00F65BB7" w:rsidRDefault="00365F45" w:rsidP="005274AA">
            <w:pPr>
              <w:rPr>
                <w:rFonts w:eastAsia="Times New Roman" w:cstheme="majorHAnsi"/>
                <w:sz w:val="18"/>
                <w:szCs w:val="18"/>
              </w:rPr>
            </w:pPr>
            <w:r w:rsidRPr="00EB0F0F">
              <w:rPr>
                <w:rFonts w:eastAsia="Times New Roman" w:cstheme="majorHAnsi"/>
                <w:b/>
                <w:bCs/>
                <w:sz w:val="18"/>
                <w:szCs w:val="18"/>
              </w:rPr>
              <w:t>B:</w:t>
            </w:r>
            <w:r w:rsidRPr="00F65BB7">
              <w:rPr>
                <w:rFonts w:eastAsia="Times New Roman" w:cstheme="majorHAnsi"/>
                <w:sz w:val="18"/>
                <w:szCs w:val="18"/>
              </w:rPr>
              <w:t xml:space="preserve"> </w:t>
            </w:r>
            <w:r w:rsidRPr="00891565">
              <w:rPr>
                <w:rFonts w:eastAsia="Times New Roman" w:cstheme="majorHAnsi"/>
                <w:i/>
                <w:sz w:val="18"/>
                <w:szCs w:val="18"/>
              </w:rPr>
              <w:t>Listeria</w:t>
            </w:r>
            <w:r w:rsidRPr="00F65BB7">
              <w:rPr>
                <w:rFonts w:eastAsia="Times New Roman" w:cstheme="majorHAnsi"/>
                <w:sz w:val="18"/>
                <w:szCs w:val="18"/>
              </w:rPr>
              <w:t>; other pathogens</w:t>
            </w:r>
          </w:p>
        </w:tc>
        <w:tc>
          <w:tcPr>
            <w:tcW w:w="1354" w:type="dxa"/>
            <w:tcBorders>
              <w:bottom w:val="dotted" w:sz="4" w:space="0" w:color="auto"/>
            </w:tcBorders>
            <w:shd w:val="clear" w:color="auto" w:fill="auto"/>
          </w:tcPr>
          <w:p w14:paraId="7D5CF1C4"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Yes</w:t>
            </w:r>
          </w:p>
        </w:tc>
        <w:tc>
          <w:tcPr>
            <w:tcW w:w="2966" w:type="dxa"/>
            <w:vMerge w:val="restart"/>
            <w:shd w:val="clear" w:color="auto" w:fill="auto"/>
          </w:tcPr>
          <w:p w14:paraId="71B3ECA1"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Potential for recontamination from environment or cross contamination limited by packaging; proper temperature control and date marking control potential growth of pathogens re-introduced after cooking</w:t>
            </w:r>
          </w:p>
        </w:tc>
        <w:tc>
          <w:tcPr>
            <w:tcW w:w="3514" w:type="dxa"/>
            <w:vMerge w:val="restart"/>
            <w:shd w:val="clear" w:color="auto" w:fill="auto"/>
          </w:tcPr>
          <w:p w14:paraId="1E89C338"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Controlled by proper refrigerated storage, date marking and sanitation procedures (SSOP)</w:t>
            </w:r>
          </w:p>
        </w:tc>
        <w:tc>
          <w:tcPr>
            <w:tcW w:w="1080" w:type="dxa"/>
            <w:vMerge w:val="restart"/>
            <w:shd w:val="clear" w:color="auto" w:fill="auto"/>
          </w:tcPr>
          <w:p w14:paraId="2612F005" w14:textId="77777777" w:rsidR="00365F45" w:rsidRPr="00623E5F" w:rsidRDefault="00365F45" w:rsidP="005274AA">
            <w:pPr>
              <w:rPr>
                <w:rFonts w:eastAsia="Times New Roman" w:cstheme="majorHAnsi"/>
                <w:bCs/>
                <w:sz w:val="18"/>
                <w:szCs w:val="18"/>
              </w:rPr>
            </w:pPr>
            <w:r w:rsidRPr="00623E5F">
              <w:rPr>
                <w:rFonts w:eastAsia="Times New Roman" w:cstheme="majorHAnsi"/>
                <w:bCs/>
                <w:sz w:val="18"/>
                <w:szCs w:val="18"/>
              </w:rPr>
              <w:t>Yes</w:t>
            </w:r>
          </w:p>
          <w:p w14:paraId="3F8EBDE4" w14:textId="77777777" w:rsidR="00365F45" w:rsidRPr="00623E5F" w:rsidRDefault="00365F45" w:rsidP="005274AA">
            <w:pPr>
              <w:rPr>
                <w:rFonts w:eastAsia="Times New Roman" w:cstheme="majorHAnsi"/>
                <w:bCs/>
                <w:sz w:val="18"/>
                <w:szCs w:val="18"/>
              </w:rPr>
            </w:pPr>
            <w:r w:rsidRPr="00623E5F">
              <w:rPr>
                <w:rFonts w:eastAsia="Times New Roman" w:cstheme="majorHAnsi"/>
                <w:bCs/>
                <w:sz w:val="18"/>
                <w:szCs w:val="18"/>
              </w:rPr>
              <w:lastRenderedPageBreak/>
              <w:t>CCP 4</w:t>
            </w:r>
          </w:p>
        </w:tc>
      </w:tr>
      <w:tr w:rsidR="00365F45" w:rsidRPr="00F65BB7" w14:paraId="636C68D2" w14:textId="77777777" w:rsidTr="005274AA">
        <w:trPr>
          <w:cantSplit/>
          <w:trHeight w:val="144"/>
        </w:trPr>
        <w:tc>
          <w:tcPr>
            <w:tcW w:w="1253" w:type="dxa"/>
            <w:vMerge/>
            <w:shd w:val="clear" w:color="auto" w:fill="auto"/>
          </w:tcPr>
          <w:p w14:paraId="42FAF8F2" w14:textId="77777777" w:rsidR="00365F45" w:rsidRPr="00F65BB7" w:rsidRDefault="00365F45"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312D3C0C"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C: </w:t>
            </w:r>
            <w:r w:rsidRPr="00623E5F">
              <w:rPr>
                <w:rFonts w:eastAsia="Times New Roman" w:cstheme="majorHAnsi"/>
                <w:bCs/>
                <w:sz w:val="18"/>
                <w:szCs w:val="18"/>
              </w:rPr>
              <w:t>No</w:t>
            </w:r>
            <w:r>
              <w:rPr>
                <w:rFonts w:eastAsia="Times New Roman" w:cstheme="majorHAnsi"/>
                <w:sz w:val="18"/>
                <w:szCs w:val="18"/>
              </w:rPr>
              <w:t>ne identified</w:t>
            </w:r>
          </w:p>
        </w:tc>
        <w:tc>
          <w:tcPr>
            <w:tcW w:w="1354" w:type="dxa"/>
            <w:tcBorders>
              <w:top w:val="dotted" w:sz="4" w:space="0" w:color="auto"/>
              <w:bottom w:val="dotted" w:sz="4" w:space="0" w:color="auto"/>
            </w:tcBorders>
            <w:shd w:val="clear" w:color="auto" w:fill="auto"/>
          </w:tcPr>
          <w:p w14:paraId="2F6573EC"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621CFD39"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0D2B6168"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54448342" w14:textId="77777777" w:rsidR="00365F45" w:rsidRPr="00623E5F" w:rsidRDefault="00365F45" w:rsidP="005274AA">
            <w:pPr>
              <w:rPr>
                <w:rFonts w:eastAsia="Times New Roman" w:cstheme="majorHAnsi"/>
                <w:bCs/>
                <w:sz w:val="18"/>
                <w:szCs w:val="18"/>
              </w:rPr>
            </w:pPr>
          </w:p>
        </w:tc>
      </w:tr>
      <w:tr w:rsidR="00365F45" w:rsidRPr="00F65BB7" w14:paraId="1AD8FC06" w14:textId="77777777" w:rsidTr="005274AA">
        <w:trPr>
          <w:cantSplit/>
          <w:trHeight w:val="144"/>
        </w:trPr>
        <w:tc>
          <w:tcPr>
            <w:tcW w:w="1253" w:type="dxa"/>
            <w:vMerge/>
            <w:shd w:val="clear" w:color="auto" w:fill="auto"/>
          </w:tcPr>
          <w:p w14:paraId="50FE2511" w14:textId="77777777" w:rsidR="00365F45" w:rsidRPr="00F65BB7" w:rsidRDefault="00365F45" w:rsidP="005274AA">
            <w:pPr>
              <w:rPr>
                <w:rFonts w:eastAsia="Times New Roman" w:cstheme="majorHAnsi"/>
                <w:sz w:val="18"/>
                <w:szCs w:val="18"/>
              </w:rPr>
            </w:pPr>
          </w:p>
        </w:tc>
        <w:tc>
          <w:tcPr>
            <w:tcW w:w="3686" w:type="dxa"/>
            <w:tcBorders>
              <w:top w:val="dotted" w:sz="4" w:space="0" w:color="auto"/>
            </w:tcBorders>
            <w:shd w:val="clear" w:color="auto" w:fill="auto"/>
          </w:tcPr>
          <w:p w14:paraId="40E0E2C7"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P: </w:t>
            </w:r>
            <w:r w:rsidRPr="00623E5F">
              <w:rPr>
                <w:rFonts w:eastAsia="Times New Roman" w:cstheme="majorHAnsi"/>
                <w:bCs/>
                <w:sz w:val="18"/>
                <w:szCs w:val="18"/>
              </w:rPr>
              <w:t>No</w:t>
            </w:r>
            <w:r>
              <w:rPr>
                <w:rFonts w:eastAsia="Times New Roman" w:cstheme="majorHAnsi"/>
                <w:sz w:val="18"/>
                <w:szCs w:val="18"/>
              </w:rPr>
              <w:t>ne identified</w:t>
            </w:r>
          </w:p>
        </w:tc>
        <w:tc>
          <w:tcPr>
            <w:tcW w:w="1354" w:type="dxa"/>
            <w:tcBorders>
              <w:top w:val="dotted" w:sz="4" w:space="0" w:color="auto"/>
            </w:tcBorders>
            <w:shd w:val="clear" w:color="auto" w:fill="auto"/>
          </w:tcPr>
          <w:p w14:paraId="0E68D1D3"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664643D9"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30A5BE84"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618A89E5" w14:textId="77777777" w:rsidR="00365F45" w:rsidRPr="00623E5F" w:rsidRDefault="00365F45" w:rsidP="005274AA">
            <w:pPr>
              <w:rPr>
                <w:rFonts w:eastAsia="Times New Roman" w:cstheme="majorHAnsi"/>
                <w:bCs/>
                <w:sz w:val="18"/>
                <w:szCs w:val="18"/>
              </w:rPr>
            </w:pPr>
          </w:p>
        </w:tc>
      </w:tr>
      <w:tr w:rsidR="00365F45" w:rsidRPr="00F65BB7" w14:paraId="7FDAF8FA" w14:textId="77777777" w:rsidTr="005274AA">
        <w:trPr>
          <w:cantSplit/>
          <w:trHeight w:val="144"/>
        </w:trPr>
        <w:tc>
          <w:tcPr>
            <w:tcW w:w="1253" w:type="dxa"/>
            <w:vMerge w:val="restart"/>
            <w:shd w:val="clear" w:color="auto" w:fill="auto"/>
          </w:tcPr>
          <w:p w14:paraId="11491FE4"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Service (12)</w:t>
            </w:r>
          </w:p>
        </w:tc>
        <w:tc>
          <w:tcPr>
            <w:tcW w:w="3686" w:type="dxa"/>
            <w:tcBorders>
              <w:bottom w:val="dotted" w:sz="4" w:space="0" w:color="auto"/>
            </w:tcBorders>
            <w:shd w:val="clear" w:color="auto" w:fill="auto"/>
          </w:tcPr>
          <w:p w14:paraId="3D5919A9"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B: </w:t>
            </w:r>
            <w:r w:rsidRPr="00623E5F">
              <w:rPr>
                <w:rFonts w:eastAsia="Times New Roman" w:cstheme="majorHAnsi"/>
                <w:bCs/>
                <w:sz w:val="18"/>
                <w:szCs w:val="18"/>
              </w:rPr>
              <w:t>In</w:t>
            </w:r>
            <w:r w:rsidRPr="00F65BB7">
              <w:rPr>
                <w:rFonts w:eastAsia="Times New Roman" w:cstheme="majorHAnsi"/>
                <w:sz w:val="18"/>
                <w:szCs w:val="18"/>
              </w:rPr>
              <w:t xml:space="preserve">troduction of </w:t>
            </w:r>
            <w:r w:rsidRPr="006536F7">
              <w:rPr>
                <w:rFonts w:eastAsia="Times New Roman" w:cstheme="majorHAnsi"/>
                <w:i/>
                <w:sz w:val="18"/>
                <w:szCs w:val="18"/>
              </w:rPr>
              <w:t>Salmonella</w:t>
            </w:r>
            <w:r w:rsidRPr="00F65BB7">
              <w:rPr>
                <w:rFonts w:eastAsia="Times New Roman" w:cstheme="majorHAnsi"/>
                <w:b/>
                <w:bCs/>
                <w:sz w:val="18"/>
                <w:szCs w:val="18"/>
              </w:rPr>
              <w:t>,</w:t>
            </w:r>
            <w:r w:rsidRPr="00F65BB7">
              <w:rPr>
                <w:rFonts w:eastAsia="Times New Roman" w:cstheme="majorHAnsi"/>
                <w:sz w:val="18"/>
                <w:szCs w:val="18"/>
              </w:rPr>
              <w:t xml:space="preserve"> and </w:t>
            </w:r>
            <w:r w:rsidRPr="00F65BB7">
              <w:rPr>
                <w:rFonts w:eastAsia="Times New Roman" w:cstheme="majorHAnsi"/>
                <w:sz w:val="18"/>
                <w:szCs w:val="18"/>
              </w:rPr>
              <w:br/>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 xml:space="preserve">, </w:t>
            </w:r>
            <w:r w:rsidRPr="00891565">
              <w:rPr>
                <w:rFonts w:eastAsia="Times New Roman" w:cstheme="majorHAnsi"/>
                <w:i/>
                <w:sz w:val="18"/>
                <w:szCs w:val="18"/>
              </w:rPr>
              <w:t>Listeria</w:t>
            </w:r>
            <w:r w:rsidRPr="00F65BB7">
              <w:rPr>
                <w:rFonts w:eastAsia="Times New Roman" w:cstheme="majorHAnsi"/>
                <w:sz w:val="18"/>
                <w:szCs w:val="18"/>
              </w:rPr>
              <w:t>, human-transmitted viruses</w:t>
            </w:r>
          </w:p>
        </w:tc>
        <w:tc>
          <w:tcPr>
            <w:tcW w:w="1354" w:type="dxa"/>
            <w:tcBorders>
              <w:bottom w:val="dotted" w:sz="4" w:space="0" w:color="auto"/>
            </w:tcBorders>
            <w:shd w:val="clear" w:color="auto" w:fill="auto"/>
          </w:tcPr>
          <w:p w14:paraId="1E3A4C34"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3D8A1845" w14:textId="77777777" w:rsidR="00365F45" w:rsidRPr="00F65BB7" w:rsidRDefault="00365F45" w:rsidP="005274AA">
            <w:pPr>
              <w:rPr>
                <w:rFonts w:eastAsia="Times New Roman" w:cstheme="majorHAnsi"/>
                <w:sz w:val="18"/>
                <w:szCs w:val="18"/>
              </w:rPr>
            </w:pPr>
            <w:r w:rsidRPr="00F65BB7">
              <w:rPr>
                <w:rFonts w:eastAsia="Times New Roman" w:cstheme="majorHAnsi"/>
                <w:sz w:val="18"/>
                <w:szCs w:val="18"/>
              </w:rPr>
              <w:t>Potential recontamination from handling - controlled by other policies/SOPs</w:t>
            </w:r>
          </w:p>
        </w:tc>
        <w:tc>
          <w:tcPr>
            <w:tcW w:w="3514" w:type="dxa"/>
            <w:vMerge w:val="restart"/>
            <w:shd w:val="clear" w:color="auto" w:fill="auto"/>
          </w:tcPr>
          <w:p w14:paraId="75D1DD70"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p w14:paraId="0F2911BE"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Employee Health &amp; Hygienic Practices</w:t>
            </w:r>
          </w:p>
        </w:tc>
        <w:tc>
          <w:tcPr>
            <w:tcW w:w="1080" w:type="dxa"/>
            <w:vMerge w:val="restart"/>
            <w:shd w:val="clear" w:color="auto" w:fill="auto"/>
          </w:tcPr>
          <w:p w14:paraId="359A69D6" w14:textId="77777777" w:rsidR="00365F45" w:rsidRPr="00623E5F" w:rsidRDefault="00365F45" w:rsidP="005274AA">
            <w:pPr>
              <w:rPr>
                <w:rFonts w:eastAsia="Times New Roman" w:cstheme="majorHAnsi"/>
                <w:bCs/>
                <w:sz w:val="18"/>
                <w:szCs w:val="18"/>
              </w:rPr>
            </w:pPr>
            <w:r w:rsidRPr="00623E5F">
              <w:rPr>
                <w:rFonts w:eastAsia="Times New Roman" w:cstheme="majorHAnsi"/>
                <w:bCs/>
                <w:sz w:val="18"/>
                <w:szCs w:val="18"/>
              </w:rPr>
              <w:t>No</w:t>
            </w:r>
          </w:p>
        </w:tc>
      </w:tr>
      <w:tr w:rsidR="00365F45" w:rsidRPr="00F65BB7" w14:paraId="04A300C3" w14:textId="77777777" w:rsidTr="005274AA">
        <w:trPr>
          <w:cantSplit/>
          <w:trHeight w:val="144"/>
        </w:trPr>
        <w:tc>
          <w:tcPr>
            <w:tcW w:w="1253" w:type="dxa"/>
            <w:vMerge/>
            <w:shd w:val="clear" w:color="auto" w:fill="auto"/>
          </w:tcPr>
          <w:p w14:paraId="0E8E7E8B" w14:textId="77777777" w:rsidR="00365F45" w:rsidRPr="00F65BB7" w:rsidRDefault="00365F45"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0B994762"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C: </w:t>
            </w:r>
            <w:r w:rsidRPr="00623E5F">
              <w:rPr>
                <w:rFonts w:eastAsia="Times New Roman" w:cstheme="majorHAnsi"/>
                <w:bCs/>
                <w:sz w:val="18"/>
                <w:szCs w:val="18"/>
              </w:rPr>
              <w:t>No</w:t>
            </w:r>
            <w:r>
              <w:rPr>
                <w:rFonts w:eastAsia="Times New Roman" w:cstheme="majorHAnsi"/>
                <w:sz w:val="18"/>
                <w:szCs w:val="18"/>
              </w:rPr>
              <w:t>ne identified</w:t>
            </w:r>
          </w:p>
        </w:tc>
        <w:tc>
          <w:tcPr>
            <w:tcW w:w="1354" w:type="dxa"/>
            <w:tcBorders>
              <w:top w:val="dotted" w:sz="4" w:space="0" w:color="auto"/>
              <w:bottom w:val="dotted" w:sz="4" w:space="0" w:color="auto"/>
            </w:tcBorders>
            <w:shd w:val="clear" w:color="auto" w:fill="auto"/>
          </w:tcPr>
          <w:p w14:paraId="12542683"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41563400"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2315B79F"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13321D84" w14:textId="77777777" w:rsidR="00365F45" w:rsidRPr="00F65BB7" w:rsidRDefault="00365F45" w:rsidP="005274AA">
            <w:pPr>
              <w:rPr>
                <w:rFonts w:eastAsia="Times New Roman" w:cstheme="majorHAnsi"/>
                <w:b/>
                <w:sz w:val="18"/>
                <w:szCs w:val="18"/>
              </w:rPr>
            </w:pPr>
          </w:p>
        </w:tc>
      </w:tr>
      <w:tr w:rsidR="00365F45" w:rsidRPr="00F65BB7" w14:paraId="5D3A3720" w14:textId="77777777" w:rsidTr="005274AA">
        <w:trPr>
          <w:cantSplit/>
          <w:trHeight w:val="144"/>
        </w:trPr>
        <w:tc>
          <w:tcPr>
            <w:tcW w:w="1253" w:type="dxa"/>
            <w:vMerge/>
            <w:shd w:val="clear" w:color="auto" w:fill="auto"/>
          </w:tcPr>
          <w:p w14:paraId="7C60E7F7" w14:textId="77777777" w:rsidR="00365F45" w:rsidRPr="00F65BB7" w:rsidRDefault="00365F45" w:rsidP="005274AA">
            <w:pPr>
              <w:rPr>
                <w:rFonts w:eastAsia="Times New Roman" w:cstheme="majorHAnsi"/>
                <w:sz w:val="18"/>
                <w:szCs w:val="18"/>
              </w:rPr>
            </w:pPr>
          </w:p>
        </w:tc>
        <w:tc>
          <w:tcPr>
            <w:tcW w:w="3686" w:type="dxa"/>
            <w:tcBorders>
              <w:top w:val="dotted" w:sz="4" w:space="0" w:color="auto"/>
            </w:tcBorders>
            <w:shd w:val="clear" w:color="auto" w:fill="auto"/>
          </w:tcPr>
          <w:p w14:paraId="2CAFF89A" w14:textId="77777777" w:rsidR="00365F45" w:rsidRPr="00F65BB7" w:rsidRDefault="00365F45" w:rsidP="005274AA">
            <w:pPr>
              <w:rPr>
                <w:rFonts w:eastAsia="Times New Roman" w:cstheme="majorHAnsi"/>
                <w:sz w:val="18"/>
                <w:szCs w:val="18"/>
              </w:rPr>
            </w:pPr>
            <w:r w:rsidRPr="00623E5F">
              <w:rPr>
                <w:rFonts w:eastAsia="Times New Roman" w:cstheme="majorHAnsi"/>
                <w:b/>
                <w:sz w:val="18"/>
                <w:szCs w:val="18"/>
              </w:rPr>
              <w:t xml:space="preserve">P: </w:t>
            </w:r>
            <w:r w:rsidRPr="00623E5F">
              <w:rPr>
                <w:rFonts w:eastAsia="Times New Roman" w:cstheme="majorHAnsi"/>
                <w:bCs/>
                <w:sz w:val="18"/>
                <w:szCs w:val="18"/>
              </w:rPr>
              <w:t>No</w:t>
            </w:r>
            <w:r>
              <w:rPr>
                <w:rFonts w:eastAsia="Times New Roman" w:cstheme="majorHAnsi"/>
                <w:sz w:val="18"/>
                <w:szCs w:val="18"/>
              </w:rPr>
              <w:t>ne identified</w:t>
            </w:r>
          </w:p>
        </w:tc>
        <w:tc>
          <w:tcPr>
            <w:tcW w:w="1354" w:type="dxa"/>
            <w:tcBorders>
              <w:top w:val="dotted" w:sz="4" w:space="0" w:color="auto"/>
            </w:tcBorders>
            <w:shd w:val="clear" w:color="auto" w:fill="auto"/>
          </w:tcPr>
          <w:p w14:paraId="75E0E7CF" w14:textId="77777777" w:rsidR="00365F45" w:rsidRPr="00F65BB7" w:rsidRDefault="00365F45" w:rsidP="005274AA">
            <w:pPr>
              <w:rPr>
                <w:rFonts w:eastAsia="Times New Roman" w:cstheme="majorHAnsi"/>
                <w:sz w:val="18"/>
                <w:szCs w:val="18"/>
              </w:rPr>
            </w:pPr>
          </w:p>
        </w:tc>
        <w:tc>
          <w:tcPr>
            <w:tcW w:w="2966" w:type="dxa"/>
            <w:vMerge/>
            <w:shd w:val="clear" w:color="auto" w:fill="auto"/>
          </w:tcPr>
          <w:p w14:paraId="5029F56C" w14:textId="77777777" w:rsidR="00365F45" w:rsidRPr="00F65BB7" w:rsidRDefault="00365F45" w:rsidP="005274AA">
            <w:pPr>
              <w:rPr>
                <w:rFonts w:eastAsia="Times New Roman" w:cstheme="majorHAnsi"/>
                <w:sz w:val="18"/>
                <w:szCs w:val="18"/>
              </w:rPr>
            </w:pPr>
          </w:p>
        </w:tc>
        <w:tc>
          <w:tcPr>
            <w:tcW w:w="3514" w:type="dxa"/>
            <w:vMerge/>
            <w:shd w:val="clear" w:color="auto" w:fill="auto"/>
          </w:tcPr>
          <w:p w14:paraId="74B90892" w14:textId="77777777" w:rsidR="00365F45" w:rsidRPr="00F65BB7" w:rsidRDefault="00365F45" w:rsidP="00365F4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798ACF28" w14:textId="77777777" w:rsidR="00365F45" w:rsidRPr="00F65BB7" w:rsidRDefault="00365F45" w:rsidP="005274AA">
            <w:pPr>
              <w:rPr>
                <w:rFonts w:eastAsia="Times New Roman" w:cstheme="majorHAnsi"/>
                <w:b/>
                <w:sz w:val="18"/>
                <w:szCs w:val="18"/>
              </w:rPr>
            </w:pPr>
          </w:p>
        </w:tc>
      </w:tr>
    </w:tbl>
    <w:p w14:paraId="1D61C1BC" w14:textId="77777777" w:rsidR="00365F45" w:rsidRPr="00CA1A3B" w:rsidRDefault="00365F45" w:rsidP="00365F45">
      <w:pPr>
        <w:jc w:val="center"/>
        <w:rPr>
          <w:rFonts w:asciiTheme="majorHAnsi" w:eastAsia="Times New Roman" w:hAnsiTheme="majorHAnsi" w:cstheme="majorHAnsi"/>
          <w:b/>
          <w:sz w:val="20"/>
          <w:szCs w:val="20"/>
        </w:rPr>
      </w:pPr>
    </w:p>
    <w:p w14:paraId="4A520D7B" w14:textId="77777777" w:rsidR="00365F45" w:rsidRPr="00CA1A3B" w:rsidRDefault="00365F45" w:rsidP="00365F45">
      <w:pPr>
        <w:pStyle w:val="Heading2"/>
      </w:pPr>
      <w:r w:rsidRPr="00CA1A3B">
        <w:br w:type="page"/>
      </w:r>
    </w:p>
    <w:p w14:paraId="48DC0CC3" w14:textId="77777777" w:rsidR="00365F45" w:rsidRDefault="00365F45" w:rsidP="00365F45">
      <w:pPr>
        <w:pStyle w:val="RFTableReportTitle"/>
        <w:rPr>
          <w:rFonts w:asciiTheme="majorHAnsi" w:hAnsiTheme="majorHAnsi" w:cstheme="majorHAnsi"/>
        </w:rPr>
      </w:pPr>
      <w:bookmarkStart w:id="1" w:name="_Toc150561859"/>
      <w:r>
        <w:lastRenderedPageBreak/>
        <w:t>HACCP Summary Table: Cured &amp; Cooked Whole Muscle</w:t>
      </w:r>
      <w:bookmarkEnd w:id="1"/>
    </w:p>
    <w:p w14:paraId="3CE26FF4" w14:textId="25DD7AB5" w:rsidR="00365F45" w:rsidRPr="00A4053F" w:rsidRDefault="00A4053F" w:rsidP="00365F45">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87936" behindDoc="0" locked="0" layoutInCell="1" allowOverlap="1" wp14:anchorId="3CB92D79" wp14:editId="5772FB74">
                <wp:simplePos x="0" y="0"/>
                <wp:positionH relativeFrom="column">
                  <wp:posOffset>1207770</wp:posOffset>
                </wp:positionH>
                <wp:positionV relativeFrom="paragraph">
                  <wp:posOffset>154940</wp:posOffset>
                </wp:positionV>
                <wp:extent cx="2590800" cy="0"/>
                <wp:effectExtent l="0" t="0" r="0" b="0"/>
                <wp:wrapNone/>
                <wp:docPr id="108843072" name="Straight Connector 6"/>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4C7F5" id="Straight Connector 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95.1pt,12.2pt" to="299.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hAmQEAAIgDAAAOAAAAZHJzL2Uyb0RvYy54bWysU9uO0zAQfUfiHyy/06SVQE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" strokecolor="black [3200]" strokeweight=".5pt">
                <v:stroke joinstyle="miter"/>
              </v:line>
            </w:pict>
          </mc:Fallback>
        </mc:AlternateContent>
      </w:r>
      <w:r w:rsidR="00365F45" w:rsidRPr="00CA1A3B">
        <w:rPr>
          <w:rFonts w:asciiTheme="majorHAnsi" w:hAnsiTheme="majorHAnsi" w:cstheme="majorHAnsi"/>
        </w:rPr>
        <w:t xml:space="preserve">Establishment Name: </w:t>
      </w:r>
    </w:p>
    <w:tbl>
      <w:tblPr>
        <w:tblW w:w="140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1249"/>
        <w:gridCol w:w="1286"/>
        <w:gridCol w:w="1428"/>
        <w:gridCol w:w="1161"/>
        <w:gridCol w:w="1161"/>
        <w:gridCol w:w="1161"/>
        <w:gridCol w:w="1286"/>
        <w:gridCol w:w="1339"/>
        <w:gridCol w:w="2427"/>
        <w:gridCol w:w="1571"/>
      </w:tblGrid>
      <w:tr w:rsidR="00365F45" w:rsidRPr="00CA1A3B" w14:paraId="1BD2F1A3" w14:textId="77777777" w:rsidTr="005274AA">
        <w:trPr>
          <w:trHeight w:val="346"/>
        </w:trPr>
        <w:tc>
          <w:tcPr>
            <w:tcW w:w="14040" w:type="dxa"/>
            <w:gridSpan w:val="10"/>
            <w:tcBorders>
              <w:bottom w:val="single" w:sz="4" w:space="0" w:color="000000"/>
            </w:tcBorders>
            <w:shd w:val="clear" w:color="auto" w:fill="D9E2F3" w:themeFill="accent1" w:themeFillTint="33"/>
          </w:tcPr>
          <w:p w14:paraId="55EDB8AF" w14:textId="77777777" w:rsidR="00365F45" w:rsidRPr="00CA1A3B" w:rsidRDefault="00365F45" w:rsidP="005274AA">
            <w:pPr>
              <w:jc w:val="cente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HACCP SUMMARY (CCP Audit Table)</w:t>
            </w:r>
          </w:p>
        </w:tc>
      </w:tr>
      <w:tr w:rsidR="00365F45" w:rsidRPr="00CA1A3B" w14:paraId="66912D32" w14:textId="77777777" w:rsidTr="005274AA">
        <w:trPr>
          <w:trHeight w:val="227"/>
        </w:trPr>
        <w:tc>
          <w:tcPr>
            <w:tcW w:w="1260" w:type="dxa"/>
            <w:vMerge w:val="restart"/>
            <w:shd w:val="clear" w:color="auto" w:fill="D9E2F3" w:themeFill="accent1" w:themeFillTint="33"/>
          </w:tcPr>
          <w:p w14:paraId="068CA873" w14:textId="77777777" w:rsidR="00365F45" w:rsidRPr="00CA1A3B" w:rsidRDefault="00365F45"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(1) Critical Control Point</w:t>
            </w:r>
          </w:p>
        </w:tc>
        <w:tc>
          <w:tcPr>
            <w:tcW w:w="1260" w:type="dxa"/>
            <w:vMerge w:val="restart"/>
            <w:shd w:val="clear" w:color="auto" w:fill="D9E2F3" w:themeFill="accent1" w:themeFillTint="33"/>
          </w:tcPr>
          <w:p w14:paraId="5D26FA06" w14:textId="77777777" w:rsidR="00365F45" w:rsidRPr="00CA1A3B" w:rsidRDefault="00365F45"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(2) Hazard Description</w:t>
            </w:r>
          </w:p>
        </w:tc>
        <w:tc>
          <w:tcPr>
            <w:tcW w:w="1440" w:type="dxa"/>
            <w:vMerge w:val="restart"/>
            <w:shd w:val="clear" w:color="auto" w:fill="D9E2F3" w:themeFill="accent1" w:themeFillTint="33"/>
          </w:tcPr>
          <w:p w14:paraId="3B52A580" w14:textId="77777777" w:rsidR="00365F45" w:rsidRPr="00CA1A3B" w:rsidRDefault="00365F45"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(3) Critical Limits</w:t>
            </w:r>
          </w:p>
        </w:tc>
        <w:tc>
          <w:tcPr>
            <w:tcW w:w="4770" w:type="dxa"/>
            <w:gridSpan w:val="4"/>
            <w:tcBorders>
              <w:bottom w:val="single" w:sz="4" w:space="0" w:color="000000"/>
            </w:tcBorders>
            <w:shd w:val="clear" w:color="auto" w:fill="D9E2F3" w:themeFill="accent1" w:themeFillTint="33"/>
          </w:tcPr>
          <w:p w14:paraId="6CA3F9DC" w14:textId="77777777" w:rsidR="00365F45" w:rsidRPr="00CA1A3B" w:rsidRDefault="00365F45" w:rsidP="005274AA">
            <w:pPr>
              <w:jc w:val="cente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Monitoring</w:t>
            </w:r>
          </w:p>
        </w:tc>
        <w:tc>
          <w:tcPr>
            <w:tcW w:w="1350" w:type="dxa"/>
            <w:vMerge w:val="restart"/>
            <w:shd w:val="clear" w:color="auto" w:fill="D9E2F3" w:themeFill="accent1" w:themeFillTint="33"/>
          </w:tcPr>
          <w:p w14:paraId="69B56F5F" w14:textId="77777777" w:rsidR="00365F45" w:rsidRPr="00CA1A3B" w:rsidRDefault="00365F45"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(8) Corrective Action</w:t>
            </w:r>
          </w:p>
        </w:tc>
        <w:tc>
          <w:tcPr>
            <w:tcW w:w="2430" w:type="dxa"/>
            <w:vMerge w:val="restart"/>
            <w:shd w:val="clear" w:color="auto" w:fill="D9E2F3" w:themeFill="accent1" w:themeFillTint="33"/>
          </w:tcPr>
          <w:p w14:paraId="707E727D" w14:textId="77777777" w:rsidR="00365F45" w:rsidRPr="00CA1A3B" w:rsidRDefault="00365F45"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(9) Verification Activities</w:t>
            </w:r>
          </w:p>
        </w:tc>
        <w:tc>
          <w:tcPr>
            <w:tcW w:w="1530" w:type="dxa"/>
            <w:vMerge w:val="restart"/>
            <w:shd w:val="clear" w:color="auto" w:fill="D9E2F3" w:themeFill="accent1" w:themeFillTint="33"/>
          </w:tcPr>
          <w:p w14:paraId="3DFB2397" w14:textId="77777777" w:rsidR="00365F45" w:rsidRPr="00CA1A3B" w:rsidRDefault="00365F45"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(10) Record Keeping</w:t>
            </w:r>
          </w:p>
        </w:tc>
      </w:tr>
      <w:tr w:rsidR="00365F45" w:rsidRPr="00CA1A3B" w14:paraId="56A1762B" w14:textId="77777777" w:rsidTr="005274AA">
        <w:trPr>
          <w:trHeight w:val="235"/>
        </w:trPr>
        <w:tc>
          <w:tcPr>
            <w:tcW w:w="1260" w:type="dxa"/>
            <w:vMerge/>
            <w:shd w:val="clear" w:color="auto" w:fill="auto"/>
          </w:tcPr>
          <w:p w14:paraId="6A7FD318" w14:textId="77777777" w:rsidR="00365F45" w:rsidRPr="00CA1A3B" w:rsidRDefault="00365F45"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260" w:type="dxa"/>
            <w:vMerge/>
            <w:shd w:val="clear" w:color="auto" w:fill="auto"/>
          </w:tcPr>
          <w:p w14:paraId="44D22A31" w14:textId="77777777" w:rsidR="00365F45" w:rsidRPr="00CA1A3B" w:rsidRDefault="00365F45"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440" w:type="dxa"/>
            <w:vMerge/>
            <w:shd w:val="clear" w:color="auto" w:fill="auto"/>
          </w:tcPr>
          <w:p w14:paraId="4DA977E9" w14:textId="77777777" w:rsidR="00365F45" w:rsidRPr="00CA1A3B" w:rsidRDefault="00365F45"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170" w:type="dxa"/>
            <w:shd w:val="clear" w:color="auto" w:fill="D9E2F3" w:themeFill="accent1" w:themeFillTint="33"/>
          </w:tcPr>
          <w:p w14:paraId="796A04E0" w14:textId="77777777" w:rsidR="00365F45" w:rsidRPr="00CA1A3B" w:rsidRDefault="00365F45"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(4) What</w:t>
            </w:r>
          </w:p>
        </w:tc>
        <w:tc>
          <w:tcPr>
            <w:tcW w:w="1170" w:type="dxa"/>
            <w:shd w:val="clear" w:color="auto" w:fill="D9E2F3" w:themeFill="accent1" w:themeFillTint="33"/>
          </w:tcPr>
          <w:p w14:paraId="734A0068" w14:textId="77777777" w:rsidR="00365F45" w:rsidRPr="00CA1A3B" w:rsidRDefault="00365F45"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(5) How</w:t>
            </w:r>
          </w:p>
        </w:tc>
        <w:tc>
          <w:tcPr>
            <w:tcW w:w="1170" w:type="dxa"/>
            <w:shd w:val="clear" w:color="auto" w:fill="D9E2F3" w:themeFill="accent1" w:themeFillTint="33"/>
          </w:tcPr>
          <w:p w14:paraId="78FE7982" w14:textId="77777777" w:rsidR="00365F45" w:rsidRPr="00CA1A3B" w:rsidRDefault="00365F45"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(6) Frequency</w:t>
            </w:r>
          </w:p>
        </w:tc>
        <w:tc>
          <w:tcPr>
            <w:tcW w:w="1260" w:type="dxa"/>
            <w:shd w:val="clear" w:color="auto" w:fill="D9E2F3" w:themeFill="accent1" w:themeFillTint="33"/>
          </w:tcPr>
          <w:p w14:paraId="55886770" w14:textId="77777777" w:rsidR="00365F45" w:rsidRPr="00CA1A3B" w:rsidRDefault="00365F45"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(7) Who</w:t>
            </w:r>
          </w:p>
        </w:tc>
        <w:tc>
          <w:tcPr>
            <w:tcW w:w="1350" w:type="dxa"/>
            <w:vMerge/>
            <w:shd w:val="clear" w:color="auto" w:fill="auto"/>
          </w:tcPr>
          <w:p w14:paraId="6CF50D39" w14:textId="77777777" w:rsidR="00365F45" w:rsidRPr="00CA1A3B" w:rsidRDefault="00365F45"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2430" w:type="dxa"/>
            <w:vMerge/>
            <w:shd w:val="clear" w:color="auto" w:fill="auto"/>
          </w:tcPr>
          <w:p w14:paraId="1009463C" w14:textId="77777777" w:rsidR="00365F45" w:rsidRPr="00CA1A3B" w:rsidRDefault="00365F45"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530" w:type="dxa"/>
            <w:vMerge/>
            <w:shd w:val="clear" w:color="auto" w:fill="auto"/>
          </w:tcPr>
          <w:p w14:paraId="4ED82F75" w14:textId="77777777" w:rsidR="00365F45" w:rsidRPr="00CA1A3B" w:rsidRDefault="00365F45" w:rsidP="005274AA">
            <w:pPr>
              <w:widowControl w:val="0"/>
              <w:pBdr>
                <w:top w:val="nil"/>
                <w:left w:val="nil"/>
                <w:bottom w:val="nil"/>
                <w:right w:val="nil"/>
                <w:between w:val="nil"/>
              </w:pBdr>
              <w:rPr>
                <w:rFonts w:asciiTheme="majorHAnsi" w:eastAsia="Times New Roman" w:hAnsiTheme="majorHAnsi" w:cstheme="majorHAnsi"/>
                <w:b/>
                <w:sz w:val="18"/>
                <w:szCs w:val="18"/>
              </w:rPr>
            </w:pPr>
          </w:p>
        </w:tc>
      </w:tr>
      <w:tr w:rsidR="00365F45" w:rsidRPr="00CA1A3B" w14:paraId="4DEFC281" w14:textId="77777777" w:rsidTr="005274AA">
        <w:trPr>
          <w:trHeight w:val="1117"/>
        </w:trPr>
        <w:tc>
          <w:tcPr>
            <w:tcW w:w="1253" w:type="dxa"/>
            <w:shd w:val="clear" w:color="auto" w:fill="auto"/>
          </w:tcPr>
          <w:p w14:paraId="0B3F2139"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CCP 1</w:t>
            </w:r>
          </w:p>
          <w:p w14:paraId="0FEA33C5"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Assembling and weighing ingredie</w:t>
            </w:r>
            <w:r w:rsidRPr="00623E5F">
              <w:rPr>
                <w:rFonts w:asciiTheme="majorHAnsi" w:eastAsia="Times New Roman" w:hAnsiTheme="majorHAnsi" w:cstheme="majorHAnsi"/>
                <w:sz w:val="18"/>
                <w:szCs w:val="18"/>
              </w:rPr>
              <w:t>nts and cure</w:t>
            </w:r>
          </w:p>
        </w:tc>
        <w:tc>
          <w:tcPr>
            <w:tcW w:w="1296" w:type="dxa"/>
            <w:shd w:val="clear" w:color="auto" w:fill="auto"/>
          </w:tcPr>
          <w:p w14:paraId="26D0B88D" w14:textId="77777777" w:rsidR="00365F45" w:rsidRPr="00CA1A3B" w:rsidRDefault="00365F45" w:rsidP="005274AA">
            <w:pPr>
              <w:rPr>
                <w:rFonts w:asciiTheme="majorHAnsi" w:eastAsia="Times New Roman" w:hAnsiTheme="majorHAnsi" w:cstheme="majorHAnsi"/>
                <w:sz w:val="18"/>
                <w:szCs w:val="18"/>
              </w:rPr>
            </w:pPr>
            <w:r w:rsidRPr="0074445C">
              <w:rPr>
                <w:rFonts w:asciiTheme="majorHAnsi" w:eastAsia="Times New Roman" w:hAnsiTheme="majorHAnsi" w:cstheme="majorHAnsi"/>
                <w:b/>
                <w:bCs/>
                <w:sz w:val="18"/>
                <w:szCs w:val="18"/>
              </w:rPr>
              <w:t>C:</w:t>
            </w:r>
            <w:r w:rsidRPr="00CA1A3B">
              <w:rPr>
                <w:rFonts w:asciiTheme="majorHAnsi" w:eastAsia="Times New Roman" w:hAnsiTheme="majorHAnsi" w:cstheme="majorHAnsi"/>
                <w:sz w:val="18"/>
                <w:szCs w:val="18"/>
              </w:rPr>
              <w:t xml:space="preserve"> Nitrite</w:t>
            </w:r>
          </w:p>
        </w:tc>
        <w:tc>
          <w:tcPr>
            <w:tcW w:w="1440" w:type="dxa"/>
            <w:shd w:val="clear" w:color="auto" w:fill="auto"/>
          </w:tcPr>
          <w:p w14:paraId="3044C49A"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color w:val="FF0000"/>
                <w:sz w:val="18"/>
                <w:szCs w:val="18"/>
              </w:rPr>
              <w:t xml:space="preserve">Amt of </w:t>
            </w:r>
            <w:r>
              <w:rPr>
                <w:rFonts w:asciiTheme="majorHAnsi" w:eastAsia="Times New Roman" w:hAnsiTheme="majorHAnsi" w:cstheme="majorHAnsi"/>
                <w:color w:val="FF0000"/>
                <w:sz w:val="18"/>
                <w:szCs w:val="18"/>
              </w:rPr>
              <w:t>c</w:t>
            </w:r>
            <w:r w:rsidRPr="00CA1A3B">
              <w:rPr>
                <w:rFonts w:asciiTheme="majorHAnsi" w:eastAsia="Times New Roman" w:hAnsiTheme="majorHAnsi" w:cstheme="majorHAnsi"/>
                <w:color w:val="FF0000"/>
                <w:sz w:val="18"/>
                <w:szCs w:val="18"/>
              </w:rPr>
              <w:t xml:space="preserve">ure #1 per Kg protein </w:t>
            </w:r>
            <w:r w:rsidRPr="00CA1A3B">
              <w:rPr>
                <w:rFonts w:asciiTheme="majorHAnsi" w:eastAsia="Times New Roman" w:hAnsiTheme="majorHAnsi" w:cstheme="majorHAnsi"/>
                <w:sz w:val="18"/>
                <w:szCs w:val="18"/>
              </w:rPr>
              <w:t>(</w:t>
            </w:r>
            <w:r w:rsidRPr="00CA1A3B">
              <w:rPr>
                <w:rFonts w:asciiTheme="majorHAnsi" w:eastAsia="Times New Roman" w:hAnsiTheme="majorHAnsi" w:cstheme="majorHAnsi"/>
                <w:color w:val="FF0000"/>
                <w:sz w:val="18"/>
                <w:szCs w:val="18"/>
              </w:rPr>
              <w:t>applied according to recipe</w:t>
            </w:r>
            <w:r w:rsidRPr="00CA1A3B">
              <w:rPr>
                <w:rFonts w:asciiTheme="majorHAnsi" w:eastAsia="Times New Roman" w:hAnsiTheme="majorHAnsi" w:cstheme="majorHAnsi"/>
                <w:sz w:val="18"/>
                <w:szCs w:val="18"/>
              </w:rPr>
              <w:t>)</w:t>
            </w:r>
          </w:p>
        </w:tc>
        <w:tc>
          <w:tcPr>
            <w:tcW w:w="1152" w:type="dxa"/>
            <w:shd w:val="clear" w:color="auto" w:fill="auto"/>
          </w:tcPr>
          <w:p w14:paraId="59371771"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Weight ratio of cure to protein</w:t>
            </w:r>
          </w:p>
        </w:tc>
        <w:tc>
          <w:tcPr>
            <w:tcW w:w="1152" w:type="dxa"/>
            <w:shd w:val="clear" w:color="auto" w:fill="auto"/>
          </w:tcPr>
          <w:p w14:paraId="318B3F8A"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Calibrated scale</w:t>
            </w:r>
          </w:p>
        </w:tc>
        <w:tc>
          <w:tcPr>
            <w:tcW w:w="1152" w:type="dxa"/>
            <w:shd w:val="clear" w:color="auto" w:fill="auto"/>
          </w:tcPr>
          <w:p w14:paraId="461163C7"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Each batch</w:t>
            </w:r>
          </w:p>
        </w:tc>
        <w:tc>
          <w:tcPr>
            <w:tcW w:w="1296" w:type="dxa"/>
            <w:shd w:val="clear" w:color="auto" w:fill="auto"/>
          </w:tcPr>
          <w:p w14:paraId="242DB08C"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Who is responsible for monitoring the critical limits at this step?</w:t>
            </w:r>
          </w:p>
        </w:tc>
        <w:tc>
          <w:tcPr>
            <w:tcW w:w="1296" w:type="dxa"/>
            <w:shd w:val="clear" w:color="auto" w:fill="auto"/>
          </w:tcPr>
          <w:p w14:paraId="07DAA9E1"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What actions are required if a critical limit is not met at this step?</w:t>
            </w:r>
          </w:p>
        </w:tc>
        <w:tc>
          <w:tcPr>
            <w:tcW w:w="2448" w:type="dxa"/>
            <w:shd w:val="clear" w:color="auto" w:fill="auto"/>
          </w:tcPr>
          <w:p w14:paraId="6AB3C6FF"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What actions are taken to ensure procedures are followed, corrective actions are effective, and measurements are accurate at this step? Who does this, and how often?</w:t>
            </w:r>
          </w:p>
        </w:tc>
        <w:tc>
          <w:tcPr>
            <w:tcW w:w="1584" w:type="dxa"/>
            <w:shd w:val="clear" w:color="auto" w:fill="auto"/>
          </w:tcPr>
          <w:p w14:paraId="0DE60F90"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iCs/>
                <w:color w:val="FF0000"/>
                <w:sz w:val="18"/>
                <w:szCs w:val="18"/>
              </w:rPr>
              <w:t>List</w:t>
            </w:r>
            <w:r w:rsidRPr="00CA1A3B">
              <w:rPr>
                <w:rFonts w:asciiTheme="majorHAnsi" w:eastAsia="Times New Roman" w:hAnsiTheme="majorHAnsi" w:cstheme="majorHAnsi"/>
                <w:color w:val="FF0000"/>
                <w:sz w:val="18"/>
                <w:szCs w:val="18"/>
              </w:rPr>
              <w:t xml:space="preserve"> the forms that are used to document monitoring data and verifications at this step.</w:t>
            </w:r>
          </w:p>
        </w:tc>
      </w:tr>
      <w:tr w:rsidR="00365F45" w:rsidRPr="00CA1A3B" w14:paraId="041256CC" w14:textId="77777777" w:rsidTr="005274AA">
        <w:trPr>
          <w:trHeight w:val="1117"/>
        </w:trPr>
        <w:tc>
          <w:tcPr>
            <w:tcW w:w="1253" w:type="dxa"/>
            <w:shd w:val="clear" w:color="auto" w:fill="auto"/>
          </w:tcPr>
          <w:p w14:paraId="0205BBBD"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CCP 2</w:t>
            </w:r>
          </w:p>
          <w:p w14:paraId="30FFF237"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Cooking</w:t>
            </w:r>
          </w:p>
        </w:tc>
        <w:tc>
          <w:tcPr>
            <w:tcW w:w="1296" w:type="dxa"/>
            <w:shd w:val="clear" w:color="auto" w:fill="auto"/>
          </w:tcPr>
          <w:p w14:paraId="65FBF66E" w14:textId="77777777" w:rsidR="00365F45" w:rsidRPr="00CA1A3B" w:rsidRDefault="00365F45" w:rsidP="005274AA">
            <w:pPr>
              <w:rPr>
                <w:rFonts w:asciiTheme="majorHAnsi" w:eastAsia="Times New Roman" w:hAnsiTheme="majorHAnsi" w:cstheme="majorHAnsi"/>
                <w:sz w:val="18"/>
                <w:szCs w:val="18"/>
              </w:rPr>
            </w:pPr>
            <w:r w:rsidRPr="0074445C">
              <w:rPr>
                <w:rFonts w:asciiTheme="majorHAnsi" w:eastAsia="Times New Roman" w:hAnsiTheme="majorHAnsi" w:cstheme="majorHAnsi"/>
                <w:b/>
                <w:bCs/>
                <w:sz w:val="18"/>
                <w:szCs w:val="18"/>
              </w:rPr>
              <w:t>B:</w:t>
            </w:r>
            <w:r w:rsidRPr="00CA1A3B">
              <w:rPr>
                <w:rFonts w:asciiTheme="majorHAnsi" w:eastAsia="Times New Roman" w:hAnsiTheme="majorHAnsi" w:cstheme="majorHAnsi"/>
                <w:sz w:val="18"/>
                <w:szCs w:val="18"/>
              </w:rPr>
              <w:t xml:space="preserve"> Survival of Pathogens</w:t>
            </w:r>
          </w:p>
        </w:tc>
        <w:tc>
          <w:tcPr>
            <w:tcW w:w="1440" w:type="dxa"/>
            <w:shd w:val="clear" w:color="auto" w:fill="auto"/>
          </w:tcPr>
          <w:p w14:paraId="0E29D1A0"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color w:val="FF0000"/>
                <w:sz w:val="18"/>
                <w:szCs w:val="18"/>
              </w:rPr>
              <w:t>Cook temps: List required temps and times here.</w:t>
            </w:r>
          </w:p>
        </w:tc>
        <w:tc>
          <w:tcPr>
            <w:tcW w:w="1152" w:type="dxa"/>
            <w:shd w:val="clear" w:color="auto" w:fill="auto"/>
          </w:tcPr>
          <w:p w14:paraId="755B9DAB"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Internal product temperature</w:t>
            </w:r>
          </w:p>
        </w:tc>
        <w:tc>
          <w:tcPr>
            <w:tcW w:w="1152" w:type="dxa"/>
            <w:shd w:val="clear" w:color="auto" w:fill="auto"/>
          </w:tcPr>
          <w:p w14:paraId="56BCB250"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Calibrated stem thermometer</w:t>
            </w:r>
          </w:p>
        </w:tc>
        <w:tc>
          <w:tcPr>
            <w:tcW w:w="1152" w:type="dxa"/>
            <w:shd w:val="clear" w:color="auto" w:fill="auto"/>
          </w:tcPr>
          <w:p w14:paraId="20119762"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Each batch</w:t>
            </w:r>
          </w:p>
        </w:tc>
        <w:tc>
          <w:tcPr>
            <w:tcW w:w="1296" w:type="dxa"/>
            <w:shd w:val="clear" w:color="auto" w:fill="auto"/>
          </w:tcPr>
          <w:p w14:paraId="5DE948CA"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Who is responsible for monitoring the critical limits at this step?</w:t>
            </w:r>
          </w:p>
        </w:tc>
        <w:tc>
          <w:tcPr>
            <w:tcW w:w="1296" w:type="dxa"/>
            <w:shd w:val="clear" w:color="auto" w:fill="auto"/>
          </w:tcPr>
          <w:p w14:paraId="599A6471"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What actions are required if a critical limit is not met at this step?</w:t>
            </w:r>
          </w:p>
        </w:tc>
        <w:tc>
          <w:tcPr>
            <w:tcW w:w="2448" w:type="dxa"/>
            <w:shd w:val="clear" w:color="auto" w:fill="auto"/>
          </w:tcPr>
          <w:p w14:paraId="130C34F2"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What actions are taken to ensure procedures are followed, corrective actions are effective, and measurements are accurate at this step? Who does this, and how often?</w:t>
            </w:r>
          </w:p>
        </w:tc>
        <w:tc>
          <w:tcPr>
            <w:tcW w:w="1584" w:type="dxa"/>
            <w:shd w:val="clear" w:color="auto" w:fill="auto"/>
          </w:tcPr>
          <w:p w14:paraId="5657DEFC"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iCs/>
                <w:color w:val="FF0000"/>
                <w:sz w:val="18"/>
                <w:szCs w:val="18"/>
              </w:rPr>
              <w:t xml:space="preserve">List </w:t>
            </w:r>
            <w:r w:rsidRPr="00CA1A3B">
              <w:rPr>
                <w:rFonts w:asciiTheme="majorHAnsi" w:eastAsia="Times New Roman" w:hAnsiTheme="majorHAnsi" w:cstheme="majorHAnsi"/>
                <w:color w:val="FF0000"/>
                <w:sz w:val="18"/>
                <w:szCs w:val="18"/>
              </w:rPr>
              <w:t>the forms that are used to document monitoring data and verifications at this step.</w:t>
            </w:r>
          </w:p>
        </w:tc>
      </w:tr>
      <w:tr w:rsidR="00365F45" w:rsidRPr="00CA1A3B" w14:paraId="233432A3" w14:textId="77777777" w:rsidTr="005274AA">
        <w:trPr>
          <w:trHeight w:val="1117"/>
        </w:trPr>
        <w:tc>
          <w:tcPr>
            <w:tcW w:w="1253" w:type="dxa"/>
            <w:shd w:val="clear" w:color="auto" w:fill="auto"/>
          </w:tcPr>
          <w:p w14:paraId="4E987D24"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CCP 3</w:t>
            </w:r>
          </w:p>
          <w:p w14:paraId="4B05AE49"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Cooling</w:t>
            </w:r>
          </w:p>
        </w:tc>
        <w:tc>
          <w:tcPr>
            <w:tcW w:w="1296" w:type="dxa"/>
            <w:shd w:val="clear" w:color="auto" w:fill="auto"/>
          </w:tcPr>
          <w:p w14:paraId="33FC090D" w14:textId="77777777" w:rsidR="00365F45" w:rsidRPr="00CA1A3B" w:rsidRDefault="00365F45" w:rsidP="005274AA">
            <w:pPr>
              <w:rPr>
                <w:rFonts w:asciiTheme="majorHAnsi" w:eastAsia="Times New Roman" w:hAnsiTheme="majorHAnsi" w:cstheme="majorHAnsi"/>
                <w:sz w:val="18"/>
                <w:szCs w:val="18"/>
              </w:rPr>
            </w:pPr>
            <w:r w:rsidRPr="0074445C">
              <w:rPr>
                <w:rFonts w:asciiTheme="majorHAnsi" w:eastAsia="Times New Roman" w:hAnsiTheme="majorHAnsi" w:cstheme="majorHAnsi"/>
                <w:b/>
                <w:bCs/>
                <w:sz w:val="18"/>
                <w:szCs w:val="18"/>
              </w:rPr>
              <w:t>B:</w:t>
            </w:r>
            <w:r w:rsidRPr="00CA1A3B">
              <w:rPr>
                <w:rFonts w:asciiTheme="majorHAnsi" w:eastAsia="Times New Roman" w:hAnsiTheme="majorHAnsi" w:cstheme="majorHAnsi"/>
                <w:sz w:val="18"/>
                <w:szCs w:val="18"/>
              </w:rPr>
              <w:t xml:space="preserve"> Growth of Pathogens</w:t>
            </w:r>
          </w:p>
        </w:tc>
        <w:tc>
          <w:tcPr>
            <w:tcW w:w="1440" w:type="dxa"/>
            <w:shd w:val="clear" w:color="auto" w:fill="auto"/>
          </w:tcPr>
          <w:p w14:paraId="66F40C17"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Cooling from:</w:t>
            </w:r>
            <w:r>
              <w:rPr>
                <w:rFonts w:asciiTheme="majorHAnsi" w:eastAsia="Times New Roman" w:hAnsiTheme="majorHAnsi" w:cstheme="majorHAnsi"/>
                <w:sz w:val="18"/>
                <w:szCs w:val="18"/>
              </w:rPr>
              <w:t xml:space="preserve"> a</w:t>
            </w:r>
            <w:r w:rsidRPr="00CA1A3B">
              <w:rPr>
                <w:rFonts w:asciiTheme="majorHAnsi" w:eastAsia="Times New Roman" w:hAnsiTheme="majorHAnsi" w:cstheme="majorHAnsi"/>
                <w:sz w:val="18"/>
                <w:szCs w:val="18"/>
              </w:rPr>
              <w:t>mbient to</w:t>
            </w:r>
            <w:r>
              <w:rPr>
                <w:rFonts w:asciiTheme="majorHAnsi" w:eastAsia="Times New Roman" w:hAnsiTheme="majorHAnsi" w:cstheme="majorHAnsi"/>
                <w:sz w:val="18"/>
                <w:szCs w:val="18"/>
              </w:rPr>
              <w:t xml:space="preserve"> 135</w:t>
            </w:r>
            <w:r w:rsidRPr="00CA1A3B">
              <w:rPr>
                <w:rFonts w:asciiTheme="majorHAnsi" w:eastAsia="Times New Roman" w:hAnsiTheme="majorHAnsi" w:cstheme="majorHAnsi"/>
                <w:sz w:val="18"/>
                <w:szCs w:val="18"/>
              </w:rPr>
              <w:t>°</w:t>
            </w:r>
            <w:r w:rsidRPr="00CA1A3B">
              <w:rPr>
                <w:rFonts w:asciiTheme="majorHAnsi" w:eastAsia="Times New Roman" w:hAnsiTheme="majorHAnsi" w:cstheme="majorHAnsi"/>
                <w:color w:val="231F20"/>
                <w:sz w:val="18"/>
                <w:szCs w:val="18"/>
              </w:rPr>
              <w:t>F.</w:t>
            </w:r>
            <w:r>
              <w:rPr>
                <w:rFonts w:asciiTheme="majorHAnsi" w:eastAsia="Times New Roman" w:hAnsiTheme="majorHAnsi" w:cstheme="majorHAnsi"/>
                <w:sz w:val="18"/>
                <w:szCs w:val="18"/>
              </w:rPr>
              <w:t xml:space="preserve"> to 70</w:t>
            </w:r>
            <w:r w:rsidRPr="00CA1A3B">
              <w:rPr>
                <w:rFonts w:asciiTheme="majorHAnsi" w:eastAsia="Times New Roman" w:hAnsiTheme="majorHAnsi" w:cstheme="majorHAnsi"/>
                <w:sz w:val="18"/>
                <w:szCs w:val="18"/>
              </w:rPr>
              <w:t>°</w:t>
            </w:r>
            <w:r w:rsidRPr="00CA1A3B">
              <w:rPr>
                <w:rFonts w:asciiTheme="majorHAnsi" w:eastAsia="Times New Roman" w:hAnsiTheme="majorHAnsi" w:cstheme="majorHAnsi"/>
                <w:color w:val="231F20"/>
                <w:sz w:val="18"/>
                <w:szCs w:val="18"/>
              </w:rPr>
              <w:t>F.</w:t>
            </w:r>
            <w:r>
              <w:rPr>
                <w:rFonts w:asciiTheme="majorHAnsi" w:eastAsia="Times New Roman" w:hAnsiTheme="majorHAnsi" w:cstheme="majorHAnsi"/>
                <w:color w:val="231F20"/>
                <w:sz w:val="18"/>
                <w:szCs w:val="18"/>
              </w:rPr>
              <w:t xml:space="preserve"> &lt;2 hrs. and 135</w:t>
            </w:r>
            <w:r w:rsidRPr="00CA1A3B">
              <w:rPr>
                <w:rFonts w:asciiTheme="majorHAnsi" w:eastAsia="Times New Roman" w:hAnsiTheme="majorHAnsi" w:cstheme="majorHAnsi"/>
                <w:sz w:val="18"/>
                <w:szCs w:val="18"/>
              </w:rPr>
              <w:t>°</w:t>
            </w:r>
            <w:r w:rsidRPr="00CA1A3B">
              <w:rPr>
                <w:rFonts w:asciiTheme="majorHAnsi" w:eastAsia="Times New Roman" w:hAnsiTheme="majorHAnsi" w:cstheme="majorHAnsi"/>
                <w:color w:val="231F20"/>
                <w:sz w:val="18"/>
                <w:szCs w:val="18"/>
              </w:rPr>
              <w:t>F.</w:t>
            </w:r>
            <w:r>
              <w:rPr>
                <w:rFonts w:asciiTheme="majorHAnsi" w:eastAsia="Times New Roman" w:hAnsiTheme="majorHAnsi" w:cstheme="majorHAnsi"/>
                <w:color w:val="231F20"/>
                <w:sz w:val="18"/>
                <w:szCs w:val="18"/>
              </w:rPr>
              <w:t xml:space="preserve"> to </w:t>
            </w:r>
            <w:r w:rsidRPr="00CA1A3B">
              <w:rPr>
                <w:rFonts w:asciiTheme="majorHAnsi" w:eastAsia="Times New Roman" w:hAnsiTheme="majorHAnsi" w:cstheme="majorHAnsi"/>
                <w:sz w:val="18"/>
                <w:szCs w:val="18"/>
              </w:rPr>
              <w:t>&lt;</w:t>
            </w:r>
            <w:r w:rsidRPr="00CA1A3B">
              <w:rPr>
                <w:rFonts w:asciiTheme="majorHAnsi" w:eastAsia="Times New Roman" w:hAnsiTheme="majorHAnsi" w:cstheme="majorHAnsi"/>
                <w:color w:val="231F20"/>
                <w:sz w:val="18"/>
                <w:szCs w:val="18"/>
              </w:rPr>
              <w:t>41</w:t>
            </w:r>
            <w:r w:rsidRPr="00CA1A3B">
              <w:rPr>
                <w:rFonts w:asciiTheme="majorHAnsi" w:eastAsia="Times New Roman" w:hAnsiTheme="majorHAnsi" w:cstheme="majorHAnsi"/>
                <w:sz w:val="18"/>
                <w:szCs w:val="18"/>
              </w:rPr>
              <w:t>°</w:t>
            </w:r>
            <w:r w:rsidRPr="00CA1A3B">
              <w:rPr>
                <w:rFonts w:asciiTheme="majorHAnsi" w:eastAsia="Times New Roman" w:hAnsiTheme="majorHAnsi" w:cstheme="majorHAnsi"/>
                <w:color w:val="231F20"/>
                <w:sz w:val="18"/>
                <w:szCs w:val="18"/>
              </w:rPr>
              <w:t xml:space="preserve">F. </w:t>
            </w:r>
            <w:r w:rsidRPr="00CA1A3B">
              <w:rPr>
                <w:rFonts w:asciiTheme="majorHAnsi" w:eastAsia="Times New Roman" w:hAnsiTheme="majorHAnsi" w:cstheme="majorHAnsi"/>
                <w:sz w:val="18"/>
                <w:szCs w:val="18"/>
              </w:rPr>
              <w:t>in</w:t>
            </w:r>
            <w:r>
              <w:rPr>
                <w:rFonts w:asciiTheme="majorHAnsi" w:eastAsia="Times New Roman" w:hAnsiTheme="majorHAnsi" w:cstheme="majorHAnsi"/>
                <w:sz w:val="18"/>
                <w:szCs w:val="18"/>
              </w:rPr>
              <w:t xml:space="preserve"> </w:t>
            </w:r>
            <w:r w:rsidRPr="00CA1A3B">
              <w:rPr>
                <w:rFonts w:asciiTheme="majorHAnsi" w:eastAsia="Times New Roman" w:hAnsiTheme="majorHAnsi" w:cstheme="majorHAnsi"/>
                <w:sz w:val="18"/>
                <w:szCs w:val="18"/>
              </w:rPr>
              <w:t xml:space="preserve">&lt; </w:t>
            </w:r>
            <w:r>
              <w:rPr>
                <w:rFonts w:asciiTheme="majorHAnsi" w:eastAsia="Times New Roman" w:hAnsiTheme="majorHAnsi" w:cstheme="majorHAnsi"/>
                <w:sz w:val="18"/>
                <w:szCs w:val="18"/>
              </w:rPr>
              <w:t>6</w:t>
            </w:r>
            <w:r w:rsidRPr="00CA1A3B">
              <w:rPr>
                <w:rFonts w:asciiTheme="majorHAnsi" w:eastAsia="Times New Roman" w:hAnsiTheme="majorHAnsi" w:cstheme="majorHAnsi"/>
                <w:sz w:val="18"/>
                <w:szCs w:val="18"/>
              </w:rPr>
              <w:t xml:space="preserve"> hr</w:t>
            </w:r>
            <w:r>
              <w:rPr>
                <w:rFonts w:asciiTheme="majorHAnsi" w:eastAsia="Times New Roman" w:hAnsiTheme="majorHAnsi" w:cstheme="majorHAnsi"/>
                <w:sz w:val="18"/>
                <w:szCs w:val="18"/>
              </w:rPr>
              <w:t>s</w:t>
            </w:r>
            <w:r w:rsidRPr="00CA1A3B">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total time</w:t>
            </w:r>
          </w:p>
        </w:tc>
        <w:tc>
          <w:tcPr>
            <w:tcW w:w="1152" w:type="dxa"/>
            <w:shd w:val="clear" w:color="auto" w:fill="auto"/>
          </w:tcPr>
          <w:p w14:paraId="3B80BC6D"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Cooling rate (temp/time)</w:t>
            </w:r>
          </w:p>
        </w:tc>
        <w:tc>
          <w:tcPr>
            <w:tcW w:w="1152" w:type="dxa"/>
            <w:shd w:val="clear" w:color="auto" w:fill="auto"/>
          </w:tcPr>
          <w:p w14:paraId="54C974EB"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Calibrated probe thermometer</w:t>
            </w:r>
          </w:p>
        </w:tc>
        <w:tc>
          <w:tcPr>
            <w:tcW w:w="1152" w:type="dxa"/>
            <w:shd w:val="clear" w:color="auto" w:fill="auto"/>
          </w:tcPr>
          <w:p w14:paraId="4F97349C"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Time intervals throughout cooling; each batch</w:t>
            </w:r>
          </w:p>
        </w:tc>
        <w:tc>
          <w:tcPr>
            <w:tcW w:w="1296" w:type="dxa"/>
            <w:shd w:val="clear" w:color="auto" w:fill="auto"/>
          </w:tcPr>
          <w:p w14:paraId="76CA2B52"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Who is responsible for monitoring the critical limits at this step?</w:t>
            </w:r>
          </w:p>
        </w:tc>
        <w:tc>
          <w:tcPr>
            <w:tcW w:w="1296" w:type="dxa"/>
            <w:shd w:val="clear" w:color="auto" w:fill="auto"/>
          </w:tcPr>
          <w:p w14:paraId="44ECE326"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What actions are required if the critical limit is not met at this step?</w:t>
            </w:r>
          </w:p>
        </w:tc>
        <w:tc>
          <w:tcPr>
            <w:tcW w:w="2448" w:type="dxa"/>
            <w:shd w:val="clear" w:color="auto" w:fill="auto"/>
          </w:tcPr>
          <w:p w14:paraId="4ED2F41B"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What actions are taken to ensure procedures are followed, corrective actions are effective, and measurements are accurate at this step? Who does this, and how often?</w:t>
            </w:r>
          </w:p>
        </w:tc>
        <w:tc>
          <w:tcPr>
            <w:tcW w:w="1584" w:type="dxa"/>
            <w:shd w:val="clear" w:color="auto" w:fill="auto"/>
          </w:tcPr>
          <w:p w14:paraId="0DEB9EB5"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iCs/>
                <w:color w:val="FF0000"/>
                <w:sz w:val="18"/>
                <w:szCs w:val="18"/>
              </w:rPr>
              <w:t xml:space="preserve">List </w:t>
            </w:r>
            <w:r w:rsidRPr="00CA1A3B">
              <w:rPr>
                <w:rFonts w:asciiTheme="majorHAnsi" w:eastAsia="Times New Roman" w:hAnsiTheme="majorHAnsi" w:cstheme="majorHAnsi"/>
                <w:color w:val="FF0000"/>
                <w:sz w:val="18"/>
                <w:szCs w:val="18"/>
              </w:rPr>
              <w:t>the forms that are used to document monitoring data and verifications at this step.</w:t>
            </w:r>
          </w:p>
        </w:tc>
      </w:tr>
      <w:tr w:rsidR="00365F45" w:rsidRPr="00CA1A3B" w14:paraId="69B2FF54" w14:textId="77777777" w:rsidTr="005274AA">
        <w:trPr>
          <w:trHeight w:val="1117"/>
        </w:trPr>
        <w:tc>
          <w:tcPr>
            <w:tcW w:w="1253" w:type="dxa"/>
            <w:shd w:val="clear" w:color="auto" w:fill="auto"/>
          </w:tcPr>
          <w:p w14:paraId="2487697D"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CCP 4</w:t>
            </w:r>
          </w:p>
          <w:p w14:paraId="79E6A4D1"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Cold Storage</w:t>
            </w:r>
          </w:p>
        </w:tc>
        <w:tc>
          <w:tcPr>
            <w:tcW w:w="1296" w:type="dxa"/>
            <w:shd w:val="clear" w:color="auto" w:fill="auto"/>
          </w:tcPr>
          <w:p w14:paraId="204DDFE9" w14:textId="77777777" w:rsidR="00365F45" w:rsidRPr="00CA1A3B" w:rsidRDefault="00365F45" w:rsidP="005274AA">
            <w:pPr>
              <w:rPr>
                <w:rFonts w:asciiTheme="majorHAnsi" w:eastAsia="Times New Roman" w:hAnsiTheme="majorHAnsi" w:cstheme="majorHAnsi"/>
                <w:sz w:val="18"/>
                <w:szCs w:val="18"/>
              </w:rPr>
            </w:pPr>
            <w:r w:rsidRPr="0074445C">
              <w:rPr>
                <w:rFonts w:asciiTheme="majorHAnsi" w:eastAsia="Times New Roman" w:hAnsiTheme="majorHAnsi" w:cstheme="majorHAnsi"/>
                <w:b/>
                <w:bCs/>
                <w:sz w:val="18"/>
                <w:szCs w:val="18"/>
              </w:rPr>
              <w:t>B:</w:t>
            </w:r>
            <w:r w:rsidRPr="00CA1A3B">
              <w:rPr>
                <w:rFonts w:asciiTheme="majorHAnsi" w:eastAsia="Times New Roman" w:hAnsiTheme="majorHAnsi" w:cstheme="majorHAnsi"/>
                <w:sz w:val="18"/>
                <w:szCs w:val="18"/>
              </w:rPr>
              <w:t xml:space="preserve"> Growth of Pathogens</w:t>
            </w:r>
          </w:p>
        </w:tc>
        <w:tc>
          <w:tcPr>
            <w:tcW w:w="1440" w:type="dxa"/>
            <w:shd w:val="clear" w:color="auto" w:fill="auto"/>
          </w:tcPr>
          <w:p w14:paraId="6693BC64"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&lt;41°F.</w:t>
            </w:r>
          </w:p>
        </w:tc>
        <w:tc>
          <w:tcPr>
            <w:tcW w:w="1152" w:type="dxa"/>
            <w:shd w:val="clear" w:color="auto" w:fill="auto"/>
          </w:tcPr>
          <w:p w14:paraId="4CAF44DC"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Cooler temperature</w:t>
            </w:r>
          </w:p>
        </w:tc>
        <w:tc>
          <w:tcPr>
            <w:tcW w:w="1152" w:type="dxa"/>
            <w:shd w:val="clear" w:color="auto" w:fill="auto"/>
          </w:tcPr>
          <w:p w14:paraId="7AF18169"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Stem thermometer</w:t>
            </w:r>
          </w:p>
        </w:tc>
        <w:tc>
          <w:tcPr>
            <w:tcW w:w="1152" w:type="dxa"/>
            <w:shd w:val="clear" w:color="auto" w:fill="auto"/>
          </w:tcPr>
          <w:p w14:paraId="1DFEA304" w14:textId="77777777" w:rsidR="00365F45" w:rsidRPr="00CA1A3B" w:rsidRDefault="00365F45"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 xml:space="preserve">Check 2x daily, </w:t>
            </w:r>
            <w:r>
              <w:rPr>
                <w:rFonts w:asciiTheme="majorHAnsi" w:eastAsia="Times New Roman" w:hAnsiTheme="majorHAnsi" w:cstheme="majorHAnsi"/>
                <w:sz w:val="18"/>
                <w:szCs w:val="18"/>
              </w:rPr>
              <w:t>a.m.</w:t>
            </w:r>
            <w:r w:rsidRPr="00CA1A3B">
              <w:rPr>
                <w:rFonts w:asciiTheme="majorHAnsi" w:eastAsia="Times New Roman" w:hAnsiTheme="majorHAnsi" w:cstheme="majorHAnsi"/>
                <w:sz w:val="18"/>
                <w:szCs w:val="18"/>
              </w:rPr>
              <w:t xml:space="preserve"> and </w:t>
            </w:r>
            <w:r>
              <w:rPr>
                <w:rFonts w:asciiTheme="majorHAnsi" w:eastAsia="Times New Roman" w:hAnsiTheme="majorHAnsi" w:cstheme="majorHAnsi"/>
                <w:sz w:val="18"/>
                <w:szCs w:val="18"/>
              </w:rPr>
              <w:t>p.m.</w:t>
            </w:r>
          </w:p>
        </w:tc>
        <w:tc>
          <w:tcPr>
            <w:tcW w:w="1296" w:type="dxa"/>
            <w:shd w:val="clear" w:color="auto" w:fill="auto"/>
          </w:tcPr>
          <w:p w14:paraId="4CC08C52"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Who is responsible for monitor the critical limits at this step?</w:t>
            </w:r>
          </w:p>
        </w:tc>
        <w:tc>
          <w:tcPr>
            <w:tcW w:w="1296" w:type="dxa"/>
            <w:shd w:val="clear" w:color="auto" w:fill="auto"/>
          </w:tcPr>
          <w:p w14:paraId="11D404A7"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What actions are required if a critical limit is not met at this step?</w:t>
            </w:r>
          </w:p>
        </w:tc>
        <w:tc>
          <w:tcPr>
            <w:tcW w:w="2448" w:type="dxa"/>
            <w:shd w:val="clear" w:color="auto" w:fill="auto"/>
          </w:tcPr>
          <w:p w14:paraId="0DC32C80"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What actions are taken to ensure procedures are followed, corrective actions are effective, and measurements are accurate at this step? Who does this, and how often?</w:t>
            </w:r>
          </w:p>
        </w:tc>
        <w:tc>
          <w:tcPr>
            <w:tcW w:w="1584" w:type="dxa"/>
            <w:shd w:val="clear" w:color="auto" w:fill="auto"/>
          </w:tcPr>
          <w:p w14:paraId="138ED5F6" w14:textId="77777777" w:rsidR="00365F45" w:rsidRPr="00CA1A3B" w:rsidRDefault="00365F45"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iCs/>
                <w:color w:val="FF0000"/>
                <w:sz w:val="18"/>
                <w:szCs w:val="18"/>
              </w:rPr>
              <w:t xml:space="preserve">List </w:t>
            </w:r>
            <w:r w:rsidRPr="00CA1A3B">
              <w:rPr>
                <w:rFonts w:asciiTheme="majorHAnsi" w:eastAsia="Times New Roman" w:hAnsiTheme="majorHAnsi" w:cstheme="majorHAnsi"/>
                <w:color w:val="FF0000"/>
                <w:sz w:val="18"/>
                <w:szCs w:val="18"/>
              </w:rPr>
              <w:t>the forms that are used to document monitoring data and verifications at this step.</w:t>
            </w:r>
          </w:p>
        </w:tc>
      </w:tr>
    </w:tbl>
    <w:p w14:paraId="12FA25DD" w14:textId="150B6A6F" w:rsidR="00365F45" w:rsidRPr="00CD314C" w:rsidRDefault="00A4053F" w:rsidP="00365F45">
      <w:pPr>
        <w:pStyle w:val="FGBodyText"/>
        <w:spacing w:before="120"/>
        <w:rPr>
          <w:rFonts w:asciiTheme="majorHAnsi" w:hAnsiTheme="majorHAnsi" w:cstheme="majorHAnsi"/>
          <w:sz w:val="18"/>
          <w:szCs w:val="18"/>
        </w:rPr>
      </w:pPr>
      <w:r>
        <w:rPr>
          <w:rFonts w:asciiTheme="majorHAnsi" w:hAnsiTheme="majorHAnsi" w:cstheme="majorHAnsi"/>
          <w:noProof/>
          <w:sz w:val="18"/>
          <w:szCs w:val="18"/>
          <w14:ligatures w14:val="standardContextual"/>
        </w:rPr>
        <mc:AlternateContent>
          <mc:Choice Requires="wps">
            <w:drawing>
              <wp:anchor distT="0" distB="0" distL="114300" distR="114300" simplePos="0" relativeHeight="251689984" behindDoc="0" locked="0" layoutInCell="1" allowOverlap="1" wp14:anchorId="71FEEC1A" wp14:editId="44E05EF3">
                <wp:simplePos x="0" y="0"/>
                <wp:positionH relativeFrom="column">
                  <wp:posOffset>2674620</wp:posOffset>
                </wp:positionH>
                <wp:positionV relativeFrom="paragraph">
                  <wp:posOffset>213995</wp:posOffset>
                </wp:positionV>
                <wp:extent cx="1409700" cy="0"/>
                <wp:effectExtent l="0" t="0" r="0" b="0"/>
                <wp:wrapNone/>
                <wp:docPr id="973773889" name="Straight Connector 9"/>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33F9F" id="Straight Connector 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10.6pt,16.85pt" to="32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5mQEAAIg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" strokecolor="black [3200]" strokeweight=".5pt">
                <v:stroke joinstyle="miter"/>
              </v:line>
            </w:pict>
          </mc:Fallback>
        </mc:AlternateContent>
      </w:r>
      <w:r>
        <w:rPr>
          <w:rFonts w:asciiTheme="majorHAnsi" w:hAnsiTheme="majorHAnsi" w:cstheme="majorHAnsi"/>
          <w:noProof/>
          <w:sz w:val="18"/>
          <w:szCs w:val="18"/>
          <w14:ligatures w14:val="standardContextual"/>
        </w:rPr>
        <mc:AlternateContent>
          <mc:Choice Requires="wps">
            <w:drawing>
              <wp:anchor distT="0" distB="0" distL="114300" distR="114300" simplePos="0" relativeHeight="251688960" behindDoc="0" locked="0" layoutInCell="1" allowOverlap="1" wp14:anchorId="430AE09D" wp14:editId="6D4306DE">
                <wp:simplePos x="0" y="0"/>
                <wp:positionH relativeFrom="column">
                  <wp:posOffset>636269</wp:posOffset>
                </wp:positionH>
                <wp:positionV relativeFrom="paragraph">
                  <wp:posOffset>204470</wp:posOffset>
                </wp:positionV>
                <wp:extent cx="1685925" cy="0"/>
                <wp:effectExtent l="0" t="0" r="0" b="0"/>
                <wp:wrapNone/>
                <wp:docPr id="768017386" name="Straight Connector 7"/>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1AC0E" id="Straight Connector 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0.1pt,16.1pt" to="182.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2WmQEAAIgDAAAOAAAAZHJzL2Uyb0RvYy54bWysU9uO0zAQfUfiHyy/06SVd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" strokecolor="black [3200]" strokeweight=".5pt">
                <v:stroke joinstyle="miter"/>
              </v:line>
            </w:pict>
          </mc:Fallback>
        </mc:AlternateContent>
      </w:r>
      <w:r w:rsidR="00365F45" w:rsidRPr="00CD314C">
        <w:rPr>
          <w:rFonts w:asciiTheme="majorHAnsi" w:hAnsiTheme="majorHAnsi" w:cstheme="majorHAnsi"/>
          <w:sz w:val="18"/>
          <w:szCs w:val="18"/>
        </w:rPr>
        <w:t>Approved by:</w:t>
      </w:r>
      <w:r>
        <w:rPr>
          <w:rFonts w:asciiTheme="majorHAnsi" w:hAnsiTheme="majorHAnsi" w:cstheme="majorHAnsi"/>
          <w:sz w:val="18"/>
          <w:szCs w:val="18"/>
        </w:rPr>
        <w:t xml:space="preserve">                                                                    </w:t>
      </w:r>
      <w:r w:rsidR="00365F45" w:rsidRPr="00CD314C">
        <w:rPr>
          <w:rFonts w:asciiTheme="majorHAnsi" w:hAnsiTheme="majorHAnsi" w:cstheme="majorHAnsi"/>
          <w:sz w:val="18"/>
          <w:szCs w:val="18"/>
        </w:rPr>
        <w:t xml:space="preserve"> Date:</w:t>
      </w:r>
      <w:r>
        <w:rPr>
          <w:rFonts w:asciiTheme="majorHAnsi" w:hAnsiTheme="majorHAnsi" w:cstheme="majorHAnsi"/>
          <w:sz w:val="18"/>
          <w:szCs w:val="18"/>
        </w:rPr>
        <w:t xml:space="preserve"> </w:t>
      </w:r>
    </w:p>
    <w:p w14:paraId="05C33F7F" w14:textId="77777777" w:rsidR="00365F45" w:rsidRDefault="00365F45" w:rsidP="00365F45">
      <w:pPr>
        <w:pStyle w:val="FGBodyText"/>
        <w:spacing w:before="120"/>
        <w:rPr>
          <w:rFonts w:asciiTheme="majorHAnsi" w:hAnsiTheme="majorHAnsi" w:cstheme="majorHAnsi"/>
          <w:sz w:val="18"/>
          <w:szCs w:val="18"/>
        </w:rPr>
        <w:sectPr w:rsidR="00365F45" w:rsidSect="00F65BB7">
          <w:pgSz w:w="15840" w:h="12240" w:code="1"/>
          <w:pgMar w:top="1728" w:right="1008" w:bottom="1728" w:left="1008" w:header="720" w:footer="432" w:gutter="0"/>
          <w:cols w:space="720"/>
        </w:sectPr>
      </w:pPr>
    </w:p>
    <w:p w14:paraId="218B5BCA" w14:textId="77777777" w:rsidR="00365F45" w:rsidRPr="00CD314C" w:rsidRDefault="00365F45" w:rsidP="00365F45">
      <w:pPr>
        <w:pStyle w:val="FGBodyText"/>
        <w:spacing w:before="120"/>
        <w:rPr>
          <w:rFonts w:asciiTheme="majorHAnsi" w:hAnsiTheme="majorHAnsi" w:cstheme="majorHAnsi"/>
          <w:sz w:val="18"/>
          <w:szCs w:val="18"/>
        </w:rPr>
        <w:sectPr w:rsidR="00365F45" w:rsidRPr="00CD314C" w:rsidSect="00365F45">
          <w:pgSz w:w="12240" w:h="15840" w:code="1"/>
          <w:pgMar w:top="1728" w:right="1008" w:bottom="1728" w:left="1008" w:header="720" w:footer="432" w:gutter="0"/>
          <w:cols w:space="720"/>
        </w:sectPr>
      </w:pPr>
    </w:p>
    <w:p w14:paraId="7A4D1950" w14:textId="77777777" w:rsidR="00365F45" w:rsidRDefault="00365F45" w:rsidP="00365F45">
      <w:pPr>
        <w:pStyle w:val="RFTableReportTitle"/>
        <w:rPr>
          <w:rFonts w:asciiTheme="majorHAnsi" w:hAnsiTheme="majorHAnsi" w:cstheme="majorHAnsi"/>
        </w:rPr>
      </w:pPr>
      <w:bookmarkStart w:id="2" w:name="_Toc150561860"/>
      <w:r>
        <w:t>Standard Operating Procedures: Cured &amp; Cooked Whole Muscle</w:t>
      </w:r>
      <w:bookmarkEnd w:id="2"/>
    </w:p>
    <w:p w14:paraId="4CBDD395" w14:textId="77777777" w:rsidR="00A4053F" w:rsidRPr="00A4053F" w:rsidRDefault="00A4053F" w:rsidP="00A4053F">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92032" behindDoc="0" locked="0" layoutInCell="1" allowOverlap="1" wp14:anchorId="296AE3CE" wp14:editId="04B2262A">
                <wp:simplePos x="0" y="0"/>
                <wp:positionH relativeFrom="column">
                  <wp:posOffset>1207770</wp:posOffset>
                </wp:positionH>
                <wp:positionV relativeFrom="paragraph">
                  <wp:posOffset>154940</wp:posOffset>
                </wp:positionV>
                <wp:extent cx="2590800" cy="0"/>
                <wp:effectExtent l="0" t="0" r="0" b="0"/>
                <wp:wrapNone/>
                <wp:docPr id="1563252866" name="Straight Connector 6"/>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6EFAB9" id="Straight Connector 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95.1pt,12.2pt" to="299.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hAmQEAAIgDAAAOAAAAZHJzL2Uyb0RvYy54bWysU9uO0zAQfUfiHyy/06SVQE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" strokecolor="black [3200]" strokeweight=".5pt">
                <v:stroke joinstyle="miter"/>
              </v:line>
            </w:pict>
          </mc:Fallback>
        </mc:AlternateContent>
      </w:r>
      <w:r w:rsidRPr="00CA1A3B">
        <w:rPr>
          <w:rFonts w:asciiTheme="majorHAnsi" w:hAnsiTheme="majorHAnsi" w:cstheme="majorHAnsi"/>
        </w:rPr>
        <w:t xml:space="preserve">Establishment Name: </w:t>
      </w:r>
    </w:p>
    <w:p w14:paraId="42578535" w14:textId="77777777" w:rsidR="00365F45" w:rsidRPr="00CA1A3B" w:rsidRDefault="00365F45" w:rsidP="00365F45">
      <w:pPr>
        <w:spacing w:after="240"/>
        <w:rPr>
          <w:rFonts w:asciiTheme="majorHAnsi" w:hAnsiTheme="majorHAnsi" w:cstheme="majorHAnsi"/>
          <w:i/>
          <w:color w:val="231F20"/>
        </w:rPr>
      </w:pPr>
      <w:r w:rsidRPr="00CA1A3B">
        <w:rPr>
          <w:rFonts w:asciiTheme="majorHAnsi" w:hAnsiTheme="majorHAnsi" w:cstheme="majorHAnsi"/>
          <w:i/>
          <w:color w:val="231F20"/>
        </w:rPr>
        <w:t>Only food establishment employees trained in the use of this process and who have a thorough understanding of the HACCP plan shall conduct this process.</w:t>
      </w:r>
    </w:p>
    <w:p w14:paraId="329E2217" w14:textId="77777777" w:rsidR="00365F45" w:rsidRPr="00CA1A3B" w:rsidRDefault="00365F45" w:rsidP="00365F45">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Receiving Raw Meat/Poultry:</w:t>
      </w:r>
      <w:r w:rsidRPr="00CA1A3B">
        <w:rPr>
          <w:rFonts w:asciiTheme="majorHAnsi" w:hAnsiTheme="majorHAnsi" w:cstheme="majorHAnsi"/>
          <w:color w:val="000000"/>
        </w:rPr>
        <w:t xml:space="preserve"> </w:t>
      </w:r>
      <w:r w:rsidRPr="00CA1A3B">
        <w:rPr>
          <w:rFonts w:asciiTheme="majorHAnsi" w:hAnsiTheme="majorHAnsi" w:cstheme="majorHAnsi"/>
          <w:color w:val="FF0000"/>
        </w:rPr>
        <w:t xml:space="preserve">What must the receiving employee check or look for on each incoming shipment of refrigerated foods to ensure that they are acceptable for use, i.e., </w:t>
      </w:r>
      <w:proofErr w:type="gramStart"/>
      <w:r w:rsidRPr="00CA1A3B">
        <w:rPr>
          <w:rFonts w:asciiTheme="majorHAnsi" w:hAnsiTheme="majorHAnsi" w:cstheme="majorHAnsi"/>
          <w:color w:val="FF0000"/>
        </w:rPr>
        <w:t>safe</w:t>
      </w:r>
      <w:proofErr w:type="gramEnd"/>
      <w:r w:rsidRPr="00CA1A3B">
        <w:rPr>
          <w:rFonts w:asciiTheme="majorHAnsi" w:hAnsiTheme="majorHAnsi" w:cstheme="majorHAnsi"/>
          <w:color w:val="FF0000"/>
        </w:rPr>
        <w:t xml:space="preserve"> and not contaminated? Consider </w:t>
      </w:r>
      <w:proofErr w:type="gramStart"/>
      <w:r w:rsidRPr="00CA1A3B">
        <w:rPr>
          <w:rFonts w:asciiTheme="majorHAnsi" w:hAnsiTheme="majorHAnsi" w:cstheme="majorHAnsi"/>
          <w:color w:val="FF0000"/>
        </w:rPr>
        <w:t>temperature</w:t>
      </w:r>
      <w:proofErr w:type="gramEnd"/>
      <w:r w:rsidRPr="00CA1A3B">
        <w:rPr>
          <w:rFonts w:asciiTheme="majorHAnsi" w:hAnsiTheme="majorHAnsi" w:cstheme="majorHAnsi"/>
          <w:color w:val="FF0000"/>
        </w:rPr>
        <w:t xml:space="preserve"> at receipt as well as the condition of the packages. For what reasons would a shipment be rejected?</w:t>
      </w:r>
    </w:p>
    <w:p w14:paraId="778E8C0B" w14:textId="77777777" w:rsidR="00365F45" w:rsidRPr="00CA1A3B" w:rsidRDefault="00365F45" w:rsidP="00365F45">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Receiving</w:t>
      </w:r>
      <w:r w:rsidRPr="00CA1A3B">
        <w:rPr>
          <w:rFonts w:asciiTheme="majorHAnsi" w:hAnsiTheme="majorHAnsi" w:cstheme="majorHAnsi"/>
          <w:b/>
          <w:color w:val="000000"/>
        </w:rPr>
        <w:t xml:space="preserve"> Non-Refrigerated Ingredients and Packaging Materials:</w:t>
      </w:r>
      <w:r w:rsidRPr="00CA1A3B">
        <w:rPr>
          <w:rFonts w:asciiTheme="majorHAnsi" w:hAnsiTheme="majorHAnsi" w:cstheme="majorHAnsi"/>
          <w:color w:val="000000"/>
        </w:rPr>
        <w:t xml:space="preserve"> </w:t>
      </w:r>
      <w:r w:rsidRPr="00CA1A3B">
        <w:rPr>
          <w:rFonts w:asciiTheme="majorHAnsi" w:hAnsiTheme="majorHAnsi" w:cstheme="majorHAnsi"/>
          <w:color w:val="FF0000"/>
        </w:rPr>
        <w:t xml:space="preserve">What must the receiving employee check or look for on each incoming shipment of non-refrigerated foods, ingredients, and packaging materials to ensure that they are acceptable for use, i.e., </w:t>
      </w:r>
      <w:proofErr w:type="gramStart"/>
      <w:r w:rsidRPr="00CA1A3B">
        <w:rPr>
          <w:rFonts w:asciiTheme="majorHAnsi" w:hAnsiTheme="majorHAnsi" w:cstheme="majorHAnsi"/>
          <w:color w:val="FF0000"/>
        </w:rPr>
        <w:t>safe</w:t>
      </w:r>
      <w:proofErr w:type="gramEnd"/>
      <w:r w:rsidRPr="00CA1A3B">
        <w:rPr>
          <w:rFonts w:asciiTheme="majorHAnsi" w:hAnsiTheme="majorHAnsi" w:cstheme="majorHAnsi"/>
          <w:color w:val="FF0000"/>
        </w:rPr>
        <w:t xml:space="preserve"> and not contaminated? Consider </w:t>
      </w:r>
      <w:proofErr w:type="gramStart"/>
      <w:r w:rsidRPr="00CA1A3B">
        <w:rPr>
          <w:rFonts w:asciiTheme="majorHAnsi" w:hAnsiTheme="majorHAnsi" w:cstheme="majorHAnsi"/>
          <w:color w:val="FF0000"/>
        </w:rPr>
        <w:t>condition</w:t>
      </w:r>
      <w:proofErr w:type="gramEnd"/>
      <w:r w:rsidRPr="00CA1A3B">
        <w:rPr>
          <w:rFonts w:asciiTheme="majorHAnsi" w:hAnsiTheme="majorHAnsi" w:cstheme="majorHAnsi"/>
          <w:color w:val="FF0000"/>
        </w:rPr>
        <w:t xml:space="preserve"> of the packages? For what reasons would a shipment be rejected?</w:t>
      </w:r>
    </w:p>
    <w:p w14:paraId="329F6AF9" w14:textId="77777777" w:rsidR="00365F45" w:rsidRPr="00CA1A3B" w:rsidRDefault="00365F45" w:rsidP="00365F45">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 xml:space="preserve">Cold </w:t>
      </w:r>
      <w:r w:rsidRPr="00CA1A3B">
        <w:rPr>
          <w:rFonts w:asciiTheme="majorHAnsi" w:hAnsiTheme="majorHAnsi" w:cstheme="majorHAnsi"/>
          <w:b/>
        </w:rPr>
        <w:t>Storage</w:t>
      </w:r>
      <w:r w:rsidRPr="00CA1A3B">
        <w:rPr>
          <w:rFonts w:asciiTheme="majorHAnsi" w:hAnsiTheme="majorHAnsi" w:cstheme="majorHAnsi"/>
          <w:b/>
          <w:color w:val="000000"/>
        </w:rPr>
        <w:t xml:space="preserve">: </w:t>
      </w:r>
      <w:r w:rsidRPr="00CA1A3B">
        <w:rPr>
          <w:rFonts w:asciiTheme="majorHAnsi" w:hAnsiTheme="majorHAnsi" w:cstheme="majorHAnsi"/>
          <w:color w:val="FF0000"/>
        </w:rPr>
        <w:t>What are the required storage procedures to ensure the food is properly refrigerated and protected from contamination?</w:t>
      </w:r>
    </w:p>
    <w:p w14:paraId="28D7985E" w14:textId="77777777" w:rsidR="00365F45" w:rsidRPr="00CA1A3B" w:rsidRDefault="00365F45" w:rsidP="00365F45">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 xml:space="preserve">Dry </w:t>
      </w:r>
      <w:r w:rsidRPr="00CA1A3B">
        <w:rPr>
          <w:rFonts w:asciiTheme="majorHAnsi" w:hAnsiTheme="majorHAnsi" w:cstheme="majorHAnsi"/>
          <w:b/>
        </w:rPr>
        <w:t>Storage</w:t>
      </w:r>
      <w:r w:rsidRPr="00CA1A3B">
        <w:rPr>
          <w:rFonts w:asciiTheme="majorHAnsi" w:hAnsiTheme="majorHAnsi" w:cstheme="majorHAnsi"/>
          <w:b/>
          <w:color w:val="000000"/>
        </w:rPr>
        <w:t>:</w:t>
      </w:r>
      <w:r w:rsidRPr="00CA1A3B">
        <w:rPr>
          <w:rFonts w:asciiTheme="majorHAnsi" w:hAnsiTheme="majorHAnsi" w:cstheme="majorHAnsi"/>
          <w:color w:val="000000"/>
        </w:rPr>
        <w:t xml:space="preserve"> </w:t>
      </w:r>
      <w:r w:rsidRPr="00CA1A3B">
        <w:rPr>
          <w:rFonts w:asciiTheme="majorHAnsi" w:hAnsiTheme="majorHAnsi" w:cstheme="majorHAnsi"/>
          <w:color w:val="FF0000"/>
        </w:rPr>
        <w:t>What are the required procedures to ensure the unrestricted and restricted ingredients and materials are properly stored and protected from contamination?</w:t>
      </w:r>
    </w:p>
    <w:p w14:paraId="71FD13AE" w14:textId="77777777" w:rsidR="00365F45" w:rsidRPr="00CA1A3B" w:rsidRDefault="00365F45" w:rsidP="00365F45">
      <w:pPr>
        <w:pStyle w:val="FGBodyText"/>
        <w:numPr>
          <w:ilvl w:val="0"/>
          <w:numId w:val="4"/>
        </w:numPr>
        <w:ind w:left="360" w:hanging="360"/>
        <w:rPr>
          <w:rFonts w:asciiTheme="majorHAnsi" w:hAnsiTheme="majorHAnsi" w:cstheme="majorHAnsi"/>
          <w:b/>
          <w:color w:val="000000"/>
        </w:rPr>
      </w:pPr>
      <w:r w:rsidRPr="00CA1A3B">
        <w:rPr>
          <w:rFonts w:asciiTheme="majorHAnsi" w:hAnsiTheme="majorHAnsi" w:cstheme="majorHAnsi"/>
          <w:b/>
          <w:color w:val="000000"/>
        </w:rPr>
        <w:t>Assemble and weigh meat, ingredients (CCP 1):</w:t>
      </w:r>
      <w:r w:rsidRPr="00CA1A3B">
        <w:rPr>
          <w:rFonts w:asciiTheme="majorHAnsi" w:hAnsiTheme="majorHAnsi" w:cstheme="majorHAnsi"/>
          <w:color w:val="FF0000"/>
        </w:rPr>
        <w:t xml:space="preserve"> What instructions should an employee follow as they are preparing this product for curing? How is the meat prepared before applying brine or marinade? Are there requirements for time and temperature control? Are the recipe(s) available for use during preparation? What is the strength of the nitrite (and nitrate if applicable) in the cure salt? If a dry rub, will the cure mixture be applied more than once, and if so, at what frequency? What containers are to be used for marinating? Do these containers allow for drainage of the meat juices during the cure process? </w:t>
      </w:r>
      <w:r w:rsidRPr="00CA1A3B">
        <w:rPr>
          <w:rFonts w:asciiTheme="majorHAnsi" w:hAnsiTheme="majorHAnsi" w:cstheme="majorHAnsi"/>
          <w:b/>
          <w:color w:val="FF0000"/>
        </w:rPr>
        <w:t>Refer to product recipes as needed.</w:t>
      </w:r>
    </w:p>
    <w:p w14:paraId="14E8E9A2" w14:textId="77777777" w:rsidR="00365F45" w:rsidRPr="00CA1A3B" w:rsidRDefault="00365F45" w:rsidP="00365F4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List the critical limits (weight of cure salt or cure mixture applied to protein) that must be monitored and met to keep the product safe.</w:t>
      </w:r>
    </w:p>
    <w:p w14:paraId="4657A339" w14:textId="77777777" w:rsidR="00365F45" w:rsidRPr="00CA1A3B" w:rsidRDefault="00365F45" w:rsidP="00365F45">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2B1DA477" w14:textId="77777777" w:rsidR="00365F45" w:rsidRPr="00CA1A3B" w:rsidRDefault="00365F45" w:rsidP="00365F4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2B3B2C25" w14:textId="77777777" w:rsidR="00365F45" w:rsidRPr="00CA1A3B" w:rsidRDefault="00365F45" w:rsidP="00365F4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bookmarkStart w:id="3" w:name="_2zbgiuw" w:colFirst="0" w:colLast="0"/>
      <w:bookmarkEnd w:id="3"/>
    </w:p>
    <w:p w14:paraId="181942CA" w14:textId="77777777" w:rsidR="00365F45" w:rsidRPr="005E3C23" w:rsidRDefault="00365F45" w:rsidP="00365F45">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lastRenderedPageBreak/>
        <w:t xml:space="preserve">Curing: </w:t>
      </w:r>
      <w:r w:rsidRPr="00CA1A3B">
        <w:rPr>
          <w:rFonts w:asciiTheme="majorHAnsi" w:hAnsiTheme="majorHAnsi" w:cstheme="majorHAnsi"/>
        </w:rPr>
        <w:t>How will the cure be applied to t</w:t>
      </w:r>
      <w:r w:rsidRPr="005E3C23">
        <w:rPr>
          <w:rFonts w:asciiTheme="majorHAnsi" w:hAnsiTheme="majorHAnsi" w:cstheme="majorHAnsi"/>
        </w:rPr>
        <w:t>he product? Where will the product be held? What is the required temperature? How long will the product be cured? Refer to product recipe as needed.</w:t>
      </w:r>
    </w:p>
    <w:p w14:paraId="1C23ED77" w14:textId="77777777" w:rsidR="00365F45" w:rsidRPr="00CA1A3B" w:rsidRDefault="00365F45" w:rsidP="00365F45">
      <w:pPr>
        <w:pStyle w:val="FGBodyText"/>
        <w:numPr>
          <w:ilvl w:val="0"/>
          <w:numId w:val="4"/>
        </w:numPr>
        <w:ind w:left="360" w:hanging="360"/>
        <w:rPr>
          <w:rFonts w:asciiTheme="majorHAnsi" w:hAnsiTheme="majorHAnsi" w:cstheme="majorHAnsi"/>
          <w:b/>
          <w:color w:val="000000"/>
        </w:rPr>
      </w:pPr>
      <w:r w:rsidRPr="00CA1A3B">
        <w:rPr>
          <w:rFonts w:asciiTheme="majorHAnsi" w:hAnsiTheme="majorHAnsi" w:cstheme="majorHAnsi"/>
          <w:b/>
        </w:rPr>
        <w:t>Rinsing</w:t>
      </w:r>
      <w:r w:rsidRPr="00CA1A3B">
        <w:rPr>
          <w:rFonts w:asciiTheme="majorHAnsi" w:hAnsiTheme="majorHAnsi" w:cstheme="majorHAnsi"/>
          <w:b/>
          <w:color w:val="000000"/>
        </w:rPr>
        <w:t xml:space="preserve">: </w:t>
      </w:r>
      <w:r w:rsidRPr="00CA1A3B">
        <w:rPr>
          <w:rFonts w:asciiTheme="majorHAnsi" w:hAnsiTheme="majorHAnsi" w:cstheme="majorHAnsi"/>
          <w:color w:val="FF0000"/>
        </w:rPr>
        <w:t xml:space="preserve">After </w:t>
      </w:r>
      <w:proofErr w:type="gramStart"/>
      <w:r w:rsidRPr="00CA1A3B">
        <w:rPr>
          <w:rFonts w:asciiTheme="majorHAnsi" w:hAnsiTheme="majorHAnsi" w:cstheme="majorHAnsi"/>
          <w:color w:val="FF0000"/>
        </w:rPr>
        <w:t>cure</w:t>
      </w:r>
      <w:proofErr w:type="gramEnd"/>
      <w:r w:rsidRPr="00CA1A3B">
        <w:rPr>
          <w:rFonts w:asciiTheme="majorHAnsi" w:hAnsiTheme="majorHAnsi" w:cstheme="majorHAnsi"/>
          <w:color w:val="FF0000"/>
        </w:rPr>
        <w:t xml:space="preserve"> is completed, will the product be rinsed before moving to the cooking step? Provide instructions for how and where the rinsing will be accomplished.</w:t>
      </w:r>
    </w:p>
    <w:p w14:paraId="2959BCE8" w14:textId="77777777" w:rsidR="00365F45" w:rsidRPr="00CA1A3B" w:rsidRDefault="00365F45" w:rsidP="00365F45">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rPr>
        <w:t>Cooking</w:t>
      </w:r>
      <w:r w:rsidRPr="00CA1A3B">
        <w:rPr>
          <w:rFonts w:asciiTheme="majorHAnsi" w:hAnsiTheme="majorHAnsi" w:cstheme="majorHAnsi"/>
          <w:b/>
          <w:color w:val="000000"/>
        </w:rPr>
        <w:t xml:space="preserve"> (CCP 2):</w:t>
      </w:r>
      <w:r w:rsidRPr="00CA1A3B">
        <w:rPr>
          <w:rFonts w:asciiTheme="majorHAnsi" w:hAnsiTheme="majorHAnsi" w:cstheme="majorHAnsi"/>
          <w:color w:val="000000"/>
        </w:rPr>
        <w:t xml:space="preserve"> </w:t>
      </w:r>
      <w:r w:rsidRPr="00CA1A3B">
        <w:rPr>
          <w:rFonts w:asciiTheme="majorHAnsi" w:hAnsiTheme="majorHAnsi" w:cstheme="majorHAnsi"/>
          <w:color w:val="FF0000"/>
        </w:rPr>
        <w:t>What procedure will be used for cooking? Refer to product recipes as needed.</w:t>
      </w:r>
    </w:p>
    <w:p w14:paraId="72B0DF7A" w14:textId="77777777" w:rsidR="00365F45" w:rsidRPr="00CA1A3B" w:rsidRDefault="00365F45" w:rsidP="00365F4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What is the required minimum internal cooking temperature for each type of product?</w:t>
      </w:r>
    </w:p>
    <w:p w14:paraId="067A4B4D" w14:textId="77777777" w:rsidR="00365F45" w:rsidRPr="00CA1A3B" w:rsidRDefault="00365F45" w:rsidP="00365F45">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1CA785BE" w14:textId="77777777" w:rsidR="00365F45" w:rsidRPr="00CA1A3B" w:rsidRDefault="00365F45" w:rsidP="00365F4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the critical limit at each phase of cooling, provide instructions to be followed if the critical limit is not met.</w:t>
      </w:r>
    </w:p>
    <w:p w14:paraId="61C28969" w14:textId="77777777" w:rsidR="00365F45" w:rsidRPr="00CA1A3B" w:rsidRDefault="00365F45" w:rsidP="00365F4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7F1E749B" w14:textId="77777777" w:rsidR="00365F45" w:rsidRPr="00CA1A3B" w:rsidRDefault="00365F45" w:rsidP="00365F45">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rPr>
        <w:t>Vacuum</w:t>
      </w:r>
      <w:r w:rsidRPr="00CA1A3B">
        <w:rPr>
          <w:rFonts w:asciiTheme="majorHAnsi" w:hAnsiTheme="majorHAnsi" w:cstheme="majorHAnsi"/>
          <w:b/>
          <w:color w:val="000000"/>
        </w:rPr>
        <w:t xml:space="preserve"> Package (optional) and Label:</w:t>
      </w:r>
      <w:r>
        <w:rPr>
          <w:rFonts w:asciiTheme="majorHAnsi" w:hAnsiTheme="majorHAnsi" w:cstheme="majorHAnsi"/>
          <w:b/>
          <w:color w:val="000000"/>
        </w:rPr>
        <w:t xml:space="preserve"> </w:t>
      </w:r>
      <w:r w:rsidRPr="00CA1A3B">
        <w:rPr>
          <w:rFonts w:asciiTheme="majorHAnsi" w:hAnsiTheme="majorHAnsi" w:cstheme="majorHAnsi"/>
          <w:color w:val="FF0000"/>
        </w:rPr>
        <w:t xml:space="preserve">How will the finished product be packaged? (NOTE: </w:t>
      </w:r>
      <w:r w:rsidRPr="00CA1A3B">
        <w:rPr>
          <w:rFonts w:asciiTheme="majorHAnsi" w:hAnsiTheme="majorHAnsi" w:cstheme="majorHAnsi"/>
          <w:b/>
          <w:color w:val="FF0000"/>
        </w:rPr>
        <w:t>If the cooked product will be vacuum packaged, the product must be packaged while still above 135</w:t>
      </w:r>
      <w:r w:rsidRPr="00CA1A3B">
        <w:rPr>
          <w:rFonts w:asciiTheme="majorHAnsi" w:hAnsiTheme="majorHAnsi" w:cstheme="majorHAnsi"/>
          <w:b/>
          <w:color w:val="FF0000"/>
          <w:vertAlign w:val="superscript"/>
        </w:rPr>
        <w:t>o</w:t>
      </w:r>
      <w:r w:rsidRPr="00CA1A3B">
        <w:rPr>
          <w:rFonts w:asciiTheme="majorHAnsi" w:hAnsiTheme="majorHAnsi" w:cstheme="majorHAnsi"/>
          <w:b/>
          <w:color w:val="FF0000"/>
        </w:rPr>
        <w:t>F.)</w:t>
      </w:r>
      <w:r w:rsidRPr="00CA1A3B">
        <w:rPr>
          <w:rFonts w:asciiTheme="majorHAnsi" w:hAnsiTheme="majorHAnsi" w:cstheme="majorHAnsi"/>
          <w:color w:val="FF0000"/>
        </w:rPr>
        <w:t xml:space="preserve"> What handling and sanitary controls are necessary? Where will the product be held? Is there a required temperature? Does the product require a date mark? If date marking is required, how are the required days to be counted?</w:t>
      </w:r>
    </w:p>
    <w:p w14:paraId="4E6C5AFD" w14:textId="77777777" w:rsidR="00365F45" w:rsidRPr="00CA1A3B" w:rsidRDefault="00365F45" w:rsidP="00365F45">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Cooling</w:t>
      </w:r>
      <w:r w:rsidRPr="00CA1A3B">
        <w:rPr>
          <w:rFonts w:asciiTheme="majorHAnsi" w:hAnsiTheme="majorHAnsi" w:cstheme="majorHAnsi"/>
          <w:b/>
          <w:color w:val="000000"/>
        </w:rPr>
        <w:t xml:space="preserve"> (CCP 3):</w:t>
      </w:r>
      <w:r w:rsidRPr="00CA1A3B">
        <w:rPr>
          <w:rFonts w:asciiTheme="majorHAnsi" w:hAnsiTheme="majorHAnsi" w:cstheme="majorHAnsi"/>
          <w:color w:val="000000"/>
        </w:rPr>
        <w:t xml:space="preserve"> </w:t>
      </w:r>
      <w:r w:rsidRPr="00CA1A3B">
        <w:rPr>
          <w:rFonts w:asciiTheme="majorHAnsi" w:hAnsiTheme="majorHAnsi" w:cstheme="majorHAnsi"/>
          <w:color w:val="FF0000"/>
        </w:rPr>
        <w:t>What procedure will be used for cooling?</w:t>
      </w:r>
    </w:p>
    <w:p w14:paraId="2DEB7F57" w14:textId="77777777" w:rsidR="00365F45" w:rsidRPr="00CA1A3B" w:rsidRDefault="00365F45" w:rsidP="00365F4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What is the critical rate of cooling that must be monitored and met to keep the product safe? (How much time is allowed to cool from 135</w:t>
      </w:r>
      <w:r w:rsidRPr="00CA1A3B">
        <w:rPr>
          <w:rFonts w:asciiTheme="majorHAnsi" w:hAnsiTheme="majorHAnsi" w:cstheme="majorHAnsi"/>
          <w:color w:val="FF0000"/>
          <w:vertAlign w:val="superscript"/>
        </w:rPr>
        <w:t>o</w:t>
      </w:r>
      <w:r w:rsidRPr="00CA1A3B">
        <w:rPr>
          <w:rFonts w:asciiTheme="majorHAnsi" w:hAnsiTheme="majorHAnsi" w:cstheme="majorHAnsi"/>
          <w:color w:val="FF0000"/>
        </w:rPr>
        <w:t>F. to &lt;41</w:t>
      </w:r>
      <w:r w:rsidRPr="00CA1A3B">
        <w:rPr>
          <w:rFonts w:asciiTheme="majorHAnsi" w:hAnsiTheme="majorHAnsi" w:cstheme="majorHAnsi"/>
          <w:color w:val="FF0000"/>
          <w:vertAlign w:val="superscript"/>
        </w:rPr>
        <w:t>o</w:t>
      </w:r>
      <w:r w:rsidRPr="00CA1A3B">
        <w:rPr>
          <w:rFonts w:asciiTheme="majorHAnsi" w:hAnsiTheme="majorHAnsi" w:cstheme="majorHAnsi"/>
          <w:color w:val="FF0000"/>
        </w:rPr>
        <w:t>F.?)</w:t>
      </w:r>
    </w:p>
    <w:p w14:paraId="3E8107DE" w14:textId="77777777" w:rsidR="00365F45" w:rsidRPr="00CA1A3B" w:rsidRDefault="00365F45" w:rsidP="00365F45">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7717B2A0" w14:textId="77777777" w:rsidR="00365F45" w:rsidRPr="00CA1A3B" w:rsidRDefault="00365F45" w:rsidP="00365F4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the critical limit at each phase of cooling, provide instructions to be followed if the critical limit is not met.</w:t>
      </w:r>
    </w:p>
    <w:p w14:paraId="632CA24D" w14:textId="77777777" w:rsidR="00365F45" w:rsidRPr="00CA1A3B" w:rsidRDefault="00365F45" w:rsidP="00365F4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425B5FAE" w14:textId="77777777" w:rsidR="00365F45" w:rsidRPr="00CA1A3B" w:rsidRDefault="00365F45" w:rsidP="00365F45">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 xml:space="preserve">Cold </w:t>
      </w:r>
      <w:r w:rsidRPr="00CA1A3B">
        <w:rPr>
          <w:rFonts w:asciiTheme="majorHAnsi" w:hAnsiTheme="majorHAnsi" w:cstheme="majorHAnsi"/>
          <w:b/>
        </w:rPr>
        <w:t>Storage</w:t>
      </w:r>
      <w:r w:rsidRPr="00CA1A3B">
        <w:rPr>
          <w:rFonts w:asciiTheme="majorHAnsi" w:hAnsiTheme="majorHAnsi" w:cstheme="majorHAnsi"/>
          <w:color w:val="000000"/>
        </w:rPr>
        <w:t xml:space="preserve"> </w:t>
      </w:r>
      <w:r w:rsidRPr="00CA1A3B">
        <w:rPr>
          <w:rFonts w:asciiTheme="majorHAnsi" w:hAnsiTheme="majorHAnsi" w:cstheme="majorHAnsi"/>
          <w:b/>
          <w:color w:val="000000"/>
        </w:rPr>
        <w:t>(CCP 4):</w:t>
      </w:r>
      <w:r w:rsidRPr="00CA1A3B">
        <w:rPr>
          <w:rFonts w:asciiTheme="majorHAnsi" w:hAnsiTheme="majorHAnsi" w:cstheme="majorHAnsi"/>
          <w:color w:val="000000"/>
        </w:rPr>
        <w:t xml:space="preserve"> </w:t>
      </w:r>
      <w:r w:rsidRPr="00CA1A3B">
        <w:rPr>
          <w:rFonts w:asciiTheme="majorHAnsi" w:hAnsiTheme="majorHAnsi" w:cstheme="majorHAnsi"/>
          <w:color w:val="FF0000"/>
        </w:rPr>
        <w:t>Where will the finished products be stored? Is there a dedicated space for these items?</w:t>
      </w:r>
    </w:p>
    <w:p w14:paraId="46726BC7" w14:textId="77777777" w:rsidR="00365F45" w:rsidRPr="00CA1A3B" w:rsidRDefault="00365F45" w:rsidP="00365F4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What is the required storage temperature? What is the maximum shelf life of each product?</w:t>
      </w:r>
    </w:p>
    <w:p w14:paraId="2E9D9BC4" w14:textId="77777777" w:rsidR="00365F45" w:rsidRPr="00CA1A3B" w:rsidRDefault="00365F45" w:rsidP="00365F45">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lastRenderedPageBreak/>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6F6D8C4F" w14:textId="77777777" w:rsidR="00365F45" w:rsidRPr="00CA1A3B" w:rsidRDefault="00365F45" w:rsidP="00365F45">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what instructions are to be followed if the critical limit is not met? Is there more than one option for corrective action? If so, list the options.</w:t>
      </w:r>
    </w:p>
    <w:p w14:paraId="58ACB84C" w14:textId="77777777" w:rsidR="00365F45" w:rsidRPr="00CA1A3B" w:rsidRDefault="00365F45" w:rsidP="00365F45">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7527105A" w14:textId="77777777" w:rsidR="00365F45" w:rsidRPr="00CA1A3B" w:rsidRDefault="00365F45" w:rsidP="00365F45">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Service</w:t>
      </w:r>
      <w:r w:rsidRPr="00CA1A3B">
        <w:rPr>
          <w:rFonts w:asciiTheme="majorHAnsi" w:hAnsiTheme="majorHAnsi" w:cstheme="majorHAnsi"/>
          <w:color w:val="000000"/>
        </w:rPr>
        <w:t xml:space="preserve">: </w:t>
      </w:r>
      <w:r w:rsidRPr="00CA1A3B">
        <w:rPr>
          <w:rFonts w:asciiTheme="majorHAnsi" w:hAnsiTheme="majorHAnsi" w:cstheme="majorHAnsi"/>
          <w:color w:val="FF0000"/>
        </w:rPr>
        <w:t>Serve according to menu or recipe guidelines. Be careful to avoid recontamination by servers by observing PRPs for Employee Health and Hygiene.</w:t>
      </w:r>
    </w:p>
    <w:p w14:paraId="76AB373E" w14:textId="77777777" w:rsidR="00365F45" w:rsidRPr="00CA1A3B" w:rsidRDefault="00365F45" w:rsidP="00365F45">
      <w:pPr>
        <w:pStyle w:val="Heading3"/>
        <w:rPr>
          <w:rFonts w:asciiTheme="majorHAnsi" w:hAnsiTheme="majorHAnsi" w:cstheme="majorHAnsi"/>
        </w:rPr>
      </w:pPr>
      <w:bookmarkStart w:id="4" w:name="_Toc148169156"/>
      <w:bookmarkStart w:id="5" w:name="_Toc150561861"/>
      <w:r w:rsidRPr="00CA1A3B">
        <w:rPr>
          <w:rFonts w:asciiTheme="majorHAnsi" w:hAnsiTheme="majorHAnsi" w:cstheme="majorHAnsi"/>
        </w:rPr>
        <w:t>References:</w:t>
      </w:r>
      <w:bookmarkEnd w:id="4"/>
      <w:bookmarkEnd w:id="5"/>
    </w:p>
    <w:p w14:paraId="21732AC1" w14:textId="77777777" w:rsidR="00365F45" w:rsidRPr="00CA1A3B" w:rsidRDefault="00365F45" w:rsidP="00365F45">
      <w:pPr>
        <w:pStyle w:val="FGBodyText"/>
        <w:jc w:val="left"/>
        <w:rPr>
          <w:rFonts w:asciiTheme="majorHAnsi" w:hAnsiTheme="majorHAnsi" w:cstheme="majorHAnsi"/>
        </w:rPr>
      </w:pPr>
      <w:r w:rsidRPr="00757592">
        <w:rPr>
          <w:rFonts w:asciiTheme="majorHAnsi" w:hAnsiTheme="majorHAnsi" w:cstheme="majorHAnsi"/>
        </w:rPr>
        <w:t>A Retail Food Establishment Guide for Developing a HACCP Plan</w:t>
      </w:r>
      <w:r w:rsidRPr="00CA1A3B">
        <w:rPr>
          <w:rFonts w:asciiTheme="majorHAnsi" w:hAnsiTheme="majorHAnsi" w:cstheme="majorHAnsi"/>
        </w:rPr>
        <w:t>, April 2014, Association of Food and Drug Officials</w:t>
      </w:r>
      <w:r>
        <w:rPr>
          <w:rFonts w:asciiTheme="majorHAnsi" w:hAnsiTheme="majorHAnsi" w:cstheme="majorHAnsi"/>
        </w:rPr>
        <w:t xml:space="preserve">, </w:t>
      </w:r>
      <w:hyperlink r:id="rId10" w:history="1">
        <w:r w:rsidRPr="00757592">
          <w:rPr>
            <w:rStyle w:val="Hyperlink"/>
            <w:rFonts w:asciiTheme="majorHAnsi" w:hAnsiTheme="majorHAnsi" w:cstheme="majorHAnsi"/>
          </w:rPr>
          <w:t>https://ag.utah.gov/documents/Retail_Food_Establishment_Guide_for_Developing_a_HACCP_Plan.pdf</w:t>
        </w:r>
      </w:hyperlink>
    </w:p>
    <w:p w14:paraId="5A3BF0E0" w14:textId="77777777" w:rsidR="00365F45" w:rsidRPr="00CA1A3B" w:rsidRDefault="00365F45" w:rsidP="00365F45">
      <w:pPr>
        <w:pStyle w:val="FGBodyText"/>
        <w:jc w:val="left"/>
        <w:rPr>
          <w:rFonts w:asciiTheme="majorHAnsi" w:hAnsiTheme="majorHAnsi" w:cstheme="majorHAnsi"/>
        </w:rPr>
      </w:pPr>
      <w:r w:rsidRPr="00757592">
        <w:rPr>
          <w:rFonts w:asciiTheme="majorHAnsi" w:hAnsiTheme="majorHAnsi" w:cstheme="majorHAnsi"/>
        </w:rPr>
        <w:t xml:space="preserve">FDA 2022 Model Food Code, </w:t>
      </w:r>
      <w:hyperlink r:id="rId11" w:history="1">
        <w:r w:rsidRPr="00757592">
          <w:rPr>
            <w:rStyle w:val="Hyperlink"/>
            <w:rFonts w:asciiTheme="majorHAnsi" w:hAnsiTheme="majorHAnsi" w:cstheme="majorHAnsi"/>
          </w:rPr>
          <w:t>https://www.fda.gov/media/164194/download</w:t>
        </w:r>
      </w:hyperlink>
      <w:r w:rsidRPr="00CA1A3B">
        <w:rPr>
          <w:rFonts w:asciiTheme="majorHAnsi" w:hAnsiTheme="majorHAnsi" w:cstheme="majorHAnsi"/>
        </w:rPr>
        <w:fldChar w:fldCharType="begin"/>
      </w:r>
      <w:r w:rsidRPr="00CA1A3B">
        <w:rPr>
          <w:rFonts w:asciiTheme="majorHAnsi" w:hAnsiTheme="majorHAnsi" w:cstheme="majorHAnsi"/>
        </w:rPr>
        <w:instrText xml:space="preserve"> HYPERLINK "https://www.fda.gov/media/110822/download" </w:instrText>
      </w:r>
      <w:r w:rsidRPr="00CA1A3B">
        <w:rPr>
          <w:rFonts w:asciiTheme="majorHAnsi" w:hAnsiTheme="majorHAnsi" w:cstheme="majorHAnsi"/>
        </w:rPr>
      </w:r>
      <w:r w:rsidRPr="00CA1A3B">
        <w:rPr>
          <w:rFonts w:asciiTheme="majorHAnsi" w:hAnsiTheme="majorHAnsi" w:cstheme="majorHAnsi"/>
        </w:rPr>
        <w:fldChar w:fldCharType="separate"/>
      </w:r>
    </w:p>
    <w:p w14:paraId="48949525" w14:textId="77777777" w:rsidR="00365F45" w:rsidRPr="00CA1A3B" w:rsidRDefault="00365F45" w:rsidP="00365F45">
      <w:pPr>
        <w:pStyle w:val="FGBodyText"/>
        <w:jc w:val="left"/>
        <w:rPr>
          <w:rFonts w:asciiTheme="majorHAnsi" w:hAnsiTheme="majorHAnsi" w:cstheme="majorHAnsi"/>
        </w:rPr>
      </w:pPr>
      <w:r w:rsidRPr="00CA1A3B">
        <w:rPr>
          <w:rFonts w:asciiTheme="majorHAnsi" w:hAnsiTheme="majorHAnsi" w:cstheme="majorHAnsi"/>
        </w:rPr>
        <w:fldChar w:fldCharType="end"/>
      </w:r>
      <w:r w:rsidRPr="00CA1A3B">
        <w:rPr>
          <w:rFonts w:asciiTheme="majorHAnsi" w:hAnsiTheme="majorHAnsi" w:cstheme="majorHAnsi"/>
          <w:u w:val="single"/>
        </w:rPr>
        <w:t>Special Processes at Retail</w:t>
      </w:r>
      <w:r w:rsidRPr="00CA1A3B">
        <w:rPr>
          <w:rFonts w:asciiTheme="majorHAnsi" w:hAnsiTheme="majorHAnsi" w:cstheme="majorHAnsi"/>
        </w:rPr>
        <w:t xml:space="preserve"> (FD 312), FDA – Office of Training, Education and Development (OTED)</w:t>
      </w:r>
    </w:p>
    <w:p w14:paraId="072A8922" w14:textId="77777777" w:rsidR="00365F45" w:rsidRPr="00897DB9" w:rsidRDefault="00365F45" w:rsidP="00365F45">
      <w:pPr>
        <w:pStyle w:val="pf0"/>
        <w:rPr>
          <w:rFonts w:asciiTheme="majorHAnsi" w:hAnsiTheme="majorHAnsi" w:cstheme="majorHAnsi"/>
          <w:sz w:val="22"/>
          <w:szCs w:val="22"/>
        </w:rPr>
      </w:pPr>
      <w:r w:rsidRPr="00897DB9">
        <w:rPr>
          <w:rStyle w:val="cf01"/>
          <w:rFonts w:asciiTheme="majorHAnsi" w:hAnsiTheme="majorHAnsi" w:cstheme="majorHAnsi"/>
          <w:sz w:val="22"/>
          <w:szCs w:val="22"/>
        </w:rPr>
        <w:t xml:space="preserve">Use of Cure Agent (nitrite):9 CFR Part 424, </w:t>
      </w:r>
      <w:hyperlink r:id="rId12" w:history="1">
        <w:r w:rsidRPr="00897DB9">
          <w:rPr>
            <w:rStyle w:val="cf01"/>
            <w:rFonts w:asciiTheme="majorHAnsi" w:hAnsiTheme="majorHAnsi" w:cstheme="majorHAnsi"/>
            <w:color w:val="0000FF"/>
            <w:sz w:val="22"/>
            <w:szCs w:val="22"/>
            <w:u w:val="single"/>
          </w:rPr>
          <w:t>https://www.ecfr.gov/current/title-9/chapter-III/subchapter-E/part-424</w:t>
        </w:r>
      </w:hyperlink>
    </w:p>
    <w:p w14:paraId="05DB84EB" w14:textId="77777777" w:rsidR="00365F45" w:rsidRPr="00897DB9" w:rsidRDefault="00365F45" w:rsidP="00365F45">
      <w:pPr>
        <w:pStyle w:val="pf0"/>
        <w:rPr>
          <w:rFonts w:asciiTheme="majorHAnsi" w:hAnsiTheme="majorHAnsi" w:cstheme="majorHAnsi"/>
          <w:sz w:val="22"/>
          <w:szCs w:val="22"/>
        </w:rPr>
      </w:pPr>
      <w:r w:rsidRPr="00897DB9">
        <w:rPr>
          <w:rStyle w:val="cf01"/>
          <w:rFonts w:asciiTheme="majorHAnsi" w:hAnsiTheme="majorHAnsi" w:cstheme="majorHAnsi"/>
          <w:sz w:val="22"/>
          <w:szCs w:val="22"/>
        </w:rPr>
        <w:t xml:space="preserve">USDA FSIS document “Cured Meat and Poultry Product Operations, </w:t>
      </w:r>
      <w:hyperlink r:id="rId13" w:history="1">
        <w:r w:rsidRPr="00897DB9">
          <w:rPr>
            <w:rStyle w:val="cf01"/>
            <w:rFonts w:asciiTheme="majorHAnsi" w:hAnsiTheme="majorHAnsi" w:cstheme="majorHAnsi"/>
            <w:color w:val="0000FF"/>
            <w:sz w:val="22"/>
            <w:szCs w:val="22"/>
            <w:u w:val="single"/>
          </w:rPr>
          <w:t>https://www.fsis.usda.gov/sites/default/files/media_file/2021-03/fplic-5a-cured-meat-and-poultry-operations.pdf</w:t>
        </w:r>
      </w:hyperlink>
    </w:p>
    <w:p w14:paraId="5186DB40" w14:textId="77777777" w:rsidR="00365F45" w:rsidRPr="00967424" w:rsidRDefault="00365F45" w:rsidP="00365F45">
      <w:pPr>
        <w:pStyle w:val="FGBodyText"/>
        <w:jc w:val="left"/>
        <w:rPr>
          <w:rFonts w:asciiTheme="majorHAnsi" w:hAnsiTheme="majorHAnsi" w:cstheme="majorHAnsi"/>
        </w:rPr>
      </w:pPr>
      <w:r w:rsidRPr="00CA1A3B">
        <w:rPr>
          <w:rFonts w:asciiTheme="majorHAnsi" w:hAnsiTheme="majorHAnsi" w:cstheme="majorHAnsi"/>
        </w:rPr>
        <w:t>“FSIS Cooking Guideline for Meat and Poultry Products (Revised Appendix A) December, 2021” (lethality and alternative lethality requirements based on temperature and humidity):</w:t>
      </w:r>
      <w:hyperlink r:id="rId14">
        <w:r w:rsidRPr="00CA1A3B">
          <w:rPr>
            <w:rFonts w:asciiTheme="majorHAnsi" w:hAnsiTheme="majorHAnsi" w:cstheme="majorHAnsi"/>
          </w:rPr>
          <w:t xml:space="preserve"> </w:t>
        </w:r>
      </w:hyperlink>
      <w:hyperlink r:id="rId15" w:history="1">
        <w:r w:rsidRPr="00FF5596">
          <w:rPr>
            <w:rStyle w:val="Hyperlink"/>
            <w:rFonts w:asciiTheme="majorHAnsi" w:hAnsiTheme="majorHAnsi" w:cstheme="majorHAnsi"/>
          </w:rPr>
          <w:t>https://www.fsis.usda.gov/sites/default/files/media_file/2021-12/Appendix-A.pdf</w:t>
        </w:r>
      </w:hyperlink>
      <w:r w:rsidRPr="00967424">
        <w:rPr>
          <w:rFonts w:asciiTheme="majorHAnsi" w:hAnsiTheme="majorHAnsi" w:cstheme="majorHAnsi"/>
        </w:rPr>
        <w:t xml:space="preserve"> </w:t>
      </w:r>
    </w:p>
    <w:p w14:paraId="3D9602B6" w14:textId="77777777" w:rsidR="00365F45" w:rsidRDefault="00365F45" w:rsidP="00365F45">
      <w:pPr>
        <w:pStyle w:val="FGBodyText"/>
        <w:jc w:val="left"/>
        <w:rPr>
          <w:rFonts w:asciiTheme="majorHAnsi" w:hAnsiTheme="majorHAnsi" w:cstheme="majorHAnsi"/>
        </w:rPr>
      </w:pPr>
      <w:r w:rsidRPr="00CA1A3B">
        <w:rPr>
          <w:rFonts w:asciiTheme="majorHAnsi" w:hAnsiTheme="majorHAnsi" w:cstheme="majorHAnsi"/>
        </w:rPr>
        <w:t>Processing Procedures- Dried Meats:</w:t>
      </w:r>
      <w:hyperlink r:id="rId16"/>
      <w:r>
        <w:rPr>
          <w:rFonts w:asciiTheme="majorHAnsi" w:hAnsiTheme="majorHAnsi" w:cstheme="majorHAnsi"/>
        </w:rPr>
        <w:t xml:space="preserve"> </w:t>
      </w:r>
      <w:hyperlink r:id="rId17" w:history="1">
        <w:r w:rsidRPr="00967424">
          <w:rPr>
            <w:rStyle w:val="Hyperlink"/>
            <w:rFonts w:asciiTheme="majorHAnsi" w:hAnsiTheme="majorHAnsi" w:cstheme="majorHAnsi"/>
          </w:rPr>
          <w:t>https://www.academia.edu/42833096/PROCESSING_PROCEDURES_DRIED_MEATS</w:t>
        </w:r>
      </w:hyperlink>
    </w:p>
    <w:p w14:paraId="3EF2DF80" w14:textId="77777777" w:rsidR="00365F45" w:rsidRPr="00CA1A3B" w:rsidRDefault="00365F45" w:rsidP="00365F45">
      <w:pPr>
        <w:pStyle w:val="FGBodyText"/>
        <w:jc w:val="left"/>
        <w:rPr>
          <w:rFonts w:asciiTheme="majorHAnsi" w:hAnsiTheme="majorHAnsi" w:cstheme="majorHAnsi"/>
        </w:rPr>
      </w:pPr>
      <w:r w:rsidRPr="00A56BF6">
        <w:rPr>
          <w:rFonts w:asciiTheme="majorHAnsi" w:hAnsiTheme="majorHAnsi" w:cstheme="majorHAnsi"/>
        </w:rPr>
        <w:t>Table of Safe and Suitable Ingredients: Antimicrobial Update 5/25/2017, FSIS Directive 7120.1</w:t>
      </w:r>
      <w:r w:rsidRPr="00CA1A3B">
        <w:rPr>
          <w:rFonts w:asciiTheme="majorHAnsi" w:hAnsiTheme="majorHAnsi" w:cstheme="majorHAnsi"/>
        </w:rPr>
        <w:t xml:space="preserve"> (use of </w:t>
      </w:r>
      <w:r w:rsidRPr="00CA1A3B">
        <w:rPr>
          <w:rFonts w:asciiTheme="majorHAnsi" w:hAnsiTheme="majorHAnsi" w:cstheme="majorHAnsi"/>
        </w:rPr>
        <w:tab/>
        <w:t>acid rinse in lieu of lethality cooking step)</w:t>
      </w:r>
      <w:r>
        <w:rPr>
          <w:rFonts w:asciiTheme="majorHAnsi" w:hAnsiTheme="majorHAnsi" w:cstheme="majorHAnsi"/>
        </w:rPr>
        <w:t xml:space="preserve">, </w:t>
      </w:r>
      <w:hyperlink r:id="rId18" w:history="1">
        <w:r w:rsidRPr="00A56BF6">
          <w:rPr>
            <w:rStyle w:val="Hyperlink"/>
            <w:rFonts w:asciiTheme="majorHAnsi" w:hAnsiTheme="majorHAnsi" w:cstheme="majorHAnsi"/>
          </w:rPr>
          <w:t>https://www.fsis.usda.gov/wps/wcm/connect/24346cbd-ad28-4223-8db1-55f067ce3879/7120.1-Antimicrobials.pdf?MOD=AJPERES</w:t>
        </w:r>
      </w:hyperlink>
    </w:p>
    <w:p w14:paraId="0675141C" w14:textId="77777777" w:rsidR="00365F45" w:rsidRPr="00CA1A3B" w:rsidRDefault="00365F45" w:rsidP="00365F45">
      <w:pPr>
        <w:pStyle w:val="FGBodyText"/>
        <w:jc w:val="left"/>
        <w:rPr>
          <w:rFonts w:asciiTheme="majorHAnsi" w:hAnsiTheme="majorHAnsi" w:cstheme="majorHAnsi"/>
        </w:rPr>
      </w:pPr>
      <w:r w:rsidRPr="00A56BF6">
        <w:rPr>
          <w:rFonts w:asciiTheme="majorHAnsi" w:hAnsiTheme="majorHAnsi" w:cstheme="majorHAnsi"/>
        </w:rPr>
        <w:t>Hams and Food Safety</w:t>
      </w:r>
      <w:r w:rsidRPr="00CA1A3B">
        <w:rPr>
          <w:rFonts w:asciiTheme="majorHAnsi" w:hAnsiTheme="majorHAnsi" w:cstheme="majorHAnsi"/>
        </w:rPr>
        <w:t xml:space="preserve"> (required weight loss; shelf life) – USDA Food Safety and Inspection Service Fact Sheet, 1/7/2016</w:t>
      </w:r>
      <w:r>
        <w:rPr>
          <w:rFonts w:asciiTheme="majorHAnsi" w:hAnsiTheme="majorHAnsi" w:cstheme="majorHAnsi"/>
        </w:rPr>
        <w:t xml:space="preserve">, </w:t>
      </w:r>
      <w:hyperlink r:id="rId19" w:history="1">
        <w:r w:rsidRPr="00A56BF6">
          <w:rPr>
            <w:rStyle w:val="Hyperlink"/>
            <w:rFonts w:asciiTheme="majorHAnsi" w:hAnsiTheme="majorHAnsi" w:cstheme="majorHAnsi"/>
          </w:rPr>
          <w:t>https://www.fsis.usda.gov/wps/portal/fsis/topics/food-safety-education/get-answers/food-safety-fact-sheets/meat-preparation/ham-and-food-safety/ct_index</w:t>
        </w:r>
      </w:hyperlink>
    </w:p>
    <w:p w14:paraId="0C055DD4" w14:textId="77777777" w:rsidR="00FF3315" w:rsidRDefault="00FF3315"/>
    <w:p w14:paraId="5C77D622" w14:textId="77777777" w:rsidR="00FF3315" w:rsidRDefault="00FF3315"/>
    <w:p w14:paraId="7DA5B5E7" w14:textId="77777777" w:rsidR="00365F45" w:rsidRPr="00CA1A3B" w:rsidRDefault="00365F45" w:rsidP="00365F45">
      <w:pPr>
        <w:pStyle w:val="Heading2"/>
        <w:rPr>
          <w:rFonts w:asciiTheme="majorHAnsi" w:hAnsiTheme="majorHAnsi" w:cstheme="majorHAnsi"/>
        </w:rPr>
      </w:pPr>
      <w:bookmarkStart w:id="6" w:name="_Toc148169169"/>
      <w:bookmarkStart w:id="7" w:name="_Toc148169434"/>
      <w:bookmarkStart w:id="8" w:name="_Toc150561890"/>
      <w:bookmarkStart w:id="9" w:name="_Toc150562107"/>
      <w:bookmarkStart w:id="10" w:name="_Toc151476314"/>
      <w:r w:rsidRPr="00CA1A3B">
        <w:rPr>
          <w:rFonts w:asciiTheme="majorHAnsi" w:hAnsiTheme="majorHAnsi" w:cstheme="majorHAnsi"/>
        </w:rPr>
        <w:lastRenderedPageBreak/>
        <w:t>Sanitation Standard Operating Procedures (SSOP) - Template</w:t>
      </w:r>
      <w:bookmarkEnd w:id="6"/>
      <w:bookmarkEnd w:id="7"/>
      <w:bookmarkEnd w:id="8"/>
      <w:bookmarkEnd w:id="9"/>
      <w:bookmarkEnd w:id="10"/>
    </w:p>
    <w:p w14:paraId="59405F32" w14:textId="77777777" w:rsidR="00365F45" w:rsidRPr="00CA1A3B" w:rsidRDefault="00365F45" w:rsidP="00365F45">
      <w:pPr>
        <w:pStyle w:val="Heading3"/>
        <w:rPr>
          <w:rFonts w:asciiTheme="majorHAnsi" w:hAnsiTheme="majorHAnsi" w:cstheme="majorHAnsi"/>
        </w:rPr>
      </w:pPr>
      <w:bookmarkStart w:id="11" w:name="_Toc148169170"/>
      <w:bookmarkStart w:id="12" w:name="_Toc150561891"/>
      <w:r w:rsidRPr="00CA1A3B">
        <w:rPr>
          <w:rFonts w:asciiTheme="majorHAnsi" w:hAnsiTheme="majorHAnsi" w:cstheme="majorHAnsi"/>
        </w:rPr>
        <w:t>Cleaning and Sanitizing Procedure (Pre-Operational)</w:t>
      </w:r>
      <w:bookmarkEnd w:id="11"/>
      <w:bookmarkEnd w:id="12"/>
    </w:p>
    <w:p w14:paraId="1590D9CF"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 xml:space="preserve">Properly cleaned and sanitized food contact surfaces are critical to ensuring a safe, sanitary operation. The use of </w:t>
      </w:r>
      <w:r w:rsidRPr="00CA1A3B">
        <w:rPr>
          <w:rFonts w:asciiTheme="majorHAnsi" w:hAnsiTheme="majorHAnsi" w:cstheme="majorHAnsi"/>
          <w:b/>
          <w:bCs/>
        </w:rPr>
        <w:t>approved</w:t>
      </w:r>
      <w:r w:rsidRPr="00CA1A3B">
        <w:rPr>
          <w:rFonts w:asciiTheme="majorHAnsi" w:hAnsiTheme="majorHAnsi" w:cstheme="majorHAnsi"/>
        </w:rPr>
        <w:t xml:space="preserve"> cleaners and sanitizers in accordance with the manufacturer’s label instructions will reduce levels of pathogenic organisms to prevent cross contamination of the product. Detergent cleaners suspend and help remove various food soils. Chemical sanitizers reduce the number of pathogens and other microorganisms.</w:t>
      </w:r>
    </w:p>
    <w:p w14:paraId="7100891A" w14:textId="333707FF" w:rsidR="00365F45" w:rsidRPr="00CA1A3B" w:rsidRDefault="00365F45" w:rsidP="00365F45">
      <w:pPr>
        <w:tabs>
          <w:tab w:val="center" w:pos="4320"/>
          <w:tab w:val="right" w:pos="8640"/>
        </w:tabs>
        <w:spacing w:after="240"/>
        <w:jc w:val="both"/>
        <w:rPr>
          <w:rFonts w:asciiTheme="majorHAnsi" w:hAnsiTheme="majorHAnsi" w:cstheme="majorHAnsi"/>
          <w:color w:val="FF0000"/>
        </w:rPr>
      </w:pPr>
      <w:r w:rsidRPr="00CA1A3B">
        <w:rPr>
          <w:rFonts w:asciiTheme="majorHAnsi" w:hAnsiTheme="majorHAnsi" w:cstheme="majorHAnsi"/>
        </w:rPr>
        <w:t xml:space="preserve">The clean-up process must be completed in accordance with the following general procedure. </w:t>
      </w:r>
      <w:r w:rsidRPr="00CA1A3B">
        <w:rPr>
          <w:rFonts w:asciiTheme="majorHAnsi" w:hAnsiTheme="majorHAnsi" w:cstheme="majorHAnsi"/>
          <w:i/>
          <w:color w:val="FF0000"/>
        </w:rPr>
        <w:t xml:space="preserve">Be sure to add any specific cleaning, sanitizing, and pre-operational inspection instructions required for the equipment used in your </w:t>
      </w:r>
      <w:r w:rsidRPr="00CA1A3B">
        <w:rPr>
          <w:rFonts w:asciiTheme="majorHAnsi" w:hAnsiTheme="majorHAnsi" w:cstheme="majorHAnsi"/>
          <w:b/>
          <w:bCs/>
          <w:i/>
          <w:color w:val="FF0000"/>
        </w:rPr>
        <w:t>HACCP</w:t>
      </w:r>
      <w:r w:rsidRPr="00CA1A3B">
        <w:rPr>
          <w:rFonts w:asciiTheme="majorHAnsi" w:hAnsiTheme="majorHAnsi" w:cstheme="majorHAnsi"/>
          <w:i/>
          <w:color w:val="FF0000"/>
        </w:rPr>
        <w:t xml:space="preserve"> process or processes – such slicers, </w:t>
      </w:r>
      <w:r w:rsidR="00890A0B">
        <w:rPr>
          <w:rFonts w:asciiTheme="majorHAnsi" w:hAnsiTheme="majorHAnsi" w:cstheme="majorHAnsi"/>
          <w:i/>
          <w:color w:val="FF0000"/>
        </w:rPr>
        <w:t xml:space="preserve">smokehouse, </w:t>
      </w:r>
      <w:proofErr w:type="gramStart"/>
      <w:r w:rsidR="00890A0B">
        <w:rPr>
          <w:rFonts w:asciiTheme="majorHAnsi" w:hAnsiTheme="majorHAnsi" w:cstheme="majorHAnsi"/>
          <w:i/>
          <w:color w:val="FF0000"/>
        </w:rPr>
        <w:t>tumbler,etc</w:t>
      </w:r>
      <w:r w:rsidRPr="00CA1A3B">
        <w:rPr>
          <w:rFonts w:asciiTheme="majorHAnsi" w:hAnsiTheme="majorHAnsi" w:cstheme="majorHAnsi"/>
          <w:color w:val="FF0000"/>
        </w:rPr>
        <w:t>.</w:t>
      </w:r>
      <w:proofErr w:type="gramEnd"/>
    </w:p>
    <w:p w14:paraId="3C989F69"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Pre-cleaning – equipment and utensils shall be pre-flushed, presoaked, or scraped as necessary to eliminate excessive food debris.</w:t>
      </w:r>
    </w:p>
    <w:p w14:paraId="46284773"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 xml:space="preserve">Washing – equipment and utensils shall be effectively washed to remove or completely loosen </w:t>
      </w:r>
      <w:proofErr w:type="gramStart"/>
      <w:r w:rsidRPr="00CA1A3B">
        <w:rPr>
          <w:rFonts w:asciiTheme="majorHAnsi" w:hAnsiTheme="majorHAnsi" w:cstheme="majorHAnsi"/>
        </w:rPr>
        <w:t>soils</w:t>
      </w:r>
      <w:proofErr w:type="gramEnd"/>
      <w:r w:rsidRPr="00CA1A3B">
        <w:rPr>
          <w:rFonts w:asciiTheme="majorHAnsi" w:hAnsiTheme="majorHAnsi" w:cstheme="majorHAnsi"/>
        </w:rPr>
        <w:t xml:space="preserve"> using a manual or mechanical means. Only approved chemicals are to be used in this process. Mix concentration according to the manufacturer’s recommendations.</w:t>
      </w:r>
    </w:p>
    <w:p w14:paraId="1249EB7C"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Rinsing – washed utensils and equipment shall be rinsed to remove abrasives and to remove or dilute cleaning chemicals with water.</w:t>
      </w:r>
    </w:p>
    <w:p w14:paraId="38DBAC52"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 xml:space="preserve">Sanitizing – after being washed and rinsed, equipment and utensils must be sanitized with an approved chemical by immersion, manual swabbing, </w:t>
      </w:r>
      <w:proofErr w:type="gramStart"/>
      <w:r w:rsidRPr="00CA1A3B">
        <w:rPr>
          <w:rFonts w:asciiTheme="majorHAnsi" w:hAnsiTheme="majorHAnsi" w:cstheme="majorHAnsi"/>
        </w:rPr>
        <w:t>brushing</w:t>
      </w:r>
      <w:proofErr w:type="gramEnd"/>
      <w:r w:rsidRPr="00CA1A3B">
        <w:rPr>
          <w:rFonts w:asciiTheme="majorHAnsi" w:hAnsiTheme="majorHAnsi" w:cstheme="majorHAnsi"/>
        </w:rPr>
        <w:t xml:space="preserve"> or pressure spraying methods. Concentration and exposure times are important to ensure the effectiveness of the chemical. Refer to the manufacturer’s label for concentrations and times.</w:t>
      </w:r>
    </w:p>
    <w:p w14:paraId="5E6E8913"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Air drying - all utensils and equipment shall be air dried and inspected to ensure good repair before the next use.</w:t>
      </w:r>
    </w:p>
    <w:p w14:paraId="518D7C16" w14:textId="77777777" w:rsidR="00365F45" w:rsidRPr="00AB76E9" w:rsidRDefault="00365F45" w:rsidP="00365F45">
      <w:pPr>
        <w:pStyle w:val="ListParagraph"/>
        <w:numPr>
          <w:ilvl w:val="0"/>
          <w:numId w:val="7"/>
        </w:numPr>
        <w:rPr>
          <w:rFonts w:asciiTheme="majorHAnsi" w:hAnsiTheme="majorHAnsi" w:cstheme="majorHAnsi"/>
          <w:color w:val="FF0000"/>
        </w:rPr>
      </w:pPr>
      <w:r w:rsidRPr="00CA1A3B">
        <w:rPr>
          <w:rFonts w:asciiTheme="majorHAnsi" w:hAnsiTheme="majorHAnsi" w:cstheme="majorHAnsi"/>
        </w:rPr>
        <w:t xml:space="preserve">Ensure that an appropriate chemical test kit such as chlorine, quaternary ammonia, iodine, etc. test strips </w:t>
      </w:r>
      <w:proofErr w:type="gramStart"/>
      <w:r w:rsidRPr="00CA1A3B">
        <w:rPr>
          <w:rFonts w:asciiTheme="majorHAnsi" w:hAnsiTheme="majorHAnsi" w:cstheme="majorHAnsi"/>
        </w:rPr>
        <w:t>is</w:t>
      </w:r>
      <w:proofErr w:type="gramEnd"/>
      <w:r w:rsidRPr="00CA1A3B">
        <w:rPr>
          <w:rFonts w:asciiTheme="majorHAnsi" w:hAnsiTheme="majorHAnsi" w:cstheme="majorHAnsi"/>
        </w:rPr>
        <w:t xml:space="preserve"> available and routinely used to ensure that accurate concentrations of the sanitizing solutions are being used.</w:t>
      </w:r>
      <w:r>
        <w:rPr>
          <w:rFonts w:asciiTheme="majorHAnsi" w:hAnsiTheme="majorHAnsi" w:cstheme="majorHAnsi"/>
        </w:rPr>
        <w:t xml:space="preserve"> </w:t>
      </w:r>
      <w:r w:rsidRPr="00AB76E9">
        <w:rPr>
          <w:rFonts w:asciiTheme="majorHAnsi" w:hAnsiTheme="majorHAnsi" w:cstheme="majorHAnsi"/>
          <w:color w:val="FF0000"/>
        </w:rPr>
        <w:t xml:space="preserve">What </w:t>
      </w:r>
      <w:proofErr w:type="gramStart"/>
      <w:r w:rsidRPr="00AB76E9">
        <w:rPr>
          <w:rFonts w:asciiTheme="majorHAnsi" w:hAnsiTheme="majorHAnsi" w:cstheme="majorHAnsi"/>
          <w:color w:val="FF0000"/>
        </w:rPr>
        <w:t>is</w:t>
      </w:r>
      <w:proofErr w:type="gramEnd"/>
      <w:r w:rsidRPr="00AB76E9">
        <w:rPr>
          <w:rFonts w:asciiTheme="majorHAnsi" w:hAnsiTheme="majorHAnsi" w:cstheme="majorHAnsi"/>
          <w:color w:val="FF0000"/>
        </w:rPr>
        <w:t xml:space="preserve"> the required chemical and concentration? How is this measured? How often is this measured?</w:t>
      </w:r>
    </w:p>
    <w:p w14:paraId="3BDE3E32" w14:textId="77777777" w:rsidR="00365F45" w:rsidRPr="00CA1A3B" w:rsidRDefault="00365F45" w:rsidP="00365F45">
      <w:pPr>
        <w:pStyle w:val="CommentText"/>
        <w:rPr>
          <w:rFonts w:asciiTheme="majorHAnsi" w:hAnsiTheme="majorHAnsi" w:cstheme="majorHAnsi"/>
          <w:sz w:val="22"/>
          <w:szCs w:val="22"/>
        </w:rPr>
      </w:pPr>
      <w:r w:rsidRPr="00CA1A3B">
        <w:rPr>
          <w:rFonts w:asciiTheme="majorHAnsi" w:hAnsiTheme="majorHAnsi" w:cstheme="majorHAnsi"/>
          <w:sz w:val="22"/>
          <w:szCs w:val="22"/>
        </w:rPr>
        <w:t>Record results/findings/activities including sanitizer strength and corrective actions on Sanitation Log, along with initials of the person who performed cleaning and sanitizing, with date and time. Periodic verification review is to be documented by management.</w:t>
      </w:r>
    </w:p>
    <w:p w14:paraId="5804D4B6" w14:textId="77777777" w:rsidR="00365F45" w:rsidRPr="00CA1A3B" w:rsidRDefault="00365F45" w:rsidP="00365F45">
      <w:pPr>
        <w:pStyle w:val="Heading3"/>
        <w:rPr>
          <w:rFonts w:asciiTheme="majorHAnsi" w:hAnsiTheme="majorHAnsi" w:cstheme="majorHAnsi"/>
        </w:rPr>
      </w:pPr>
      <w:bookmarkStart w:id="13" w:name="_Toc148169171"/>
      <w:bookmarkStart w:id="14" w:name="_Toc150561892"/>
      <w:r w:rsidRPr="00CA1A3B">
        <w:rPr>
          <w:rFonts w:asciiTheme="majorHAnsi" w:hAnsiTheme="majorHAnsi" w:cstheme="majorHAnsi"/>
        </w:rPr>
        <w:t>Frequency of Cleaning (Operational)</w:t>
      </w:r>
      <w:bookmarkEnd w:id="13"/>
      <w:bookmarkEnd w:id="14"/>
    </w:p>
    <w:p w14:paraId="4C612E12"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Equipment, food contact surfaces, and utensils shall be cleaned in a time frame as follows:</w:t>
      </w:r>
    </w:p>
    <w:p w14:paraId="47314E37" w14:textId="77777777" w:rsidR="00365F45" w:rsidRPr="00CA1A3B" w:rsidRDefault="00365F45" w:rsidP="00365F4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Before each use with a different type of raw animal food, including beef, fish, lamb, pork or </w:t>
      </w:r>
      <w:proofErr w:type="gramStart"/>
      <w:r w:rsidRPr="00CA1A3B">
        <w:rPr>
          <w:rFonts w:asciiTheme="majorHAnsi" w:hAnsiTheme="majorHAnsi" w:cstheme="majorHAnsi"/>
        </w:rPr>
        <w:t>poultry;</w:t>
      </w:r>
      <w:proofErr w:type="gramEnd"/>
    </w:p>
    <w:p w14:paraId="4992807A" w14:textId="77777777" w:rsidR="00365F45" w:rsidRPr="00CA1A3B" w:rsidRDefault="00365F45" w:rsidP="00365F4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Each time there is a change from working with raw foods to working with ready-to-eat </w:t>
      </w:r>
      <w:proofErr w:type="gramStart"/>
      <w:r w:rsidRPr="00CA1A3B">
        <w:rPr>
          <w:rFonts w:asciiTheme="majorHAnsi" w:hAnsiTheme="majorHAnsi" w:cstheme="majorHAnsi"/>
        </w:rPr>
        <w:t>foods;</w:t>
      </w:r>
      <w:proofErr w:type="gramEnd"/>
    </w:p>
    <w:p w14:paraId="1457A2C3" w14:textId="77777777" w:rsidR="00365F45" w:rsidRPr="00CA1A3B" w:rsidRDefault="00365F45" w:rsidP="00365F4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lastRenderedPageBreak/>
        <w:t>Between uses with raw fruits or vegetables and with potentially hazardous foods.</w:t>
      </w:r>
    </w:p>
    <w:p w14:paraId="010BCF89" w14:textId="77777777" w:rsidR="00365F45" w:rsidRPr="00CA1A3B" w:rsidRDefault="00365F45" w:rsidP="00365F4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At any time during the operation when contamination may have </w:t>
      </w:r>
      <w:proofErr w:type="gramStart"/>
      <w:r w:rsidRPr="00CA1A3B">
        <w:rPr>
          <w:rFonts w:asciiTheme="majorHAnsi" w:hAnsiTheme="majorHAnsi" w:cstheme="majorHAnsi"/>
        </w:rPr>
        <w:t>occurred;</w:t>
      </w:r>
      <w:proofErr w:type="gramEnd"/>
    </w:p>
    <w:p w14:paraId="3D257331" w14:textId="77777777" w:rsidR="00365F45" w:rsidRPr="00CA1A3B" w:rsidRDefault="00365F45" w:rsidP="00365F4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If used with TCS Foods, throughout the day at least once every four </w:t>
      </w:r>
      <w:proofErr w:type="gramStart"/>
      <w:r w:rsidRPr="00CA1A3B">
        <w:rPr>
          <w:rFonts w:asciiTheme="majorHAnsi" w:hAnsiTheme="majorHAnsi" w:cstheme="majorHAnsi"/>
        </w:rPr>
        <w:t>hours;</w:t>
      </w:r>
      <w:proofErr w:type="gramEnd"/>
    </w:p>
    <w:p w14:paraId="60C0F006" w14:textId="77777777" w:rsidR="00365F45" w:rsidRPr="00CA1A3B" w:rsidRDefault="00365F45" w:rsidP="00365F4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Utensils and equipment used to prepare food must be cleaned at least once every four hours when in use.</w:t>
      </w:r>
    </w:p>
    <w:p w14:paraId="64C4F796" w14:textId="77777777" w:rsidR="00365F45" w:rsidRPr="00CA1A3B" w:rsidRDefault="00365F45" w:rsidP="00365F4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Slicers, grinders, stuffers, choppers and injectors must be disassembled for cleaning and sanitizing after each </w:t>
      </w:r>
      <w:proofErr w:type="gramStart"/>
      <w:r w:rsidRPr="00CA1A3B">
        <w:rPr>
          <w:rFonts w:asciiTheme="majorHAnsi" w:hAnsiTheme="majorHAnsi" w:cstheme="majorHAnsi"/>
        </w:rPr>
        <w:t>use, and</w:t>
      </w:r>
      <w:proofErr w:type="gramEnd"/>
      <w:r w:rsidRPr="00CA1A3B">
        <w:rPr>
          <w:rFonts w:asciiTheme="majorHAnsi" w:hAnsiTheme="majorHAnsi" w:cstheme="majorHAnsi"/>
        </w:rPr>
        <w:t xml:space="preserve"> must be inspected for any maintenance issues when reassembled for use.</w:t>
      </w:r>
    </w:p>
    <w:p w14:paraId="735B146C" w14:textId="77777777" w:rsidR="00365F45" w:rsidRPr="00CA1A3B" w:rsidRDefault="00365F45" w:rsidP="00365F4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Before using or storing a food temperature measuring </w:t>
      </w:r>
      <w:proofErr w:type="gramStart"/>
      <w:r w:rsidRPr="00CA1A3B">
        <w:rPr>
          <w:rFonts w:asciiTheme="majorHAnsi" w:hAnsiTheme="majorHAnsi" w:cstheme="majorHAnsi"/>
        </w:rPr>
        <w:t>device;</w:t>
      </w:r>
      <w:proofErr w:type="gramEnd"/>
    </w:p>
    <w:p w14:paraId="082B78C3" w14:textId="77777777" w:rsidR="00365F45" w:rsidRPr="00CA1A3B" w:rsidRDefault="00365F45" w:rsidP="00365F4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Equipment used for storage of packaged or un-packaged food, including coolers, and the equipment is cleaned at a frequency necessary to eliminate soil residue.</w:t>
      </w:r>
    </w:p>
    <w:p w14:paraId="06C47855" w14:textId="77777777" w:rsidR="00365F45" w:rsidRPr="00CA1A3B" w:rsidRDefault="00365F45" w:rsidP="00365F4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For ice bins, at a frequency necessary to preclude accumulation of soil or mold.</w:t>
      </w:r>
    </w:p>
    <w:p w14:paraId="3A48FDCA" w14:textId="77777777" w:rsidR="00365F45" w:rsidRPr="00CA1A3B" w:rsidRDefault="00365F45" w:rsidP="00365F4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Cooking equipment shall be cleaned at a frequency to prevent the accumulation of food residues.</w:t>
      </w:r>
    </w:p>
    <w:p w14:paraId="1D3D0EF8" w14:textId="77777777" w:rsidR="00365F45" w:rsidRPr="00CA1A3B" w:rsidRDefault="00365F45" w:rsidP="00365F45">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Non-food-contact surfaces of equipment shall be cleaned at a frequency necessary to prevent the accumulation of soil residues.</w:t>
      </w:r>
    </w:p>
    <w:p w14:paraId="4A73F8BD" w14:textId="77777777" w:rsidR="00365F45" w:rsidRPr="00CA1A3B" w:rsidRDefault="00365F45" w:rsidP="00365F45">
      <w:pPr>
        <w:pStyle w:val="FGBodyText"/>
        <w:rPr>
          <w:rFonts w:asciiTheme="majorHAnsi" w:hAnsiTheme="majorHAnsi" w:cstheme="majorHAnsi"/>
        </w:rPr>
      </w:pPr>
      <w:r w:rsidRPr="00AB76E9">
        <w:rPr>
          <w:rFonts w:asciiTheme="majorHAnsi" w:hAnsiTheme="majorHAnsi" w:cstheme="majorHAnsi"/>
          <w:color w:val="FF0000"/>
        </w:rPr>
        <w:t xml:space="preserve">Provide a diagram of the kitchen showing where the special process is to be conducted. </w:t>
      </w:r>
      <w:r w:rsidRPr="00CA1A3B">
        <w:rPr>
          <w:rFonts w:asciiTheme="majorHAnsi" w:hAnsiTheme="majorHAnsi" w:cstheme="majorHAnsi"/>
        </w:rPr>
        <w:t>The concern is to show how the process and product will be protected to prevent cross contamination. It is understood that many retail kitchens may not have dedicated space in which to conduct their special processes, so explanation must be provided to detail how the process and product will be protected from cross contamination through other means such as physical barriers or separation in time and space with sanitation controls from other activities in the kitchen.</w:t>
      </w:r>
    </w:p>
    <w:p w14:paraId="5E1A50C9" w14:textId="77777777" w:rsidR="00365F45" w:rsidRPr="00CA1A3B" w:rsidRDefault="00365F45" w:rsidP="00365F45">
      <w:pPr>
        <w:tabs>
          <w:tab w:val="center" w:pos="4320"/>
          <w:tab w:val="right" w:pos="8640"/>
        </w:tabs>
        <w:rPr>
          <w:rFonts w:asciiTheme="majorHAnsi" w:hAnsiTheme="majorHAnsi" w:cstheme="majorHAnsi"/>
          <w:b/>
          <w:color w:val="000000"/>
        </w:rPr>
      </w:pPr>
      <w:r w:rsidRPr="00CA1A3B">
        <w:rPr>
          <w:rFonts w:asciiTheme="majorHAnsi" w:hAnsiTheme="majorHAnsi" w:cstheme="majorHAnsi"/>
          <w:b/>
          <w:color w:val="000000"/>
        </w:rPr>
        <w:br w:type="page"/>
      </w:r>
    </w:p>
    <w:p w14:paraId="329A1EF7" w14:textId="77777777" w:rsidR="00365F45" w:rsidRPr="00CA1A3B" w:rsidRDefault="00365F45" w:rsidP="00365F45">
      <w:pPr>
        <w:pStyle w:val="Heading2"/>
        <w:rPr>
          <w:rFonts w:asciiTheme="majorHAnsi" w:hAnsiTheme="majorHAnsi" w:cstheme="majorHAnsi"/>
        </w:rPr>
      </w:pPr>
      <w:bookmarkStart w:id="15" w:name="_Toc148169172"/>
      <w:bookmarkStart w:id="16" w:name="_Toc148169435"/>
      <w:bookmarkStart w:id="17" w:name="_Toc150561893"/>
      <w:bookmarkStart w:id="18" w:name="_Toc150562108"/>
      <w:bookmarkStart w:id="19" w:name="_Toc151476315"/>
      <w:r w:rsidRPr="00CA1A3B">
        <w:rPr>
          <w:rFonts w:asciiTheme="majorHAnsi" w:hAnsiTheme="majorHAnsi" w:cstheme="majorHAnsi"/>
        </w:rPr>
        <w:lastRenderedPageBreak/>
        <w:t>Employee Hygienic Practices - Template</w:t>
      </w:r>
      <w:bookmarkEnd w:id="15"/>
      <w:bookmarkEnd w:id="16"/>
      <w:bookmarkEnd w:id="17"/>
      <w:bookmarkEnd w:id="18"/>
      <w:bookmarkEnd w:id="19"/>
    </w:p>
    <w:p w14:paraId="5DA2AB71" w14:textId="77777777" w:rsidR="00365F45" w:rsidRPr="00CA1A3B" w:rsidRDefault="00365F45" w:rsidP="00365F4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Hands are to be thoroughly washed for 10 to 15 seconds in a hand sink with soap and water, paying particular attention to the areas underneath the fingernails and between the fingers by scrubbing thoroughly with a fingernail brush. Dry with single-use towels. Hand washing is to be done at the following times:</w:t>
      </w:r>
    </w:p>
    <w:p w14:paraId="4497F35B"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Changing or putting on gloves</w:t>
      </w:r>
    </w:p>
    <w:p w14:paraId="145FB3B7"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After using the toilet, in the toilet room</w:t>
      </w:r>
    </w:p>
    <w:p w14:paraId="367E3C29"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 xml:space="preserve">After coughing, sneezing, using a tissue, using tobacco, eating or </w:t>
      </w:r>
      <w:proofErr w:type="gramStart"/>
      <w:r w:rsidRPr="00CA1A3B">
        <w:rPr>
          <w:rFonts w:asciiTheme="majorHAnsi" w:hAnsiTheme="majorHAnsi" w:cstheme="majorHAnsi"/>
        </w:rPr>
        <w:t>drinking</w:t>
      </w:r>
      <w:proofErr w:type="gramEnd"/>
    </w:p>
    <w:p w14:paraId="23D6D214"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After handling soiled equipment or utensils</w:t>
      </w:r>
    </w:p>
    <w:p w14:paraId="0346134C"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 xml:space="preserve">Immediately before engaging in food preparation </w:t>
      </w:r>
      <w:proofErr w:type="gramStart"/>
      <w:r w:rsidRPr="00CA1A3B">
        <w:rPr>
          <w:rFonts w:asciiTheme="majorHAnsi" w:hAnsiTheme="majorHAnsi" w:cstheme="majorHAnsi"/>
        </w:rPr>
        <w:t>activities</w:t>
      </w:r>
      <w:proofErr w:type="gramEnd"/>
    </w:p>
    <w:p w14:paraId="325F0FC5"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During food preparation activities necessary to remove soil and prevent cross contamination</w:t>
      </w:r>
    </w:p>
    <w:p w14:paraId="03ECC526"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When switching between raw and ready-to-eat foods</w:t>
      </w:r>
    </w:p>
    <w:p w14:paraId="2D53FF59"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Every four hours of continuous use in a single activity</w:t>
      </w:r>
    </w:p>
    <w:p w14:paraId="0A77CA2F"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 xml:space="preserve">Other times as needed to maintain good </w:t>
      </w:r>
      <w:proofErr w:type="gramStart"/>
      <w:r w:rsidRPr="00CA1A3B">
        <w:rPr>
          <w:rFonts w:asciiTheme="majorHAnsi" w:hAnsiTheme="majorHAnsi" w:cstheme="majorHAnsi"/>
        </w:rPr>
        <w:t>sanitation</w:t>
      </w:r>
      <w:proofErr w:type="gramEnd"/>
    </w:p>
    <w:p w14:paraId="3094202D" w14:textId="77777777" w:rsidR="00365F45" w:rsidRPr="00CA1A3B" w:rsidRDefault="00365F45" w:rsidP="00365F4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Fingernails must be kept trimmed, filed, free of nail polish, and maintained so the edges are cleanable and not rough. Artificial nails are prohibited.</w:t>
      </w:r>
    </w:p>
    <w:p w14:paraId="3DA3338B" w14:textId="77777777" w:rsidR="00365F45" w:rsidRPr="00CA1A3B" w:rsidRDefault="00365F45" w:rsidP="00365F4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Eating and drinking are prohibited in areas where contamination of exposed food, clean equipment, utensils, unwrapped single service and single-use articles could occur. A food employee may drink from a closed beverage container so long as it is handled and stored in a way that prevents contamination.</w:t>
      </w:r>
    </w:p>
    <w:p w14:paraId="38FD2321" w14:textId="77777777" w:rsidR="00365F45" w:rsidRPr="00CA1A3B" w:rsidRDefault="00365F45" w:rsidP="00365F4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Effective hair restraints and beard covers (as appropriate) must be worn in processing areas.</w:t>
      </w:r>
    </w:p>
    <w:p w14:paraId="62397557" w14:textId="77777777" w:rsidR="00365F45" w:rsidRPr="00CA1A3B" w:rsidRDefault="00365F45" w:rsidP="00365F4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Smoking and other uses of tobacco are prohibited. </w:t>
      </w:r>
      <w:r w:rsidRPr="00CA1A3B">
        <w:rPr>
          <w:rFonts w:asciiTheme="majorHAnsi" w:hAnsiTheme="majorHAnsi" w:cstheme="majorHAnsi"/>
          <w:color w:val="FF0000"/>
        </w:rPr>
        <w:t>If smoking is allowed only in a designated location, include the information in this section.</w:t>
      </w:r>
    </w:p>
    <w:p w14:paraId="515767F7" w14:textId="77777777" w:rsidR="00365F45" w:rsidRPr="00CA1A3B" w:rsidRDefault="00365F45" w:rsidP="00365F4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Clean outer clothing must be worn each day and changed as often as necessary throughout the day (when moving from a raw food operation to a ready-to-eat food operation.</w:t>
      </w:r>
    </w:p>
    <w:p w14:paraId="213C5503" w14:textId="77777777" w:rsidR="00365F45" w:rsidRPr="00CA1A3B" w:rsidRDefault="00365F45" w:rsidP="00365F4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Smocks and aprons used by employees are to be hung </w:t>
      </w:r>
      <w:r w:rsidRPr="00AB76E9">
        <w:rPr>
          <w:rFonts w:asciiTheme="majorHAnsi" w:hAnsiTheme="majorHAnsi" w:cstheme="majorHAnsi"/>
          <w:color w:val="FF0000"/>
        </w:rPr>
        <w:t xml:space="preserve">in a designated area (where?) </w:t>
      </w:r>
      <w:r w:rsidRPr="00CA1A3B">
        <w:rPr>
          <w:rFonts w:asciiTheme="majorHAnsi" w:hAnsiTheme="majorHAnsi" w:cstheme="majorHAnsi"/>
        </w:rPr>
        <w:t>when not in use. They are not to be worn in the toilet area, eating areas</w:t>
      </w:r>
      <w:r>
        <w:rPr>
          <w:rFonts w:asciiTheme="majorHAnsi" w:hAnsiTheme="majorHAnsi" w:cstheme="majorHAnsi"/>
        </w:rPr>
        <w:t>,</w:t>
      </w:r>
      <w:r w:rsidRPr="00CA1A3B">
        <w:rPr>
          <w:rFonts w:asciiTheme="majorHAnsi" w:hAnsiTheme="majorHAnsi" w:cstheme="majorHAnsi"/>
        </w:rPr>
        <w:t xml:space="preserve"> </w:t>
      </w:r>
      <w:r>
        <w:rPr>
          <w:rFonts w:asciiTheme="majorHAnsi" w:hAnsiTheme="majorHAnsi" w:cstheme="majorHAnsi"/>
        </w:rPr>
        <w:t>or</w:t>
      </w:r>
      <w:r w:rsidRPr="00CA1A3B">
        <w:rPr>
          <w:rFonts w:asciiTheme="majorHAnsi" w:hAnsiTheme="majorHAnsi" w:cstheme="majorHAnsi"/>
        </w:rPr>
        <w:t xml:space="preserve"> locker rooms</w:t>
      </w:r>
      <w:r>
        <w:rPr>
          <w:rFonts w:asciiTheme="majorHAnsi" w:hAnsiTheme="majorHAnsi" w:cstheme="majorHAnsi"/>
        </w:rPr>
        <w:t>, or when taking a break</w:t>
      </w:r>
      <w:r w:rsidRPr="00CA1A3B">
        <w:rPr>
          <w:rFonts w:asciiTheme="majorHAnsi" w:hAnsiTheme="majorHAnsi" w:cstheme="majorHAnsi"/>
        </w:rPr>
        <w:t>.</w:t>
      </w:r>
    </w:p>
    <w:p w14:paraId="2296053F" w14:textId="77777777" w:rsidR="00365F45" w:rsidRPr="00CA1A3B" w:rsidRDefault="00365F45" w:rsidP="00365F4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Footwear is to be kept clean.</w:t>
      </w:r>
    </w:p>
    <w:p w14:paraId="7053FB5B" w14:textId="77777777" w:rsidR="00365F45" w:rsidRPr="00CA1A3B" w:rsidRDefault="00365F45" w:rsidP="00365F4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No jewelry (except a wedding band or other plain ring) is allowed during the handling of food.</w:t>
      </w:r>
    </w:p>
    <w:p w14:paraId="60DEB81C" w14:textId="77777777" w:rsidR="00365F45" w:rsidRPr="00CA1A3B" w:rsidRDefault="00365F45" w:rsidP="00365F4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Bare</w:t>
      </w:r>
      <w:r>
        <w:rPr>
          <w:rFonts w:asciiTheme="majorHAnsi" w:hAnsiTheme="majorHAnsi" w:cstheme="majorHAnsi"/>
        </w:rPr>
        <w:t>-</w:t>
      </w:r>
      <w:r w:rsidRPr="00CA1A3B">
        <w:rPr>
          <w:rFonts w:asciiTheme="majorHAnsi" w:hAnsiTheme="majorHAnsi" w:cstheme="majorHAnsi"/>
        </w:rPr>
        <w:t>hand contact with ready-to-eat food is prohibited. Employees must use gloved hands, deli paper, tongs</w:t>
      </w:r>
      <w:r>
        <w:rPr>
          <w:rFonts w:asciiTheme="majorHAnsi" w:hAnsiTheme="majorHAnsi" w:cstheme="majorHAnsi"/>
        </w:rPr>
        <w:t>,</w:t>
      </w:r>
      <w:r w:rsidRPr="00CA1A3B">
        <w:rPr>
          <w:rFonts w:asciiTheme="majorHAnsi" w:hAnsiTheme="majorHAnsi" w:cstheme="majorHAnsi"/>
        </w:rPr>
        <w:t xml:space="preserve"> or other appropriate utensils to handle ready-to-eat foods.</w:t>
      </w:r>
    </w:p>
    <w:p w14:paraId="5B49F34C" w14:textId="77777777" w:rsidR="00365F45" w:rsidRPr="00CA1A3B" w:rsidRDefault="00365F45" w:rsidP="00365F45">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lastRenderedPageBreak/>
        <w:t>All employees are required to follow the establishment’s Employee Health Policy regarding notification of management when experiencing listed symptoms, diagnoses, or exposures, and regarding required exclusions and restrictions.</w:t>
      </w:r>
    </w:p>
    <w:p w14:paraId="3F077E61" w14:textId="77777777" w:rsidR="00365F45" w:rsidRPr="00CA1A3B" w:rsidRDefault="00365F45" w:rsidP="00365F45">
      <w:pPr>
        <w:rPr>
          <w:rFonts w:asciiTheme="majorHAnsi" w:hAnsiTheme="majorHAnsi" w:cstheme="majorHAnsi"/>
          <w:b/>
          <w:smallCaps/>
        </w:rPr>
      </w:pPr>
      <w:r w:rsidRPr="00CA1A3B">
        <w:rPr>
          <w:rFonts w:asciiTheme="majorHAnsi" w:hAnsiTheme="majorHAnsi" w:cstheme="majorHAnsi"/>
          <w:b/>
          <w:smallCaps/>
        </w:rPr>
        <w:t>THE NEXT TWO PAGES PROVIDE A MODEL EMPLOYEE HEALTH POLICY AGREEMENT WHICH MAY BE USED AS A POSTING AND AS DOCUMENTATION OF EMPLOYEE TRAINING.</w:t>
      </w:r>
      <w:r w:rsidRPr="00CA1A3B">
        <w:rPr>
          <w:rFonts w:asciiTheme="majorHAnsi" w:hAnsiTheme="majorHAnsi" w:cstheme="majorHAnsi"/>
          <w:b/>
          <w:smallCaps/>
        </w:rPr>
        <w:br w:type="page"/>
      </w:r>
    </w:p>
    <w:p w14:paraId="1D882BED" w14:textId="77777777" w:rsidR="00365F45" w:rsidRPr="00CA1A3B" w:rsidRDefault="00365F45" w:rsidP="00365F45">
      <w:pPr>
        <w:pStyle w:val="Heading2"/>
        <w:rPr>
          <w:rFonts w:asciiTheme="majorHAnsi" w:hAnsiTheme="majorHAnsi" w:cstheme="majorHAnsi"/>
        </w:rPr>
      </w:pPr>
      <w:bookmarkStart w:id="20" w:name="_Toc148169173"/>
      <w:bookmarkStart w:id="21" w:name="_Toc148169436"/>
      <w:bookmarkStart w:id="22" w:name="_Toc150561894"/>
      <w:bookmarkStart w:id="23" w:name="_Toc150562109"/>
      <w:bookmarkStart w:id="24" w:name="_Toc151476316"/>
      <w:r w:rsidRPr="00CA1A3B">
        <w:rPr>
          <w:rFonts w:asciiTheme="majorHAnsi" w:hAnsiTheme="majorHAnsi" w:cstheme="majorHAnsi"/>
        </w:rPr>
        <w:lastRenderedPageBreak/>
        <w:t>Food Employee Health Policy Agreement</w:t>
      </w:r>
      <w:bookmarkEnd w:id="20"/>
      <w:bookmarkEnd w:id="21"/>
      <w:bookmarkEnd w:id="22"/>
      <w:bookmarkEnd w:id="23"/>
      <w:bookmarkEnd w:id="24"/>
    </w:p>
    <w:p w14:paraId="0C09F107"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i/>
          <w:color w:val="FF0000"/>
          <w:u w:val="single"/>
        </w:rPr>
        <w:t>(Retail Food Establish</w:t>
      </w:r>
      <w:r>
        <w:rPr>
          <w:rFonts w:asciiTheme="majorHAnsi" w:hAnsiTheme="majorHAnsi" w:cstheme="majorHAnsi"/>
          <w:i/>
          <w:color w:val="FF0000"/>
          <w:u w:val="single"/>
        </w:rPr>
        <w:t>m</w:t>
      </w:r>
      <w:r w:rsidRPr="00CA1A3B">
        <w:rPr>
          <w:rFonts w:asciiTheme="majorHAnsi" w:hAnsiTheme="majorHAnsi" w:cstheme="majorHAnsi"/>
          <w:i/>
          <w:color w:val="FF0000"/>
          <w:u w:val="single"/>
        </w:rPr>
        <w:t>ent name)</w:t>
      </w:r>
      <w:r w:rsidRPr="00CA1A3B">
        <w:rPr>
          <w:rFonts w:asciiTheme="majorHAnsi" w:hAnsiTheme="majorHAnsi" w:cstheme="majorHAnsi"/>
          <w:color w:val="FF0000"/>
        </w:rPr>
        <w:t xml:space="preserve"> </w:t>
      </w:r>
      <w:r w:rsidRPr="00CA1A3B">
        <w:rPr>
          <w:rFonts w:asciiTheme="majorHAnsi" w:hAnsiTheme="majorHAnsi" w:cstheme="majorHAnsi"/>
        </w:rPr>
        <w:t xml:space="preserve">is committed to ensuring the health and safety of our employees and </w:t>
      </w:r>
      <w:proofErr w:type="gramStart"/>
      <w:r w:rsidRPr="00CA1A3B">
        <w:rPr>
          <w:rFonts w:asciiTheme="majorHAnsi" w:hAnsiTheme="majorHAnsi" w:cstheme="majorHAnsi"/>
        </w:rPr>
        <w:t>customers, and</w:t>
      </w:r>
      <w:proofErr w:type="gramEnd"/>
      <w:r w:rsidRPr="00CA1A3B">
        <w:rPr>
          <w:rFonts w:asciiTheme="majorHAnsi" w:hAnsiTheme="majorHAnsi" w:cstheme="majorHAnsi"/>
        </w:rPr>
        <w:t xml:space="preserve"> complying with all health department regulations. The purpose of the Food Employee Health Policy is to protect consumers by ensuring that all food employees notify the </w:t>
      </w:r>
      <w:r w:rsidRPr="00CA1A3B">
        <w:rPr>
          <w:rFonts w:asciiTheme="majorHAnsi" w:hAnsiTheme="majorHAnsi" w:cstheme="majorHAnsi"/>
          <w:b/>
        </w:rPr>
        <w:t>person-in-charge (PIC)</w:t>
      </w:r>
      <w:r w:rsidRPr="00CA1A3B">
        <w:rPr>
          <w:rFonts w:asciiTheme="majorHAnsi" w:hAnsiTheme="majorHAnsi" w:cstheme="majorHAnsi"/>
        </w:rPr>
        <w:t>, when experiencing any listed condition so that proper steps are taken to prevent the transmission of foodborne illness.</w:t>
      </w:r>
    </w:p>
    <w:p w14:paraId="7470496B" w14:textId="77777777" w:rsidR="00365F45" w:rsidRPr="00CA1A3B" w:rsidRDefault="00365F45" w:rsidP="00365F45">
      <w:pPr>
        <w:pStyle w:val="Heading3"/>
        <w:rPr>
          <w:rFonts w:asciiTheme="majorHAnsi" w:hAnsiTheme="majorHAnsi" w:cstheme="majorHAnsi"/>
        </w:rPr>
      </w:pPr>
      <w:bookmarkStart w:id="25" w:name="_Toc148169174"/>
      <w:bookmarkStart w:id="26" w:name="_Toc150561895"/>
      <w:r w:rsidRPr="00CA1A3B">
        <w:rPr>
          <w:rFonts w:asciiTheme="majorHAnsi" w:hAnsiTheme="majorHAnsi" w:cstheme="majorHAnsi"/>
        </w:rPr>
        <w:t>POLICY</w:t>
      </w:r>
      <w:bookmarkEnd w:id="25"/>
      <w:bookmarkEnd w:id="26"/>
    </w:p>
    <w:p w14:paraId="12BD90B3"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All food employees experiencing any of the following symptoms shall report this to their PIC:</w:t>
      </w:r>
    </w:p>
    <w:p w14:paraId="0D64DC33" w14:textId="77777777" w:rsidR="00365F45" w:rsidRPr="00CA1A3B" w:rsidRDefault="00365F45" w:rsidP="00365F45">
      <w:pPr>
        <w:pStyle w:val="ListParagraph"/>
        <w:numPr>
          <w:ilvl w:val="0"/>
          <w:numId w:val="7"/>
        </w:numPr>
        <w:spacing w:after="0"/>
        <w:rPr>
          <w:rFonts w:asciiTheme="majorHAnsi" w:hAnsiTheme="majorHAnsi" w:cstheme="majorHAnsi"/>
        </w:rPr>
      </w:pPr>
      <w:r w:rsidRPr="00CA1A3B">
        <w:rPr>
          <w:rFonts w:asciiTheme="majorHAnsi" w:hAnsiTheme="majorHAnsi" w:cstheme="majorHAnsi"/>
        </w:rPr>
        <w:t>Diarrhea</w:t>
      </w:r>
    </w:p>
    <w:p w14:paraId="71605AB4" w14:textId="77777777" w:rsidR="00365F45" w:rsidRPr="00CA1A3B" w:rsidRDefault="00365F45" w:rsidP="00365F45">
      <w:pPr>
        <w:pStyle w:val="ListParagraph"/>
        <w:numPr>
          <w:ilvl w:val="0"/>
          <w:numId w:val="7"/>
        </w:numPr>
        <w:spacing w:after="0"/>
        <w:rPr>
          <w:rFonts w:asciiTheme="majorHAnsi" w:hAnsiTheme="majorHAnsi" w:cstheme="majorHAnsi"/>
        </w:rPr>
      </w:pPr>
      <w:r w:rsidRPr="00CA1A3B">
        <w:rPr>
          <w:rFonts w:asciiTheme="majorHAnsi" w:hAnsiTheme="majorHAnsi" w:cstheme="majorHAnsi"/>
        </w:rPr>
        <w:t>Vomiting</w:t>
      </w:r>
    </w:p>
    <w:p w14:paraId="1884A4DA" w14:textId="77777777" w:rsidR="00365F45" w:rsidRPr="00CA1A3B" w:rsidRDefault="00365F45" w:rsidP="00365F45">
      <w:pPr>
        <w:pStyle w:val="ListParagraph"/>
        <w:numPr>
          <w:ilvl w:val="0"/>
          <w:numId w:val="7"/>
        </w:numPr>
        <w:spacing w:after="0"/>
        <w:rPr>
          <w:rFonts w:asciiTheme="majorHAnsi" w:hAnsiTheme="majorHAnsi" w:cstheme="majorHAnsi"/>
        </w:rPr>
      </w:pPr>
      <w:r w:rsidRPr="00CA1A3B">
        <w:rPr>
          <w:rFonts w:asciiTheme="majorHAnsi" w:hAnsiTheme="majorHAnsi" w:cstheme="majorHAnsi"/>
        </w:rPr>
        <w:t>Jaundice</w:t>
      </w:r>
    </w:p>
    <w:p w14:paraId="33B5039B" w14:textId="77777777" w:rsidR="00365F45" w:rsidRPr="00CA1A3B" w:rsidRDefault="00365F45" w:rsidP="00365F45">
      <w:pPr>
        <w:pStyle w:val="ListParagraph"/>
        <w:numPr>
          <w:ilvl w:val="0"/>
          <w:numId w:val="7"/>
        </w:numPr>
        <w:spacing w:after="0"/>
        <w:rPr>
          <w:rFonts w:asciiTheme="majorHAnsi" w:hAnsiTheme="majorHAnsi" w:cstheme="majorHAnsi"/>
        </w:rPr>
      </w:pPr>
      <w:r w:rsidRPr="00CA1A3B">
        <w:rPr>
          <w:rFonts w:asciiTheme="majorHAnsi" w:hAnsiTheme="majorHAnsi" w:cstheme="majorHAnsi"/>
        </w:rPr>
        <w:t>Sore throat with fever</w:t>
      </w:r>
    </w:p>
    <w:p w14:paraId="425824EE"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Lesions (boils, infected wounds, burns) containing pus on the hand or wrist.</w:t>
      </w:r>
    </w:p>
    <w:p w14:paraId="4A8D8D36"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Food employees shall also notify their PIC whenever diagnosed by a healthcare provider with any of the following diseases that can be transmitted through food, or when they have had a significant exposure to any of these illnesses:</w:t>
      </w:r>
    </w:p>
    <w:p w14:paraId="336F26C9" w14:textId="77777777" w:rsidR="00365F45" w:rsidRPr="00CA1A3B" w:rsidRDefault="00365F45" w:rsidP="00365F45">
      <w:pPr>
        <w:pStyle w:val="ListParagraph"/>
        <w:numPr>
          <w:ilvl w:val="0"/>
          <w:numId w:val="7"/>
        </w:numPr>
        <w:spacing w:after="0"/>
        <w:rPr>
          <w:rFonts w:asciiTheme="majorHAnsi" w:hAnsiTheme="majorHAnsi" w:cstheme="majorHAnsi"/>
        </w:rPr>
      </w:pPr>
      <w:r w:rsidRPr="00CA1A3B">
        <w:rPr>
          <w:rFonts w:asciiTheme="majorHAnsi" w:hAnsiTheme="majorHAnsi" w:cstheme="majorHAnsi"/>
        </w:rPr>
        <w:t xml:space="preserve">Salmonellosis (non-typhoid </w:t>
      </w:r>
      <w:r w:rsidRPr="006536F7">
        <w:rPr>
          <w:rFonts w:asciiTheme="majorHAnsi" w:hAnsiTheme="majorHAnsi" w:cstheme="majorHAnsi"/>
          <w:i/>
          <w:iCs/>
        </w:rPr>
        <w:t>Salmonella</w:t>
      </w:r>
      <w:r w:rsidRPr="00CA1A3B">
        <w:rPr>
          <w:rFonts w:asciiTheme="majorHAnsi" w:hAnsiTheme="majorHAnsi" w:cstheme="majorHAnsi"/>
        </w:rPr>
        <w:t>)</w:t>
      </w:r>
    </w:p>
    <w:p w14:paraId="4A2FC283" w14:textId="77777777" w:rsidR="00365F45" w:rsidRPr="00CA1A3B" w:rsidRDefault="00365F45" w:rsidP="00365F45">
      <w:pPr>
        <w:pStyle w:val="ListParagraph"/>
        <w:numPr>
          <w:ilvl w:val="0"/>
          <w:numId w:val="7"/>
        </w:numPr>
        <w:spacing w:after="0"/>
        <w:rPr>
          <w:rFonts w:asciiTheme="majorHAnsi" w:hAnsiTheme="majorHAnsi" w:cstheme="majorHAnsi"/>
        </w:rPr>
      </w:pPr>
      <w:r w:rsidRPr="006536F7">
        <w:rPr>
          <w:rFonts w:asciiTheme="majorHAnsi" w:hAnsiTheme="majorHAnsi" w:cstheme="majorHAnsi"/>
          <w:i/>
        </w:rPr>
        <w:t>Salmonella</w:t>
      </w:r>
      <w:r w:rsidRPr="00CA1A3B">
        <w:rPr>
          <w:rFonts w:asciiTheme="majorHAnsi" w:hAnsiTheme="majorHAnsi" w:cstheme="majorHAnsi"/>
          <w:i/>
        </w:rPr>
        <w:t xml:space="preserve"> typhi</w:t>
      </w:r>
      <w:r w:rsidRPr="00CA1A3B">
        <w:rPr>
          <w:rFonts w:asciiTheme="majorHAnsi" w:hAnsiTheme="majorHAnsi" w:cstheme="majorHAnsi"/>
        </w:rPr>
        <w:t xml:space="preserve"> (typhoid fever)</w:t>
      </w:r>
    </w:p>
    <w:p w14:paraId="2545FF19" w14:textId="77777777" w:rsidR="00365F45" w:rsidRPr="00CA1A3B" w:rsidRDefault="00365F45" w:rsidP="00365F45">
      <w:pPr>
        <w:pStyle w:val="ListParagraph"/>
        <w:numPr>
          <w:ilvl w:val="0"/>
          <w:numId w:val="7"/>
        </w:numPr>
        <w:spacing w:after="0"/>
        <w:rPr>
          <w:rFonts w:asciiTheme="majorHAnsi" w:hAnsiTheme="majorHAnsi" w:cstheme="majorHAnsi"/>
        </w:rPr>
      </w:pPr>
      <w:r w:rsidRPr="00CA1A3B">
        <w:rPr>
          <w:rFonts w:asciiTheme="majorHAnsi" w:hAnsiTheme="majorHAnsi" w:cstheme="majorHAnsi"/>
        </w:rPr>
        <w:t>Hepatitis A virus</w:t>
      </w:r>
    </w:p>
    <w:p w14:paraId="09581DF4" w14:textId="77777777" w:rsidR="00365F45" w:rsidRPr="00CA1A3B" w:rsidRDefault="00365F45" w:rsidP="00365F45">
      <w:pPr>
        <w:pStyle w:val="ListParagraph"/>
        <w:numPr>
          <w:ilvl w:val="0"/>
          <w:numId w:val="7"/>
        </w:numPr>
        <w:spacing w:after="0"/>
        <w:rPr>
          <w:rFonts w:asciiTheme="majorHAnsi" w:hAnsiTheme="majorHAnsi" w:cstheme="majorHAnsi"/>
        </w:rPr>
      </w:pPr>
      <w:r w:rsidRPr="00CA1A3B">
        <w:rPr>
          <w:rFonts w:asciiTheme="majorHAnsi" w:hAnsiTheme="majorHAnsi" w:cstheme="majorHAnsi"/>
        </w:rPr>
        <w:t>Shigellosis</w:t>
      </w:r>
    </w:p>
    <w:p w14:paraId="1481D224" w14:textId="77777777" w:rsidR="00365F45" w:rsidRPr="00CA1A3B" w:rsidRDefault="00365F45" w:rsidP="00365F45">
      <w:pPr>
        <w:pStyle w:val="ListParagraph"/>
        <w:numPr>
          <w:ilvl w:val="0"/>
          <w:numId w:val="7"/>
        </w:numPr>
        <w:spacing w:after="0"/>
        <w:rPr>
          <w:rFonts w:asciiTheme="majorHAnsi" w:hAnsiTheme="majorHAnsi" w:cstheme="majorHAnsi"/>
        </w:rPr>
      </w:pPr>
      <w:r w:rsidRPr="00CA1A3B">
        <w:rPr>
          <w:rFonts w:asciiTheme="majorHAnsi" w:hAnsiTheme="majorHAnsi" w:cstheme="majorHAnsi"/>
        </w:rPr>
        <w:t>Norovirus</w:t>
      </w:r>
    </w:p>
    <w:p w14:paraId="536760E8"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i/>
        </w:rPr>
        <w:t>Escherichia coli</w:t>
      </w:r>
      <w:r w:rsidRPr="00CA1A3B">
        <w:rPr>
          <w:rFonts w:asciiTheme="majorHAnsi" w:hAnsiTheme="majorHAnsi" w:cstheme="majorHAnsi"/>
        </w:rPr>
        <w:t xml:space="preserve"> (EHEC or STEC)</w:t>
      </w:r>
    </w:p>
    <w:p w14:paraId="3FFD761A"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Examples of significant exposures include:</w:t>
      </w:r>
    </w:p>
    <w:p w14:paraId="79A8AAC5"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A member of the employee’s household is diagnosed with any of the above illnesses.</w:t>
      </w:r>
    </w:p>
    <w:p w14:paraId="56AC33E9" w14:textId="77777777" w:rsidR="00365F45" w:rsidRPr="00CA1A3B" w:rsidRDefault="00365F45" w:rsidP="00365F45">
      <w:pPr>
        <w:pStyle w:val="ListParagraph"/>
        <w:numPr>
          <w:ilvl w:val="0"/>
          <w:numId w:val="7"/>
        </w:numPr>
        <w:rPr>
          <w:rFonts w:asciiTheme="majorHAnsi" w:hAnsiTheme="majorHAnsi" w:cstheme="majorHAnsi"/>
        </w:rPr>
      </w:pPr>
      <w:r w:rsidRPr="00CA1A3B">
        <w:rPr>
          <w:rFonts w:asciiTheme="majorHAnsi" w:hAnsiTheme="majorHAnsi" w:cstheme="majorHAnsi"/>
        </w:rPr>
        <w:t>The employee or a member of their household works in, or attended a conference or other setting where there has been a confirmed outbreak of one of the above illnesses.</w:t>
      </w:r>
    </w:p>
    <w:p w14:paraId="275064A9" w14:textId="77777777" w:rsidR="00365F45" w:rsidRPr="00CA1A3B" w:rsidRDefault="00365F45" w:rsidP="00365F45">
      <w:pPr>
        <w:pStyle w:val="Heading3"/>
        <w:rPr>
          <w:rFonts w:asciiTheme="majorHAnsi" w:hAnsiTheme="majorHAnsi" w:cstheme="majorHAnsi"/>
        </w:rPr>
      </w:pPr>
      <w:bookmarkStart w:id="27" w:name="_Toc148169175"/>
      <w:bookmarkStart w:id="28" w:name="_Toc150561896"/>
      <w:r w:rsidRPr="00CA1A3B">
        <w:rPr>
          <w:rFonts w:asciiTheme="majorHAnsi" w:hAnsiTheme="majorHAnsi" w:cstheme="majorHAnsi"/>
        </w:rPr>
        <w:t>EXCLUSION, RESTRICTION, AND REINSTATEMENT (RETURN TO WORK)</w:t>
      </w:r>
      <w:bookmarkEnd w:id="27"/>
      <w:bookmarkEnd w:id="28"/>
    </w:p>
    <w:p w14:paraId="52327A44" w14:textId="77777777" w:rsidR="00365F45" w:rsidRPr="00CA1A3B" w:rsidRDefault="00365F45" w:rsidP="00365F45">
      <w:pPr>
        <w:pStyle w:val="FGBodyText"/>
        <w:rPr>
          <w:rFonts w:asciiTheme="majorHAnsi" w:hAnsiTheme="majorHAnsi" w:cstheme="majorHAnsi"/>
          <w:color w:val="0070C0"/>
        </w:rPr>
      </w:pPr>
      <w:r w:rsidRPr="00CA1A3B">
        <w:rPr>
          <w:rFonts w:asciiTheme="majorHAnsi" w:hAnsiTheme="majorHAnsi" w:cstheme="majorHAnsi"/>
        </w:rPr>
        <w:t xml:space="preserve">If a food employee has diarrhea, vomiting, jaundice, or sore throat with fever; or if a food employee has, or has been exposed to Norovirus, </w:t>
      </w:r>
      <w:r w:rsidRPr="006536F7">
        <w:rPr>
          <w:rFonts w:asciiTheme="majorHAnsi" w:hAnsiTheme="majorHAnsi" w:cstheme="majorHAnsi"/>
          <w:i/>
        </w:rPr>
        <w:t>Salmonella</w:t>
      </w:r>
      <w:r w:rsidRPr="00CA1A3B">
        <w:rPr>
          <w:rFonts w:asciiTheme="majorHAnsi" w:hAnsiTheme="majorHAnsi" w:cstheme="majorHAnsi"/>
          <w:i/>
        </w:rPr>
        <w:t xml:space="preserve"> typhi (typhoid fever), </w:t>
      </w:r>
      <w:r w:rsidRPr="00CA1A3B">
        <w:rPr>
          <w:rFonts w:asciiTheme="majorHAnsi" w:hAnsiTheme="majorHAnsi" w:cstheme="majorHAnsi"/>
        </w:rPr>
        <w:t>non-typhoid Salmonellosis</w:t>
      </w:r>
      <w:r w:rsidRPr="00CA1A3B">
        <w:rPr>
          <w:rFonts w:asciiTheme="majorHAnsi" w:hAnsiTheme="majorHAnsi" w:cstheme="majorHAnsi"/>
          <w:i/>
        </w:rPr>
        <w:t xml:space="preserve">, </w:t>
      </w:r>
      <w:r w:rsidRPr="00EB5CF4">
        <w:rPr>
          <w:rFonts w:asciiTheme="majorHAnsi" w:hAnsiTheme="majorHAnsi" w:cstheme="majorHAnsi"/>
          <w:i/>
        </w:rPr>
        <w:t>Shigella</w:t>
      </w:r>
      <w:r w:rsidRPr="00CA1A3B">
        <w:rPr>
          <w:rFonts w:asciiTheme="majorHAnsi" w:hAnsiTheme="majorHAnsi" w:cstheme="majorHAnsi"/>
          <w:i/>
        </w:rPr>
        <w:t xml:space="preserve"> </w:t>
      </w:r>
      <w:r w:rsidRPr="00CA1A3B">
        <w:rPr>
          <w:rFonts w:asciiTheme="majorHAnsi" w:hAnsiTheme="majorHAnsi" w:cstheme="majorHAnsi"/>
        </w:rPr>
        <w:t xml:space="preserve">spp. infection, </w:t>
      </w:r>
      <w:r w:rsidRPr="006536F7">
        <w:rPr>
          <w:rFonts w:asciiTheme="majorHAnsi" w:hAnsiTheme="majorHAnsi" w:cstheme="majorHAnsi"/>
          <w:i/>
        </w:rPr>
        <w:t>E. coli</w:t>
      </w:r>
      <w:r w:rsidRPr="00CA1A3B">
        <w:rPr>
          <w:rFonts w:asciiTheme="majorHAnsi" w:hAnsiTheme="majorHAnsi" w:cstheme="majorHAnsi"/>
          <w:i/>
          <w:iCs/>
        </w:rPr>
        <w:t xml:space="preserve"> </w:t>
      </w:r>
      <w:r w:rsidRPr="00CA1A3B">
        <w:rPr>
          <w:rFonts w:asciiTheme="majorHAnsi" w:hAnsiTheme="majorHAnsi" w:cstheme="majorHAnsi"/>
        </w:rPr>
        <w:t>infection (</w:t>
      </w:r>
      <w:r w:rsidRPr="00CA1A3B">
        <w:rPr>
          <w:rFonts w:asciiTheme="majorHAnsi" w:hAnsiTheme="majorHAnsi" w:cstheme="majorHAnsi"/>
          <w:i/>
        </w:rPr>
        <w:t xml:space="preserve">Escherichia </w:t>
      </w:r>
      <w:r w:rsidRPr="00CA1A3B">
        <w:rPr>
          <w:rFonts w:asciiTheme="majorHAnsi" w:hAnsiTheme="majorHAnsi" w:cstheme="majorHAnsi"/>
        </w:rPr>
        <w:t xml:space="preserve">coli O157:H7 or other EHEC/STEC infection), or Hepatitis A, the PIC will determine whether to </w:t>
      </w:r>
      <w:r w:rsidRPr="00CA1A3B">
        <w:rPr>
          <w:rFonts w:asciiTheme="majorHAnsi" w:hAnsiTheme="majorHAnsi" w:cstheme="majorHAnsi"/>
          <w:b/>
        </w:rPr>
        <w:t>exclude</w:t>
      </w:r>
      <w:r w:rsidRPr="00CA1A3B">
        <w:rPr>
          <w:rFonts w:asciiTheme="majorHAnsi" w:hAnsiTheme="majorHAnsi" w:cstheme="majorHAnsi"/>
        </w:rPr>
        <w:t xml:space="preserve">* that employee, or to </w:t>
      </w:r>
      <w:r w:rsidRPr="00CA1A3B">
        <w:rPr>
          <w:rFonts w:asciiTheme="majorHAnsi" w:hAnsiTheme="majorHAnsi" w:cstheme="majorHAnsi"/>
          <w:b/>
        </w:rPr>
        <w:t>restrict</w:t>
      </w:r>
      <w:r w:rsidRPr="00CA1A3B">
        <w:rPr>
          <w:rFonts w:asciiTheme="majorHAnsi" w:hAnsiTheme="majorHAnsi" w:cstheme="majorHAnsi"/>
        </w:rPr>
        <w:t xml:space="preserve">** that employee from food-handling duties. The PIC will refer to the FDA’s </w:t>
      </w:r>
      <w:r w:rsidRPr="00F06968">
        <w:rPr>
          <w:rFonts w:asciiTheme="majorHAnsi" w:hAnsiTheme="majorHAnsi" w:cstheme="majorHAnsi"/>
        </w:rPr>
        <w:t>Employee Health and Personal Hygiene Handbook</w:t>
      </w:r>
      <w:r w:rsidRPr="00F06968">
        <w:rPr>
          <w:vertAlign w:val="superscript"/>
        </w:rPr>
        <w:footnoteReference w:id="1"/>
      </w:r>
      <w:r w:rsidRPr="00F06968">
        <w:rPr>
          <w:rFonts w:asciiTheme="majorHAnsi" w:hAnsiTheme="majorHAnsi" w:cstheme="majorHAnsi"/>
        </w:rPr>
        <w:t xml:space="preserve"> </w:t>
      </w:r>
      <w:r w:rsidRPr="00CA1A3B">
        <w:rPr>
          <w:rFonts w:asciiTheme="majorHAnsi" w:hAnsiTheme="majorHAnsi" w:cstheme="majorHAnsi"/>
        </w:rPr>
        <w:t xml:space="preserve">or specific guidance regarding excluding, restricting, and reinstating (return to work). In the case of most of the specified illnesses, an employee who has been excluded or restricted may not return to work until they have been asymptomatic for at least 24 hours, depending on the diagnosis. If an employee has been </w:t>
      </w:r>
      <w:r w:rsidRPr="00CA1A3B">
        <w:rPr>
          <w:rFonts w:asciiTheme="majorHAnsi" w:hAnsiTheme="majorHAnsi" w:cstheme="majorHAnsi"/>
        </w:rPr>
        <w:lastRenderedPageBreak/>
        <w:t>diagnosed with Hepatitis A, they must provide written clearance from a medical professional prior to returning to work.</w:t>
      </w:r>
    </w:p>
    <w:p w14:paraId="7589587E"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 xml:space="preserve">If a food employee has an infected cut, wound, or lesion containing pus on the hand or wrist, that wound must be covered with an impermeable bandage and a single use glove. If not covered in this manner, the employee will be </w:t>
      </w:r>
      <w:r w:rsidRPr="00CA1A3B">
        <w:rPr>
          <w:rFonts w:asciiTheme="majorHAnsi" w:hAnsiTheme="majorHAnsi" w:cstheme="majorHAnsi"/>
          <w:b/>
        </w:rPr>
        <w:t>restricted</w:t>
      </w:r>
      <w:r w:rsidRPr="00CA1A3B">
        <w:rPr>
          <w:rFonts w:asciiTheme="majorHAnsi" w:hAnsiTheme="majorHAnsi" w:cstheme="majorHAnsi"/>
        </w:rPr>
        <w:t>** from work.</w:t>
      </w:r>
    </w:p>
    <w:p w14:paraId="3114D927" w14:textId="77777777" w:rsidR="00365F45" w:rsidRPr="00CA1A3B" w:rsidRDefault="00365F45" w:rsidP="00365F45">
      <w:pPr>
        <w:pStyle w:val="FGBodyText"/>
        <w:rPr>
          <w:rFonts w:asciiTheme="majorHAnsi" w:hAnsiTheme="majorHAnsi" w:cstheme="majorHAnsi"/>
          <w:i/>
        </w:rPr>
      </w:pPr>
      <w:r w:rsidRPr="00CA1A3B">
        <w:rPr>
          <w:rFonts w:asciiTheme="majorHAnsi" w:hAnsiTheme="majorHAnsi" w:cstheme="majorHAnsi"/>
          <w:i/>
        </w:rPr>
        <w:t xml:space="preserve">*An excluded employee is not allowed to </w:t>
      </w:r>
      <w:r w:rsidRPr="00CA1A3B">
        <w:rPr>
          <w:rFonts w:asciiTheme="majorHAnsi" w:hAnsiTheme="majorHAnsi" w:cstheme="majorHAnsi"/>
        </w:rPr>
        <w:t>come</w:t>
      </w:r>
      <w:r w:rsidRPr="00CA1A3B">
        <w:rPr>
          <w:rFonts w:asciiTheme="majorHAnsi" w:hAnsiTheme="majorHAnsi" w:cstheme="majorHAnsi"/>
          <w:i/>
        </w:rPr>
        <w:t xml:space="preserve"> to work.</w:t>
      </w:r>
    </w:p>
    <w:p w14:paraId="07DB7EEB" w14:textId="77777777" w:rsidR="00365F45" w:rsidRPr="00CA1A3B" w:rsidRDefault="00365F45" w:rsidP="00365F45">
      <w:pPr>
        <w:pStyle w:val="FGBodyText"/>
        <w:rPr>
          <w:rFonts w:asciiTheme="majorHAnsi" w:hAnsiTheme="majorHAnsi" w:cstheme="majorHAnsi"/>
          <w:i/>
        </w:rPr>
      </w:pPr>
      <w:r w:rsidRPr="00CA1A3B">
        <w:rPr>
          <w:rFonts w:asciiTheme="majorHAnsi" w:hAnsiTheme="majorHAnsi" w:cstheme="majorHAnsi"/>
          <w:i/>
        </w:rPr>
        <w:t xml:space="preserve">**A restricted employee’s duties will </w:t>
      </w:r>
      <w:r w:rsidRPr="00CA1A3B">
        <w:rPr>
          <w:rFonts w:asciiTheme="majorHAnsi" w:hAnsiTheme="majorHAnsi" w:cstheme="majorHAnsi"/>
        </w:rPr>
        <w:t>not</w:t>
      </w:r>
      <w:r w:rsidRPr="00CA1A3B">
        <w:rPr>
          <w:rFonts w:asciiTheme="majorHAnsi" w:hAnsiTheme="majorHAnsi" w:cstheme="majorHAnsi"/>
          <w:i/>
        </w:rPr>
        <w:t xml:space="preserve"> include handling of food.</w:t>
      </w:r>
    </w:p>
    <w:p w14:paraId="0AA0B75F" w14:textId="77777777" w:rsidR="00365F45" w:rsidRPr="00CA1A3B" w:rsidRDefault="00365F45" w:rsidP="00365F45">
      <w:pPr>
        <w:pStyle w:val="Heading3"/>
        <w:rPr>
          <w:rFonts w:asciiTheme="majorHAnsi" w:hAnsiTheme="majorHAnsi" w:cstheme="majorHAnsi"/>
        </w:rPr>
      </w:pPr>
      <w:bookmarkStart w:id="29" w:name="_Toc148169176"/>
      <w:bookmarkStart w:id="30" w:name="_Toc150561897"/>
      <w:r w:rsidRPr="00CA1A3B">
        <w:rPr>
          <w:rFonts w:asciiTheme="majorHAnsi" w:hAnsiTheme="majorHAnsi" w:cstheme="majorHAnsi"/>
        </w:rPr>
        <w:t>FOOD EMPLOYEE RESPONSIBILITY</w:t>
      </w:r>
      <w:bookmarkEnd w:id="29"/>
      <w:bookmarkEnd w:id="30"/>
    </w:p>
    <w:p w14:paraId="52A75B40"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 xml:space="preserve">All food employees shall follow the reporting requirements specified above involving symptoms, </w:t>
      </w:r>
      <w:proofErr w:type="gramStart"/>
      <w:r w:rsidRPr="00CA1A3B">
        <w:rPr>
          <w:rFonts w:asciiTheme="majorHAnsi" w:hAnsiTheme="majorHAnsi" w:cstheme="majorHAnsi"/>
        </w:rPr>
        <w:t>diagnoses</w:t>
      </w:r>
      <w:proofErr w:type="gramEnd"/>
      <w:r w:rsidRPr="00CA1A3B">
        <w:rPr>
          <w:rFonts w:asciiTheme="majorHAnsi" w:hAnsiTheme="majorHAnsi" w:cstheme="majorHAnsi"/>
        </w:rPr>
        <w:t xml:space="preserve"> and high-risk conditions. All food employees shall comply with any work restrictions or exclusions that are imposed upon them as required by the FDA Model Food Code. Compliance with this health policy, and with good hygienic practices, is vital to protecting the health and safety of our patrons.</w:t>
      </w:r>
    </w:p>
    <w:p w14:paraId="796498BD" w14:textId="77777777" w:rsidR="00365F45" w:rsidRPr="00CA1A3B" w:rsidRDefault="00365F45" w:rsidP="00365F45">
      <w:pPr>
        <w:pStyle w:val="Heading3"/>
        <w:rPr>
          <w:rFonts w:asciiTheme="majorHAnsi" w:hAnsiTheme="majorHAnsi" w:cstheme="majorHAnsi"/>
        </w:rPr>
      </w:pPr>
      <w:bookmarkStart w:id="31" w:name="_Toc148169177"/>
      <w:bookmarkStart w:id="32" w:name="_Toc150561898"/>
      <w:r w:rsidRPr="00CA1A3B">
        <w:rPr>
          <w:rFonts w:asciiTheme="majorHAnsi" w:hAnsiTheme="majorHAnsi" w:cstheme="majorHAnsi"/>
        </w:rPr>
        <w:t>PIC RESPONSIBILITY</w:t>
      </w:r>
      <w:bookmarkEnd w:id="31"/>
      <w:bookmarkEnd w:id="32"/>
    </w:p>
    <w:p w14:paraId="2344797B"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The PIC will:</w:t>
      </w:r>
    </w:p>
    <w:p w14:paraId="14F5300A" w14:textId="77777777" w:rsidR="00365F45" w:rsidRPr="00CA1A3B" w:rsidRDefault="00365F45" w:rsidP="00365F45">
      <w:pPr>
        <w:widowControl w:val="0"/>
        <w:numPr>
          <w:ilvl w:val="0"/>
          <w:numId w:val="6"/>
        </w:numPr>
        <w:spacing w:after="240"/>
        <w:ind w:left="360"/>
        <w:jc w:val="both"/>
        <w:rPr>
          <w:rFonts w:asciiTheme="majorHAnsi" w:hAnsiTheme="majorHAnsi" w:cstheme="majorHAnsi"/>
        </w:rPr>
      </w:pPr>
      <w:r w:rsidRPr="00CA1A3B">
        <w:rPr>
          <w:rFonts w:asciiTheme="majorHAnsi" w:hAnsiTheme="majorHAnsi" w:cstheme="majorHAnsi"/>
        </w:rPr>
        <w:t>Ensure that all food employees are informed and reminded of their responsibility to report to management certain symptoms or illnesses that may be transmitted through food; and</w:t>
      </w:r>
    </w:p>
    <w:p w14:paraId="1D40A6A2" w14:textId="77777777" w:rsidR="00365F45" w:rsidRPr="00CA1A3B" w:rsidRDefault="00365F45" w:rsidP="00365F45">
      <w:pPr>
        <w:widowControl w:val="0"/>
        <w:numPr>
          <w:ilvl w:val="0"/>
          <w:numId w:val="6"/>
        </w:numPr>
        <w:spacing w:after="240"/>
        <w:ind w:left="360"/>
        <w:jc w:val="both"/>
        <w:rPr>
          <w:rFonts w:asciiTheme="majorHAnsi" w:hAnsiTheme="majorHAnsi" w:cstheme="majorHAnsi"/>
        </w:rPr>
      </w:pPr>
      <w:r w:rsidRPr="00CA1A3B">
        <w:rPr>
          <w:rFonts w:asciiTheme="majorHAnsi" w:hAnsiTheme="majorHAnsi" w:cstheme="majorHAnsi"/>
        </w:rPr>
        <w:t>Take appropriate action as specified in the FDA Model Food Code including exclusion, restriction and/or monitoring of food employees who have reported certain symptoms, or who have been diagnosed with or had significant exposure to certain illnesses that may be transmitted through food.</w:t>
      </w:r>
    </w:p>
    <w:p w14:paraId="544554C4"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I have received training on the Food Employee Health Policy, understand my responsibilities regarding the policy, and I will comply.</w:t>
      </w:r>
    </w:p>
    <w:p w14:paraId="42F504AD" w14:textId="67A2883A" w:rsidR="00365F45" w:rsidRDefault="00365F45" w:rsidP="00365F45">
      <w:pPr>
        <w:rPr>
          <w:rFonts w:asciiTheme="majorHAnsi" w:hAnsiTheme="majorHAnsi" w:cstheme="majorHAnsi"/>
        </w:rPr>
      </w:pPr>
    </w:p>
    <w:p w14:paraId="7B2FF30B" w14:textId="77777777" w:rsidR="00A4053F" w:rsidRDefault="00A4053F" w:rsidP="00365F45">
      <w:pPr>
        <w:rPr>
          <w:rFonts w:asciiTheme="majorHAnsi" w:hAnsiTheme="majorHAnsi" w:cstheme="majorHAnsi"/>
        </w:rPr>
      </w:pPr>
    </w:p>
    <w:p w14:paraId="07FDB084" w14:textId="73965D11" w:rsidR="00A4053F" w:rsidRPr="00CA1A3B" w:rsidRDefault="008C18EF" w:rsidP="00785E17">
      <w:pPr>
        <w:tabs>
          <w:tab w:val="left" w:pos="720"/>
          <w:tab w:val="left" w:pos="1440"/>
          <w:tab w:val="left" w:pos="2160"/>
          <w:tab w:val="left" w:pos="2880"/>
          <w:tab w:val="left" w:pos="3600"/>
          <w:tab w:val="left" w:pos="4320"/>
          <w:tab w:val="left" w:pos="5040"/>
          <w:tab w:val="left" w:pos="5760"/>
          <w:tab w:val="left" w:pos="7545"/>
        </w:tabs>
        <w:rPr>
          <w:rFonts w:asciiTheme="majorHAnsi" w:hAnsiTheme="majorHAnsi" w:cstheme="majorHAnsi"/>
          <w:u w:val="single"/>
        </w:rPr>
      </w:pPr>
      <w:r>
        <w:rPr>
          <w:rFonts w:asciiTheme="majorHAnsi" w:hAnsiTheme="majorHAnsi" w:cstheme="majorHAnsi"/>
          <w:noProof/>
          <w:u w:val="single"/>
          <w14:ligatures w14:val="standardContextual"/>
        </w:rPr>
        <mc:AlternateContent>
          <mc:Choice Requires="wps">
            <w:drawing>
              <wp:anchor distT="0" distB="0" distL="114300" distR="114300" simplePos="0" relativeHeight="251694080" behindDoc="0" locked="0" layoutInCell="1" allowOverlap="1" wp14:anchorId="6A7D5CA2" wp14:editId="2A1A8C18">
                <wp:simplePos x="0" y="0"/>
                <wp:positionH relativeFrom="column">
                  <wp:posOffset>3667124</wp:posOffset>
                </wp:positionH>
                <wp:positionV relativeFrom="paragraph">
                  <wp:posOffset>161290</wp:posOffset>
                </wp:positionV>
                <wp:extent cx="1571625" cy="0"/>
                <wp:effectExtent l="0" t="0" r="0" b="0"/>
                <wp:wrapNone/>
                <wp:docPr id="471872210" name="Straight Connector 13"/>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217ABF" id="Straight Connector 1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88.75pt,12.7pt" to="41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" strokecolor="black [3200]" strokeweight=".5pt">
                <v:stroke joinstyle="miter"/>
              </v:line>
            </w:pict>
          </mc:Fallback>
        </mc:AlternateContent>
      </w:r>
      <w:r w:rsidR="00A4053F">
        <w:rPr>
          <w:rFonts w:asciiTheme="majorHAnsi" w:hAnsiTheme="majorHAnsi" w:cstheme="majorHAnsi"/>
          <w:noProof/>
          <w:u w:val="single"/>
          <w14:ligatures w14:val="standardContextual"/>
        </w:rPr>
        <mc:AlternateContent>
          <mc:Choice Requires="wps">
            <w:drawing>
              <wp:anchor distT="0" distB="0" distL="114300" distR="114300" simplePos="0" relativeHeight="251693056" behindDoc="0" locked="0" layoutInCell="1" allowOverlap="1" wp14:anchorId="6917F24F" wp14:editId="4C82E00A">
                <wp:simplePos x="0" y="0"/>
                <wp:positionH relativeFrom="column">
                  <wp:posOffset>9525</wp:posOffset>
                </wp:positionH>
                <wp:positionV relativeFrom="paragraph">
                  <wp:posOffset>151765</wp:posOffset>
                </wp:positionV>
                <wp:extent cx="2533650" cy="0"/>
                <wp:effectExtent l="0" t="0" r="0" b="0"/>
                <wp:wrapNone/>
                <wp:docPr id="338607011" name="Straight Connector 10"/>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B64E32" id="Straight Connector 1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75pt,11.95pt" to="200.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" strokecolor="black [3200]" strokeweight=".5pt">
                <v:stroke joinstyle="miter"/>
              </v:line>
            </w:pict>
          </mc:Fallback>
        </mc:AlternateConten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4053F">
        <w:rPr>
          <w:rFonts w:asciiTheme="majorHAnsi" w:hAnsiTheme="majorHAnsi" w:cstheme="majorHAnsi"/>
        </w:rPr>
        <w:tab/>
      </w:r>
      <w:r w:rsidR="00A4053F">
        <w:rPr>
          <w:rFonts w:asciiTheme="majorHAnsi" w:hAnsiTheme="majorHAnsi" w:cstheme="majorHAnsi"/>
        </w:rPr>
        <w:tab/>
      </w:r>
      <w:r w:rsidR="00A4053F">
        <w:rPr>
          <w:rFonts w:asciiTheme="majorHAnsi" w:hAnsiTheme="majorHAnsi" w:cstheme="majorHAnsi"/>
        </w:rPr>
        <w:tab/>
      </w:r>
      <w:r w:rsidR="00785E17">
        <w:rPr>
          <w:rFonts w:asciiTheme="majorHAnsi" w:hAnsiTheme="majorHAnsi" w:cstheme="majorHAnsi"/>
        </w:rPr>
        <w:tab/>
      </w:r>
    </w:p>
    <w:p w14:paraId="4CC146E7" w14:textId="77777777" w:rsidR="00365F45" w:rsidRPr="00CA1A3B" w:rsidRDefault="00365F45" w:rsidP="00365F45">
      <w:pPr>
        <w:rPr>
          <w:rFonts w:asciiTheme="majorHAnsi" w:hAnsiTheme="majorHAnsi" w:cstheme="majorHAnsi"/>
        </w:rPr>
      </w:pPr>
      <w:r w:rsidRPr="00CA1A3B">
        <w:rPr>
          <w:rFonts w:asciiTheme="majorHAnsi" w:hAnsiTheme="majorHAnsi" w:cstheme="majorHAnsi"/>
        </w:rPr>
        <w:t>Employee Signature</w:t>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t>Date</w:t>
      </w:r>
    </w:p>
    <w:p w14:paraId="2DC9E589" w14:textId="77777777" w:rsidR="00365F45" w:rsidRPr="00CA1A3B" w:rsidRDefault="00365F45" w:rsidP="00365F45">
      <w:pPr>
        <w:rPr>
          <w:rFonts w:asciiTheme="majorHAnsi" w:hAnsiTheme="majorHAnsi" w:cstheme="majorHAnsi"/>
          <w:b/>
          <w:smallCaps/>
        </w:rPr>
      </w:pPr>
      <w:r w:rsidRPr="00CA1A3B">
        <w:rPr>
          <w:rFonts w:asciiTheme="majorHAnsi" w:hAnsiTheme="majorHAnsi" w:cstheme="majorHAnsi"/>
          <w:b/>
          <w:smallCaps/>
        </w:rPr>
        <w:br w:type="page"/>
      </w:r>
    </w:p>
    <w:p w14:paraId="3577758A" w14:textId="77777777" w:rsidR="00365F45" w:rsidRPr="00CA1A3B" w:rsidRDefault="00365F45" w:rsidP="00365F45">
      <w:pPr>
        <w:pStyle w:val="Heading2"/>
        <w:rPr>
          <w:rFonts w:asciiTheme="majorHAnsi" w:hAnsiTheme="majorHAnsi" w:cstheme="majorHAnsi"/>
        </w:rPr>
      </w:pPr>
      <w:bookmarkStart w:id="33" w:name="_Toc148169178"/>
      <w:bookmarkStart w:id="34" w:name="_Toc148169437"/>
      <w:bookmarkStart w:id="35" w:name="_Toc150561899"/>
      <w:bookmarkStart w:id="36" w:name="_Toc150562110"/>
      <w:bookmarkStart w:id="37" w:name="_Toc151476317"/>
      <w:r w:rsidRPr="00CA1A3B">
        <w:rPr>
          <w:rFonts w:asciiTheme="majorHAnsi" w:hAnsiTheme="majorHAnsi" w:cstheme="majorHAnsi"/>
        </w:rPr>
        <w:lastRenderedPageBreak/>
        <w:t>Special Process Employee Training Plan – Template</w:t>
      </w:r>
      <w:bookmarkEnd w:id="33"/>
      <w:bookmarkEnd w:id="34"/>
      <w:bookmarkEnd w:id="35"/>
      <w:bookmarkEnd w:id="36"/>
      <w:bookmarkEnd w:id="37"/>
    </w:p>
    <w:p w14:paraId="42E4EE86"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 xml:space="preserve">All personnel operating parts of the plan will be trained as specified in the HACCP Plan. </w:t>
      </w:r>
      <w:proofErr w:type="gramStart"/>
      <w:r w:rsidRPr="00CA1A3B">
        <w:rPr>
          <w:rFonts w:asciiTheme="majorHAnsi" w:hAnsiTheme="majorHAnsi" w:cstheme="majorHAnsi"/>
        </w:rPr>
        <w:t>Management</w:t>
      </w:r>
      <w:proofErr w:type="gramEnd"/>
      <w:r w:rsidRPr="00CA1A3B">
        <w:rPr>
          <w:rFonts w:asciiTheme="majorHAnsi" w:hAnsiTheme="majorHAnsi" w:cstheme="majorHAnsi"/>
        </w:rPr>
        <w:t xml:space="preserve"> will document the required training for each employee. As an essential, required part of HACCP-related training, food employee and supervisory training must address the food safety issues of concern.</w:t>
      </w:r>
    </w:p>
    <w:p w14:paraId="639F57C7" w14:textId="77777777" w:rsidR="00365F45" w:rsidRPr="00CA1A3B" w:rsidRDefault="00365F45" w:rsidP="00365F45">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Who is to be trained?</w:t>
      </w:r>
    </w:p>
    <w:p w14:paraId="72F769F9" w14:textId="77777777" w:rsidR="00365F45" w:rsidRPr="00CA1A3B" w:rsidRDefault="00365F45" w:rsidP="00365F45">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When does training occur? (Examples: new employee, annual, and quarterly talks on different food safety topics)</w:t>
      </w:r>
    </w:p>
    <w:p w14:paraId="18A958E4" w14:textId="77777777" w:rsidR="00365F45" w:rsidRPr="00CA1A3B" w:rsidRDefault="00365F45" w:rsidP="00365F45">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How is training documented?</w:t>
      </w:r>
    </w:p>
    <w:p w14:paraId="33C3D7CE" w14:textId="77777777" w:rsidR="00365F45" w:rsidRPr="00CA1A3B" w:rsidRDefault="00365F45" w:rsidP="00365F45">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What is covered in training? Must include relevant food safety issues, and training relevant to the procedures involved in the specialized process and proper corrective actions (those resulting from human error).</w:t>
      </w:r>
    </w:p>
    <w:p w14:paraId="7B3ABD6B" w14:textId="77777777" w:rsidR="00365F45" w:rsidRDefault="00365F45" w:rsidP="00365F45">
      <w:pPr>
        <w:rPr>
          <w:rFonts w:asciiTheme="majorHAnsi" w:hAnsiTheme="majorHAnsi" w:cstheme="majorHAnsi"/>
          <w:b/>
          <w:smallCaps/>
        </w:rPr>
      </w:pPr>
      <w:r w:rsidRPr="00CA1A3B">
        <w:rPr>
          <w:rFonts w:asciiTheme="majorHAnsi" w:hAnsiTheme="majorHAnsi" w:cstheme="majorHAnsi"/>
          <w:b/>
          <w:smallCaps/>
        </w:rPr>
        <w:br w:type="page"/>
      </w:r>
    </w:p>
    <w:p w14:paraId="1781ABEF" w14:textId="77777777" w:rsidR="00365F45" w:rsidRPr="00CA1A3B" w:rsidRDefault="00365F45" w:rsidP="00365F45">
      <w:pPr>
        <w:pStyle w:val="Heading2"/>
        <w:rPr>
          <w:rFonts w:asciiTheme="majorHAnsi" w:hAnsiTheme="majorHAnsi" w:cstheme="majorHAnsi"/>
        </w:rPr>
      </w:pPr>
      <w:bookmarkStart w:id="38" w:name="_Toc148169179"/>
      <w:bookmarkStart w:id="39" w:name="_Toc148169438"/>
      <w:bookmarkStart w:id="40" w:name="_Toc150561900"/>
      <w:bookmarkStart w:id="41" w:name="_Toc150562111"/>
      <w:bookmarkStart w:id="42" w:name="_Toc151476318"/>
      <w:r w:rsidRPr="00CA1A3B">
        <w:rPr>
          <w:rFonts w:asciiTheme="majorHAnsi" w:hAnsiTheme="majorHAnsi" w:cstheme="majorHAnsi"/>
        </w:rPr>
        <w:lastRenderedPageBreak/>
        <w:t>HACCP Plan Verification and Maintenance – Template</w:t>
      </w:r>
      <w:bookmarkEnd w:id="38"/>
      <w:bookmarkEnd w:id="39"/>
      <w:bookmarkEnd w:id="40"/>
      <w:bookmarkEnd w:id="41"/>
      <w:bookmarkEnd w:id="42"/>
    </w:p>
    <w:p w14:paraId="64AD9F40" w14:textId="77777777" w:rsidR="00365F45" w:rsidRPr="00CA1A3B" w:rsidRDefault="00365F45" w:rsidP="00365F45">
      <w:pPr>
        <w:pStyle w:val="Heading3"/>
        <w:rPr>
          <w:rFonts w:asciiTheme="majorHAnsi" w:hAnsiTheme="majorHAnsi" w:cstheme="majorHAnsi"/>
        </w:rPr>
      </w:pPr>
      <w:bookmarkStart w:id="43" w:name="_1664s55"/>
      <w:bookmarkStart w:id="44" w:name="_Toc148169180"/>
      <w:bookmarkStart w:id="45" w:name="_Toc150561901"/>
      <w:bookmarkEnd w:id="43"/>
      <w:r w:rsidRPr="00CA1A3B">
        <w:rPr>
          <w:rFonts w:asciiTheme="majorHAnsi" w:hAnsiTheme="majorHAnsi" w:cstheme="majorHAnsi"/>
        </w:rPr>
        <w:t>Verification Procedures - Routine</w:t>
      </w:r>
      <w:bookmarkEnd w:id="44"/>
      <w:bookmarkEnd w:id="45"/>
    </w:p>
    <w:p w14:paraId="73C359A0"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All monitoring records will be checked for accuracy and completeness prior to sale or service within 24 hours, or as prescribed by the HACCP plan. If discrepancies are noted, corrective action will be documented.</w:t>
      </w:r>
    </w:p>
    <w:p w14:paraId="2852473D"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An essential element of routine verification of a HACCP process is the calibration of instruments used to make measurements to monitor critical limits. The following templates provide guidance for the most common monitoring instruments and procedures.</w:t>
      </w:r>
    </w:p>
    <w:p w14:paraId="7783A93A" w14:textId="77777777" w:rsidR="00365F45" w:rsidRPr="00CA1A3B" w:rsidRDefault="00365F45" w:rsidP="00365F45">
      <w:pPr>
        <w:pStyle w:val="Heading3"/>
        <w:rPr>
          <w:rFonts w:asciiTheme="majorHAnsi" w:hAnsiTheme="majorHAnsi" w:cstheme="majorHAnsi"/>
        </w:rPr>
      </w:pPr>
      <w:bookmarkStart w:id="46" w:name="_Toc148169181"/>
      <w:bookmarkStart w:id="47" w:name="_Toc150561902"/>
      <w:r w:rsidRPr="00CA1A3B">
        <w:rPr>
          <w:rFonts w:asciiTheme="majorHAnsi" w:hAnsiTheme="majorHAnsi" w:cstheme="majorHAnsi"/>
        </w:rPr>
        <w:t>Verifying Accuracy of Thermometers and Thermocouples:</w:t>
      </w:r>
      <w:bookmarkEnd w:id="46"/>
      <w:bookmarkEnd w:id="47"/>
    </w:p>
    <w:p w14:paraId="11000D82"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 xml:space="preserve">Digital thermometers and probes will be checked for accuracy at </w:t>
      </w:r>
      <w:r w:rsidRPr="00CA1A3B">
        <w:rPr>
          <w:rFonts w:asciiTheme="majorHAnsi" w:hAnsiTheme="majorHAnsi" w:cstheme="majorHAnsi"/>
          <w:color w:val="FF0000"/>
        </w:rPr>
        <w:t>least weekly</w:t>
      </w:r>
      <w:r>
        <w:rPr>
          <w:rFonts w:asciiTheme="majorHAnsi" w:hAnsiTheme="majorHAnsi" w:cstheme="majorHAnsi"/>
          <w:color w:val="FF0000"/>
        </w:rPr>
        <w:t xml:space="preserve"> (state your frequency)</w:t>
      </w:r>
      <w:r w:rsidRPr="00CA1A3B">
        <w:rPr>
          <w:rFonts w:asciiTheme="majorHAnsi" w:hAnsiTheme="majorHAnsi" w:cstheme="majorHAnsi"/>
          <w:color w:val="0070C0"/>
        </w:rPr>
        <w:t xml:space="preserve"> </w:t>
      </w:r>
      <w:r w:rsidRPr="00CA1A3B">
        <w:rPr>
          <w:rFonts w:asciiTheme="majorHAnsi" w:hAnsiTheme="majorHAnsi" w:cstheme="majorHAnsi"/>
        </w:rPr>
        <w:t xml:space="preserve">and when accuracy may be questionable, or when dropped or broken. Bimetallic (dial-type) thermometers are less stable than digital thermometers, and for this reason, their calibration should be verified no less than daily. All thermometers and probes will be checked for accuracy using an ice bath or a standard according to manufacturer’s recommendations and recorded on the Thermometer/Probe Accuracy Log. To check thermometer calibration using an ice bath, fill a glass with crushed ice; then add enough water to fill the gaps in the ice. Mix well for 30 seconds to a minute, then place the thermometer or thermocouple probe in the center of the ice slush without touching the sides or bottom to the container. Allow the reading to stabilize. Then record the observed temperature on the Thermometer Calibration Log. If the measured temperature is not within 32 </w:t>
      </w:r>
      <w:r w:rsidRPr="00CA1A3B">
        <w:rPr>
          <w:rFonts w:asciiTheme="majorHAnsi" w:hAnsiTheme="majorHAnsi" w:cstheme="majorHAnsi"/>
          <w:u w:val="single"/>
        </w:rPr>
        <w:t>+</w:t>
      </w:r>
      <w:r w:rsidRPr="00CA1A3B">
        <w:rPr>
          <w:rFonts w:asciiTheme="majorHAnsi" w:hAnsiTheme="majorHAnsi" w:cstheme="majorHAnsi"/>
        </w:rPr>
        <w:t xml:space="preserve">2 °F. (0 </w:t>
      </w:r>
      <w:r w:rsidRPr="00CA1A3B">
        <w:rPr>
          <w:rFonts w:asciiTheme="majorHAnsi" w:hAnsiTheme="majorHAnsi" w:cstheme="majorHAnsi"/>
          <w:u w:val="single"/>
        </w:rPr>
        <w:t>+</w:t>
      </w:r>
      <w:r w:rsidRPr="00CA1A3B">
        <w:rPr>
          <w:rFonts w:asciiTheme="majorHAnsi" w:hAnsiTheme="majorHAnsi" w:cstheme="majorHAnsi"/>
        </w:rPr>
        <w:t xml:space="preserve">1°C.), recalibrate according to manufacturer instructions, or replace the thermometer. The boiling point method should be used to check accuracy of thermometers that are used to measure cooking temperatures. In this method, the water must be at a rolling boil (212 </w:t>
      </w:r>
      <w:r w:rsidRPr="00CA1A3B">
        <w:rPr>
          <w:rFonts w:asciiTheme="majorHAnsi" w:hAnsiTheme="majorHAnsi" w:cstheme="majorHAnsi"/>
          <w:u w:val="single"/>
        </w:rPr>
        <w:t>+</w:t>
      </w:r>
      <w:r w:rsidRPr="00CA1A3B">
        <w:rPr>
          <w:rFonts w:asciiTheme="majorHAnsi" w:hAnsiTheme="majorHAnsi" w:cstheme="majorHAnsi"/>
        </w:rPr>
        <w:t xml:space="preserve">2 °F. or 100 </w:t>
      </w:r>
      <w:r w:rsidRPr="00CA1A3B">
        <w:rPr>
          <w:rFonts w:asciiTheme="majorHAnsi" w:hAnsiTheme="majorHAnsi" w:cstheme="majorHAnsi"/>
          <w:u w:val="single"/>
        </w:rPr>
        <w:t>+</w:t>
      </w:r>
      <w:r w:rsidRPr="00CA1A3B">
        <w:rPr>
          <w:rFonts w:asciiTheme="majorHAnsi" w:hAnsiTheme="majorHAnsi" w:cstheme="majorHAnsi"/>
        </w:rPr>
        <w:t xml:space="preserve">1°C.). </w:t>
      </w:r>
      <w:r w:rsidRPr="00BD6F42">
        <w:rPr>
          <w:rFonts w:asciiTheme="majorHAnsi" w:hAnsiTheme="majorHAnsi" w:cstheme="majorHAnsi"/>
        </w:rPr>
        <w:t>Boiling point elevation correction</w:t>
      </w:r>
      <w:r>
        <w:rPr>
          <w:rStyle w:val="FootnoteReference"/>
          <w:rFonts w:asciiTheme="majorHAnsi" w:hAnsiTheme="majorHAnsi" w:cstheme="majorHAnsi"/>
        </w:rPr>
        <w:footnoteReference w:id="2"/>
      </w:r>
      <w:r w:rsidRPr="00E6135F">
        <w:rPr>
          <w:rFonts w:asciiTheme="majorHAnsi" w:hAnsiTheme="majorHAnsi" w:cstheme="majorHAnsi"/>
          <w:color w:val="000000"/>
        </w:rPr>
        <w:t xml:space="preserve"> </w:t>
      </w:r>
      <w:r w:rsidRPr="00CA1A3B">
        <w:rPr>
          <w:rFonts w:asciiTheme="majorHAnsi" w:hAnsiTheme="majorHAnsi" w:cstheme="majorHAnsi"/>
        </w:rPr>
        <w:t>should be made when appropriate and when required by the regulatory authority.</w:t>
      </w:r>
    </w:p>
    <w:p w14:paraId="4A12FC62" w14:textId="77777777" w:rsidR="00365F45" w:rsidRPr="00CA1A3B" w:rsidRDefault="00365F45" w:rsidP="00365F45">
      <w:pPr>
        <w:pStyle w:val="Heading3"/>
        <w:rPr>
          <w:rFonts w:asciiTheme="majorHAnsi" w:hAnsiTheme="majorHAnsi" w:cstheme="majorHAnsi"/>
        </w:rPr>
      </w:pPr>
      <w:bookmarkStart w:id="48" w:name="_Toc148169182"/>
      <w:bookmarkStart w:id="49" w:name="_Toc150561903"/>
      <w:r w:rsidRPr="00CA1A3B">
        <w:rPr>
          <w:rFonts w:asciiTheme="majorHAnsi" w:hAnsiTheme="majorHAnsi" w:cstheme="majorHAnsi"/>
        </w:rPr>
        <w:t>Verifying Accuracy of Scales:</w:t>
      </w:r>
      <w:bookmarkEnd w:id="48"/>
      <w:bookmarkEnd w:id="49"/>
    </w:p>
    <w:p w14:paraId="5569125E"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 xml:space="preserve">Scales used to weigh cure will be checked for accuracy each time a product is made. The scale will be checked for accuracy using a reference weight within the same range as the amount of cure to be weighed, according to manufacturer recommendations, and will be recorded on the Scale Accuracy Log. Observed weights for reference weights should agree with the true value to within </w:t>
      </w:r>
      <w:r w:rsidRPr="00CA1A3B">
        <w:rPr>
          <w:rFonts w:asciiTheme="majorHAnsi" w:hAnsiTheme="majorHAnsi" w:cstheme="majorHAnsi"/>
          <w:u w:val="single"/>
        </w:rPr>
        <w:t>+</w:t>
      </w:r>
      <w:r w:rsidRPr="00CA1A3B">
        <w:rPr>
          <w:rFonts w:asciiTheme="majorHAnsi" w:hAnsiTheme="majorHAnsi" w:cstheme="majorHAnsi"/>
        </w:rPr>
        <w:t>2% of the reference value. Scales must comply with any state or local certification requirements for weights and measures. Scales used for weighing curing salt should weigh accurately to two decimal places. It is essential that the scale be leveled using the leveling sight glass on the scale before each use. Scales should be cleaned after each use to prevent corrosion of the electronics by curing salt dust and must be maintained in a sanitary condition.</w:t>
      </w:r>
    </w:p>
    <w:p w14:paraId="3AF28707" w14:textId="77777777" w:rsidR="00365F45" w:rsidRPr="00CA1A3B" w:rsidRDefault="00365F45" w:rsidP="00365F45">
      <w:pPr>
        <w:pStyle w:val="Heading3"/>
        <w:rPr>
          <w:rFonts w:asciiTheme="majorHAnsi" w:hAnsiTheme="majorHAnsi" w:cstheme="majorHAnsi"/>
        </w:rPr>
      </w:pPr>
      <w:bookmarkStart w:id="50" w:name="_Toc148169184"/>
      <w:bookmarkStart w:id="51" w:name="_Toc150561905"/>
      <w:r w:rsidRPr="00CA1A3B">
        <w:rPr>
          <w:rFonts w:asciiTheme="majorHAnsi" w:hAnsiTheme="majorHAnsi" w:cstheme="majorHAnsi"/>
        </w:rPr>
        <w:t>Annual HACCP Plan Re</w:t>
      </w:r>
      <w:r>
        <w:rPr>
          <w:rFonts w:asciiTheme="majorHAnsi" w:hAnsiTheme="majorHAnsi" w:cstheme="majorHAnsi"/>
        </w:rPr>
        <w:t>v</w:t>
      </w:r>
      <w:r w:rsidRPr="00CA1A3B">
        <w:rPr>
          <w:rFonts w:asciiTheme="majorHAnsi" w:hAnsiTheme="majorHAnsi" w:cstheme="majorHAnsi"/>
        </w:rPr>
        <w:t>erification and Maintenance</w:t>
      </w:r>
      <w:bookmarkEnd w:id="50"/>
      <w:bookmarkEnd w:id="51"/>
    </w:p>
    <w:p w14:paraId="0532DA15"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 xml:space="preserve">The HACCP plan and related records will be reviewed by the </w:t>
      </w:r>
      <w:r w:rsidRPr="00E340AC">
        <w:rPr>
          <w:rFonts w:asciiTheme="majorHAnsi" w:hAnsiTheme="majorHAnsi" w:cstheme="majorHAnsi"/>
          <w:color w:val="000000" w:themeColor="text1"/>
        </w:rPr>
        <w:t>HACCP Team Leader</w:t>
      </w:r>
      <w:r w:rsidRPr="00CA1A3B">
        <w:rPr>
          <w:rFonts w:asciiTheme="majorHAnsi" w:hAnsiTheme="majorHAnsi" w:cstheme="majorHAnsi"/>
          <w:color w:val="FF0000"/>
        </w:rPr>
        <w:t xml:space="preserve"> </w:t>
      </w:r>
      <w:r w:rsidRPr="00CA1A3B">
        <w:rPr>
          <w:rFonts w:asciiTheme="majorHAnsi" w:hAnsiTheme="majorHAnsi" w:cstheme="majorHAnsi"/>
        </w:rPr>
        <w:t xml:space="preserve">at least annually and when significant modifications are proposed to ensure that procedures are accurate, working as intended, and in compliance with current regulations. A review of receiving, </w:t>
      </w:r>
      <w:proofErr w:type="gramStart"/>
      <w:r w:rsidRPr="00CA1A3B">
        <w:rPr>
          <w:rFonts w:asciiTheme="majorHAnsi" w:hAnsiTheme="majorHAnsi" w:cstheme="majorHAnsi"/>
        </w:rPr>
        <w:t>monitoring</w:t>
      </w:r>
      <w:proofErr w:type="gramEnd"/>
      <w:r w:rsidRPr="00CA1A3B">
        <w:rPr>
          <w:rFonts w:asciiTheme="majorHAnsi" w:hAnsiTheme="majorHAnsi" w:cstheme="majorHAnsi"/>
        </w:rPr>
        <w:t xml:space="preserve"> and training records will </w:t>
      </w:r>
      <w:r w:rsidRPr="00CA1A3B">
        <w:rPr>
          <w:rFonts w:asciiTheme="majorHAnsi" w:hAnsiTheme="majorHAnsi" w:cstheme="majorHAnsi"/>
        </w:rPr>
        <w:lastRenderedPageBreak/>
        <w:t>include an overview of corrective actions and routine verifications to identify weaknesses in procedures or policies. Adjustments are to be made when required, and retraining of staff must be provided as necessary.</w:t>
      </w:r>
    </w:p>
    <w:p w14:paraId="0AE5167F"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 xml:space="preserve">If problems are identified by a team member (such as confusing or incorrect instructions), notify </w:t>
      </w:r>
      <w:r w:rsidRPr="00E340AC">
        <w:rPr>
          <w:rFonts w:asciiTheme="majorHAnsi" w:hAnsiTheme="majorHAnsi" w:cstheme="majorHAnsi"/>
          <w:color w:val="000000" w:themeColor="text1"/>
        </w:rPr>
        <w:t xml:space="preserve">HACCP Team Leader </w:t>
      </w:r>
      <w:r w:rsidRPr="00CA1A3B">
        <w:rPr>
          <w:rFonts w:asciiTheme="majorHAnsi" w:hAnsiTheme="majorHAnsi" w:cstheme="majorHAnsi"/>
        </w:rPr>
        <w:t>so that the recommended change can be reviewed properly and implemented consistently. Any unapproved modifications to the HACCP plan, and unapproved changes to the procedures, equipment, food suppliers, or foods and ingredients used will invalidate the approval and may result in an uncontrolled food safety hazard.</w:t>
      </w:r>
    </w:p>
    <w:p w14:paraId="119CC8D3"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Timely revisions are necessary to maintain compliance with state regulations and to ensure that HACCP procedures are effective and accurate. Certain situations require a special review:</w:t>
      </w:r>
    </w:p>
    <w:p w14:paraId="46D11374" w14:textId="77777777" w:rsidR="00365F45" w:rsidRPr="00CA1A3B" w:rsidRDefault="00365F45" w:rsidP="00365F45">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Potential new hazards are identified that may be introduced into the process.</w:t>
      </w:r>
    </w:p>
    <w:p w14:paraId="5DE429F2" w14:textId="77777777" w:rsidR="00365F45" w:rsidRPr="00CA1A3B" w:rsidRDefault="00365F45" w:rsidP="00365F45">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New ingredients are added, or when an ingredient supplier is changed.</w:t>
      </w:r>
    </w:p>
    <w:p w14:paraId="152A1CD5" w14:textId="77777777" w:rsidR="00365F45" w:rsidRPr="00CA1A3B" w:rsidRDefault="00365F45" w:rsidP="00365F45">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The process steps or procedures are changed.</w:t>
      </w:r>
    </w:p>
    <w:p w14:paraId="0BA0CAC9" w14:textId="77777777" w:rsidR="00365F45" w:rsidRPr="00CA1A3B" w:rsidRDefault="00365F45" w:rsidP="00365F45">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New or different processing equipment is introduced.</w:t>
      </w:r>
    </w:p>
    <w:p w14:paraId="3290255C" w14:textId="77777777" w:rsidR="00365F45" w:rsidRPr="00CA1A3B" w:rsidRDefault="00365F45" w:rsidP="00365F45">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Production volume changes.</w:t>
      </w:r>
    </w:p>
    <w:p w14:paraId="5EF617EE" w14:textId="77777777" w:rsidR="00365F45" w:rsidRPr="00CA1A3B" w:rsidRDefault="00365F45" w:rsidP="00365F45">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Personnel changes.</w:t>
      </w:r>
    </w:p>
    <w:p w14:paraId="2200F9AD" w14:textId="77777777" w:rsidR="00365F45" w:rsidRPr="00CA1A3B" w:rsidRDefault="00365F45" w:rsidP="00365F45">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There are changes in the regulations.</w:t>
      </w:r>
    </w:p>
    <w:p w14:paraId="1A773120" w14:textId="77777777" w:rsidR="00365F45" w:rsidRPr="00CA1A3B" w:rsidRDefault="00365F45" w:rsidP="00365F45">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Consumer complaints or illnesses are associated with a product from the process.</w:t>
      </w:r>
    </w:p>
    <w:p w14:paraId="69A452D8" w14:textId="77777777" w:rsidR="00365F45" w:rsidRPr="00CA1A3B" w:rsidRDefault="00365F45" w:rsidP="00365F45">
      <w:pPr>
        <w:widowControl w:val="0"/>
        <w:numPr>
          <w:ilvl w:val="0"/>
          <w:numId w:val="11"/>
        </w:numPr>
        <w:spacing w:after="240"/>
        <w:ind w:left="360"/>
        <w:jc w:val="both"/>
        <w:rPr>
          <w:rFonts w:asciiTheme="majorHAnsi" w:hAnsiTheme="majorHAnsi" w:cstheme="majorHAnsi"/>
        </w:rPr>
      </w:pPr>
      <w:r w:rsidRPr="00CA1A3B">
        <w:rPr>
          <w:rFonts w:asciiTheme="majorHAnsi" w:hAnsiTheme="majorHAnsi" w:cstheme="majorHAnsi"/>
        </w:rPr>
        <w:t>Patterns of deviations result in corrective actions.</w:t>
      </w:r>
    </w:p>
    <w:p w14:paraId="600B077A"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Maintaining a record of review and revisions provides important documentation of the effective dates of procedures in force at any given time. This information is essential in the event of a food safety problem being traced to food processed using this HACCP process.</w:t>
      </w:r>
    </w:p>
    <w:p w14:paraId="222AB973"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Revisions that do not change the process do not require re-approval from the regulatory authority. Changes that directly affect the process, such as changing suppliers, recipes, products, or the food preparation process, do require regulatory review and approval. Whenever the HACCP plan is revised, relevant training of HACCP team members is required; working copies of the previous version must be retracted and archived, and working copies of the new version are made available to the team. Archival original versions of the HACCP plan are maintained according to the retention schedule in the record-keeping policy.</w:t>
      </w:r>
      <w:r w:rsidRPr="00CA1A3B">
        <w:rPr>
          <w:rFonts w:asciiTheme="majorHAnsi" w:hAnsiTheme="majorHAnsi" w:cstheme="majorHAnsi"/>
        </w:rPr>
        <w:br w:type="page"/>
      </w:r>
    </w:p>
    <w:p w14:paraId="5C193A5B" w14:textId="77777777" w:rsidR="00365F45" w:rsidRPr="00CA1A3B" w:rsidRDefault="00365F45" w:rsidP="00365F45">
      <w:pPr>
        <w:pStyle w:val="Heading2"/>
        <w:rPr>
          <w:rFonts w:asciiTheme="majorHAnsi" w:hAnsiTheme="majorHAnsi" w:cstheme="majorHAnsi"/>
        </w:rPr>
      </w:pPr>
      <w:bookmarkStart w:id="52" w:name="_Toc148169185"/>
      <w:bookmarkStart w:id="53" w:name="_Toc148169439"/>
      <w:bookmarkStart w:id="54" w:name="_Toc150561906"/>
      <w:bookmarkStart w:id="55" w:name="_Toc150562112"/>
      <w:bookmarkStart w:id="56" w:name="_Toc151476319"/>
      <w:r w:rsidRPr="00CA1A3B">
        <w:rPr>
          <w:rFonts w:asciiTheme="majorHAnsi" w:hAnsiTheme="majorHAnsi" w:cstheme="majorHAnsi"/>
        </w:rPr>
        <w:lastRenderedPageBreak/>
        <w:t>HACCP Plan Record Keeping</w:t>
      </w:r>
      <w:bookmarkEnd w:id="52"/>
      <w:bookmarkEnd w:id="53"/>
      <w:bookmarkEnd w:id="54"/>
      <w:bookmarkEnd w:id="55"/>
      <w:bookmarkEnd w:id="56"/>
    </w:p>
    <w:p w14:paraId="4EE09D22"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 xml:space="preserve">The </w:t>
      </w:r>
      <w:r w:rsidRPr="00CA1A3B">
        <w:rPr>
          <w:rFonts w:asciiTheme="majorHAnsi" w:hAnsiTheme="majorHAnsi" w:cstheme="majorHAnsi"/>
          <w:b/>
          <w:bCs/>
        </w:rPr>
        <w:t>HACCP system</w:t>
      </w:r>
      <w:r w:rsidRPr="00CA1A3B">
        <w:rPr>
          <w:rFonts w:asciiTheme="majorHAnsi" w:hAnsiTheme="majorHAnsi" w:cstheme="majorHAnsi"/>
        </w:rPr>
        <w:t xml:space="preserve"> must include records that are current and </w:t>
      </w:r>
      <w:proofErr w:type="gramStart"/>
      <w:r w:rsidRPr="00CA1A3B">
        <w:rPr>
          <w:rFonts w:asciiTheme="majorHAnsi" w:hAnsiTheme="majorHAnsi" w:cstheme="majorHAnsi"/>
        </w:rPr>
        <w:t>maintained, and</w:t>
      </w:r>
      <w:proofErr w:type="gramEnd"/>
      <w:r w:rsidRPr="00CA1A3B">
        <w:rPr>
          <w:rFonts w:asciiTheme="majorHAnsi" w:hAnsiTheme="majorHAnsi" w:cstheme="majorHAnsi"/>
        </w:rPr>
        <w:t xml:space="preserve"> provided to the regulatory authority upon request. The </w:t>
      </w:r>
      <w:r w:rsidRPr="00CA1A3B">
        <w:rPr>
          <w:rFonts w:asciiTheme="majorHAnsi" w:hAnsiTheme="majorHAnsi" w:cstheme="majorHAnsi"/>
          <w:b/>
          <w:bCs/>
        </w:rPr>
        <w:t>HACCP plan</w:t>
      </w:r>
      <w:r w:rsidRPr="00CA1A3B">
        <w:rPr>
          <w:rFonts w:asciiTheme="majorHAnsi" w:hAnsiTheme="majorHAnsi" w:cstheme="majorHAnsi"/>
        </w:rPr>
        <w:t xml:space="preserve"> submitted for regulatory approval must include blank copies of each </w:t>
      </w:r>
      <w:r w:rsidRPr="00CA1A3B">
        <w:rPr>
          <w:rFonts w:asciiTheme="majorHAnsi" w:hAnsiTheme="majorHAnsi" w:cstheme="majorHAnsi"/>
          <w:b/>
          <w:bCs/>
        </w:rPr>
        <w:t>monitoring</w:t>
      </w:r>
      <w:r w:rsidRPr="00CA1A3B">
        <w:rPr>
          <w:rFonts w:asciiTheme="majorHAnsi" w:hAnsiTheme="majorHAnsi" w:cstheme="majorHAnsi"/>
        </w:rPr>
        <w:t xml:space="preserve"> record required by the plan, covering </w:t>
      </w:r>
      <w:r w:rsidRPr="00CA1A3B">
        <w:rPr>
          <w:rFonts w:asciiTheme="majorHAnsi" w:hAnsiTheme="majorHAnsi" w:cstheme="majorHAnsi"/>
          <w:b/>
          <w:bCs/>
        </w:rPr>
        <w:t>monitoring</w:t>
      </w:r>
      <w:r w:rsidRPr="00CA1A3B">
        <w:rPr>
          <w:rFonts w:asciiTheme="majorHAnsi" w:hAnsiTheme="majorHAnsi" w:cstheme="majorHAnsi"/>
        </w:rPr>
        <w:t xml:space="preserve"> of </w:t>
      </w:r>
      <w:r w:rsidRPr="00CA1A3B">
        <w:rPr>
          <w:rFonts w:asciiTheme="majorHAnsi" w:hAnsiTheme="majorHAnsi" w:cstheme="majorHAnsi"/>
          <w:b/>
          <w:bCs/>
        </w:rPr>
        <w:t>critical control points</w:t>
      </w:r>
      <w:r w:rsidRPr="00CA1A3B">
        <w:rPr>
          <w:rFonts w:asciiTheme="majorHAnsi" w:hAnsiTheme="majorHAnsi" w:cstheme="majorHAnsi"/>
        </w:rPr>
        <w:t xml:space="preserve">, instrument calibrations, corrective actions, staff training, and maintenance and reassessment of the plan. </w:t>
      </w:r>
      <w:r w:rsidRPr="00CA1A3B">
        <w:rPr>
          <w:rFonts w:asciiTheme="majorHAnsi" w:hAnsiTheme="majorHAnsi" w:cstheme="majorHAnsi"/>
          <w:b/>
          <w:bCs/>
        </w:rPr>
        <w:t>HACCP</w:t>
      </w:r>
      <w:r w:rsidRPr="00CA1A3B">
        <w:rPr>
          <w:rFonts w:asciiTheme="majorHAnsi" w:hAnsiTheme="majorHAnsi" w:cstheme="majorHAnsi"/>
        </w:rPr>
        <w:t xml:space="preserve"> records must demonstrate that the following are routinely employed and in compliance with the </w:t>
      </w:r>
      <w:r w:rsidRPr="00CA1A3B">
        <w:rPr>
          <w:rFonts w:asciiTheme="majorHAnsi" w:hAnsiTheme="majorHAnsi" w:cstheme="majorHAnsi"/>
          <w:b/>
          <w:bCs/>
        </w:rPr>
        <w:t>approved</w:t>
      </w:r>
      <w:r w:rsidRPr="00CA1A3B">
        <w:rPr>
          <w:rFonts w:asciiTheme="majorHAnsi" w:hAnsiTheme="majorHAnsi" w:cstheme="majorHAnsi"/>
        </w:rPr>
        <w:t xml:space="preserve"> plan and with state regulations, as relevant:</w:t>
      </w:r>
    </w:p>
    <w:p w14:paraId="19F906A8" w14:textId="77777777" w:rsidR="00365F45" w:rsidRPr="00CA1A3B" w:rsidRDefault="00365F45" w:rsidP="00365F45">
      <w:pPr>
        <w:pStyle w:val="ListParagraph"/>
        <w:numPr>
          <w:ilvl w:val="0"/>
          <w:numId w:val="7"/>
        </w:numPr>
        <w:spacing w:after="0"/>
        <w:rPr>
          <w:rFonts w:asciiTheme="majorHAnsi" w:hAnsiTheme="majorHAnsi" w:cstheme="majorHAnsi"/>
        </w:rPr>
      </w:pPr>
      <w:r w:rsidRPr="00CA1A3B">
        <w:rPr>
          <w:rFonts w:asciiTheme="majorHAnsi" w:hAnsiTheme="majorHAnsi" w:cstheme="majorHAnsi"/>
        </w:rPr>
        <w:t xml:space="preserve">Procedures for </w:t>
      </w:r>
      <w:r w:rsidRPr="00CA1A3B">
        <w:rPr>
          <w:rFonts w:asciiTheme="majorHAnsi" w:hAnsiTheme="majorHAnsi" w:cstheme="majorHAnsi"/>
          <w:b/>
          <w:bCs/>
        </w:rPr>
        <w:t>monitoring</w:t>
      </w:r>
      <w:r w:rsidRPr="00CA1A3B">
        <w:rPr>
          <w:rFonts w:asciiTheme="majorHAnsi" w:hAnsiTheme="majorHAnsi" w:cstheme="majorHAnsi"/>
        </w:rPr>
        <w:t xml:space="preserve"> the </w:t>
      </w:r>
      <w:r w:rsidRPr="00CA1A3B">
        <w:rPr>
          <w:rFonts w:asciiTheme="majorHAnsi" w:hAnsiTheme="majorHAnsi" w:cstheme="majorHAnsi"/>
          <w:b/>
          <w:bCs/>
        </w:rPr>
        <w:t xml:space="preserve">critical control </w:t>
      </w:r>
      <w:proofErr w:type="gramStart"/>
      <w:r w:rsidRPr="00CA1A3B">
        <w:rPr>
          <w:rFonts w:asciiTheme="majorHAnsi" w:hAnsiTheme="majorHAnsi" w:cstheme="majorHAnsi"/>
          <w:b/>
          <w:bCs/>
        </w:rPr>
        <w:t>points</w:t>
      </w:r>
      <w:proofErr w:type="gramEnd"/>
    </w:p>
    <w:p w14:paraId="018124B1" w14:textId="77777777" w:rsidR="00365F45" w:rsidRPr="00CA1A3B" w:rsidRDefault="00365F45" w:rsidP="00365F45">
      <w:pPr>
        <w:pStyle w:val="ListParagraph"/>
        <w:numPr>
          <w:ilvl w:val="0"/>
          <w:numId w:val="7"/>
        </w:numPr>
        <w:spacing w:after="0"/>
        <w:rPr>
          <w:rFonts w:asciiTheme="majorHAnsi" w:hAnsiTheme="majorHAnsi" w:cstheme="majorHAnsi"/>
        </w:rPr>
      </w:pPr>
      <w:r w:rsidRPr="00CA1A3B">
        <w:rPr>
          <w:rFonts w:asciiTheme="majorHAnsi" w:hAnsiTheme="majorHAnsi" w:cstheme="majorHAnsi"/>
        </w:rPr>
        <w:t xml:space="preserve">Results of </w:t>
      </w:r>
      <w:r w:rsidRPr="00CA1A3B">
        <w:rPr>
          <w:rFonts w:asciiTheme="majorHAnsi" w:hAnsiTheme="majorHAnsi" w:cstheme="majorHAnsi"/>
          <w:b/>
          <w:bCs/>
        </w:rPr>
        <w:t>monitoring</w:t>
      </w:r>
      <w:r w:rsidRPr="00CA1A3B">
        <w:rPr>
          <w:rFonts w:asciiTheme="majorHAnsi" w:hAnsiTheme="majorHAnsi" w:cstheme="majorHAnsi"/>
        </w:rPr>
        <w:t xml:space="preserve"> of the </w:t>
      </w:r>
      <w:r w:rsidRPr="00CA1A3B">
        <w:rPr>
          <w:rFonts w:asciiTheme="majorHAnsi" w:hAnsiTheme="majorHAnsi" w:cstheme="majorHAnsi"/>
          <w:b/>
          <w:bCs/>
        </w:rPr>
        <w:t>critical control points</w:t>
      </w:r>
    </w:p>
    <w:p w14:paraId="52693C9E" w14:textId="77777777" w:rsidR="00365F45" w:rsidRPr="00CA1A3B" w:rsidRDefault="00365F45" w:rsidP="00365F45">
      <w:pPr>
        <w:pStyle w:val="ListParagraph"/>
        <w:numPr>
          <w:ilvl w:val="0"/>
          <w:numId w:val="7"/>
        </w:numPr>
        <w:spacing w:after="0"/>
        <w:rPr>
          <w:rFonts w:asciiTheme="majorHAnsi" w:hAnsiTheme="majorHAnsi" w:cstheme="majorHAnsi"/>
        </w:rPr>
      </w:pPr>
      <w:r w:rsidRPr="00CA1A3B">
        <w:rPr>
          <w:rFonts w:asciiTheme="majorHAnsi" w:hAnsiTheme="majorHAnsi" w:cstheme="majorHAnsi"/>
          <w:b/>
          <w:bCs/>
        </w:rPr>
        <w:t>Verification</w:t>
      </w:r>
      <w:r w:rsidRPr="00CA1A3B">
        <w:rPr>
          <w:rFonts w:asciiTheme="majorHAnsi" w:hAnsiTheme="majorHAnsi" w:cstheme="majorHAnsi"/>
        </w:rPr>
        <w:t xml:space="preserve"> of the effectiveness of the operation or process,</w:t>
      </w:r>
      <w:r w:rsidRPr="00CA1A3B">
        <w:rPr>
          <w:rFonts w:asciiTheme="majorHAnsi" w:hAnsiTheme="majorHAnsi" w:cstheme="majorHAnsi"/>
          <w:vertAlign w:val="superscript"/>
        </w:rPr>
        <w:t xml:space="preserve"> </w:t>
      </w:r>
      <w:r w:rsidRPr="00CA1A3B">
        <w:rPr>
          <w:rFonts w:asciiTheme="majorHAnsi" w:hAnsiTheme="majorHAnsi" w:cstheme="majorHAnsi"/>
        </w:rPr>
        <w:t>and</w:t>
      </w:r>
    </w:p>
    <w:p w14:paraId="2A475A95" w14:textId="77777777" w:rsidR="00365F45" w:rsidRPr="00CA1A3B" w:rsidRDefault="00365F45" w:rsidP="00365F45">
      <w:pPr>
        <w:pStyle w:val="ListParagraph"/>
        <w:numPr>
          <w:ilvl w:val="0"/>
          <w:numId w:val="7"/>
        </w:numPr>
        <w:rPr>
          <w:rFonts w:asciiTheme="majorHAnsi" w:hAnsiTheme="majorHAnsi" w:cstheme="majorHAnsi"/>
        </w:rPr>
      </w:pPr>
      <w:bookmarkStart w:id="57" w:name="_Hlk129116011"/>
      <w:r w:rsidRPr="00CA1A3B">
        <w:rPr>
          <w:rFonts w:asciiTheme="majorHAnsi" w:hAnsiTheme="majorHAnsi" w:cstheme="majorHAnsi"/>
        </w:rPr>
        <w:t xml:space="preserve">Necessary corrective actions when a </w:t>
      </w:r>
      <w:r w:rsidRPr="00CA1A3B">
        <w:rPr>
          <w:rFonts w:asciiTheme="majorHAnsi" w:hAnsiTheme="majorHAnsi" w:cstheme="majorHAnsi"/>
          <w:b/>
          <w:bCs/>
        </w:rPr>
        <w:t>critical limit</w:t>
      </w:r>
      <w:r w:rsidRPr="00CA1A3B">
        <w:rPr>
          <w:rFonts w:asciiTheme="majorHAnsi" w:hAnsiTheme="majorHAnsi" w:cstheme="majorHAnsi"/>
        </w:rPr>
        <w:t xml:space="preserve"> at a </w:t>
      </w:r>
      <w:r w:rsidRPr="00CA1A3B">
        <w:rPr>
          <w:rFonts w:asciiTheme="majorHAnsi" w:hAnsiTheme="majorHAnsi" w:cstheme="majorHAnsi"/>
          <w:b/>
          <w:bCs/>
        </w:rPr>
        <w:t>critical control point</w:t>
      </w:r>
      <w:r w:rsidRPr="00CA1A3B">
        <w:rPr>
          <w:rFonts w:asciiTheme="majorHAnsi" w:hAnsiTheme="majorHAnsi" w:cstheme="majorHAnsi"/>
        </w:rPr>
        <w:t xml:space="preserve"> is not </w:t>
      </w:r>
      <w:proofErr w:type="gramStart"/>
      <w:r w:rsidRPr="00CA1A3B">
        <w:rPr>
          <w:rFonts w:asciiTheme="majorHAnsi" w:hAnsiTheme="majorHAnsi" w:cstheme="majorHAnsi"/>
        </w:rPr>
        <w:t>met</w:t>
      </w:r>
      <w:proofErr w:type="gramEnd"/>
    </w:p>
    <w:bookmarkEnd w:id="57"/>
    <w:p w14:paraId="0E6ADBA0"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 xml:space="preserve">Documents such as supplier Letters of Guaranty and </w:t>
      </w:r>
      <w:r w:rsidRPr="00CA1A3B">
        <w:rPr>
          <w:rFonts w:asciiTheme="majorHAnsi" w:hAnsiTheme="majorHAnsi" w:cstheme="majorHAnsi"/>
          <w:b/>
          <w:bCs/>
        </w:rPr>
        <w:t>validation</w:t>
      </w:r>
      <w:r w:rsidRPr="00CA1A3B">
        <w:rPr>
          <w:rFonts w:asciiTheme="majorHAnsi" w:hAnsiTheme="majorHAnsi" w:cstheme="majorHAnsi"/>
        </w:rPr>
        <w:t xml:space="preserve"> of critical </w:t>
      </w:r>
      <w:r w:rsidRPr="00CA1A3B">
        <w:rPr>
          <w:rFonts w:asciiTheme="majorHAnsi" w:hAnsiTheme="majorHAnsi" w:cstheme="majorHAnsi"/>
          <w:b/>
          <w:bCs/>
        </w:rPr>
        <w:t>control</w:t>
      </w:r>
      <w:r w:rsidRPr="00CA1A3B">
        <w:rPr>
          <w:rFonts w:asciiTheme="majorHAnsi" w:hAnsiTheme="majorHAnsi" w:cstheme="majorHAnsi"/>
        </w:rPr>
        <w:t xml:space="preserve"> </w:t>
      </w:r>
      <w:r w:rsidRPr="00CA1A3B">
        <w:rPr>
          <w:rFonts w:asciiTheme="majorHAnsi" w:hAnsiTheme="majorHAnsi" w:cstheme="majorHAnsi"/>
          <w:b/>
          <w:bCs/>
        </w:rPr>
        <w:t>measures</w:t>
      </w:r>
      <w:r w:rsidRPr="00CA1A3B">
        <w:rPr>
          <w:rFonts w:asciiTheme="majorHAnsi" w:hAnsiTheme="majorHAnsi" w:cstheme="majorHAnsi"/>
        </w:rPr>
        <w:t xml:space="preserve"> are permanent records and should be retained </w:t>
      </w:r>
      <w:proofErr w:type="gramStart"/>
      <w:r w:rsidRPr="00CA1A3B">
        <w:rPr>
          <w:rFonts w:asciiTheme="majorHAnsi" w:hAnsiTheme="majorHAnsi" w:cstheme="majorHAnsi"/>
        </w:rPr>
        <w:t>as long as</w:t>
      </w:r>
      <w:proofErr w:type="gramEnd"/>
      <w:r w:rsidRPr="00CA1A3B">
        <w:rPr>
          <w:rFonts w:asciiTheme="majorHAnsi" w:hAnsiTheme="majorHAnsi" w:cstheme="majorHAnsi"/>
        </w:rPr>
        <w:t xml:space="preserve"> the </w:t>
      </w:r>
      <w:r w:rsidRPr="00CA1A3B">
        <w:rPr>
          <w:rFonts w:asciiTheme="majorHAnsi" w:hAnsiTheme="majorHAnsi" w:cstheme="majorHAnsi"/>
          <w:b/>
          <w:bCs/>
        </w:rPr>
        <w:t>HACCP</w:t>
      </w:r>
      <w:r w:rsidRPr="00CA1A3B">
        <w:rPr>
          <w:rFonts w:asciiTheme="majorHAnsi" w:hAnsiTheme="majorHAnsi" w:cstheme="majorHAnsi"/>
        </w:rPr>
        <w:t xml:space="preserve"> process is in use. Records for products of </w:t>
      </w:r>
      <w:r w:rsidRPr="00CA1A3B">
        <w:rPr>
          <w:rFonts w:asciiTheme="majorHAnsi" w:hAnsiTheme="majorHAnsi" w:cstheme="majorHAnsi"/>
          <w:b/>
          <w:bCs/>
        </w:rPr>
        <w:t>HACCP</w:t>
      </w:r>
      <w:r w:rsidRPr="00CA1A3B">
        <w:rPr>
          <w:rFonts w:asciiTheme="majorHAnsi" w:hAnsiTheme="majorHAnsi" w:cstheme="majorHAnsi"/>
        </w:rPr>
        <w:t xml:space="preserve"> processes that have a short shelf life (such as the 7 days allowed for sous vide products), should be retained for at least six months, or as required by the regulatory authority. Records for products that have a long preparation process and/or shelf life should be retained for at least six months beyond the shelf life of the product batch.</w:t>
      </w:r>
    </w:p>
    <w:p w14:paraId="34784644" w14:textId="77777777" w:rsidR="00365F45" w:rsidRPr="00CA1A3B" w:rsidRDefault="00365F45" w:rsidP="00365F45">
      <w:pPr>
        <w:pStyle w:val="FGBodyText"/>
        <w:rPr>
          <w:rFonts w:asciiTheme="majorHAnsi" w:hAnsiTheme="majorHAnsi" w:cstheme="majorHAnsi"/>
        </w:rPr>
      </w:pPr>
      <w:r w:rsidRPr="00CA1A3B">
        <w:rPr>
          <w:rFonts w:asciiTheme="majorHAnsi" w:hAnsiTheme="majorHAnsi" w:cstheme="majorHAnsi"/>
        </w:rPr>
        <w:t xml:space="preserve">Example Forms and </w:t>
      </w:r>
      <w:r w:rsidRPr="00CA1A3B">
        <w:rPr>
          <w:rFonts w:asciiTheme="majorHAnsi" w:hAnsiTheme="majorHAnsi" w:cstheme="majorHAnsi"/>
          <w:b/>
          <w:bCs/>
        </w:rPr>
        <w:t>monitoring</w:t>
      </w:r>
      <w:r w:rsidRPr="00CA1A3B">
        <w:rPr>
          <w:rFonts w:asciiTheme="majorHAnsi" w:hAnsiTheme="majorHAnsi" w:cstheme="majorHAnsi"/>
        </w:rPr>
        <w:t xml:space="preserve"> logs are provided in Section 9. Electronic record-keeping systems may be an option your establishment could consider </w:t>
      </w:r>
      <w:proofErr w:type="gramStart"/>
      <w:r w:rsidRPr="00CA1A3B">
        <w:rPr>
          <w:rFonts w:asciiTheme="majorHAnsi" w:hAnsiTheme="majorHAnsi" w:cstheme="majorHAnsi"/>
        </w:rPr>
        <w:t>to reduce</w:t>
      </w:r>
      <w:proofErr w:type="gramEnd"/>
      <w:r w:rsidRPr="00CA1A3B">
        <w:rPr>
          <w:rFonts w:asciiTheme="majorHAnsi" w:hAnsiTheme="majorHAnsi" w:cstheme="majorHAnsi"/>
        </w:rPr>
        <w:t xml:space="preserve"> record-keeping labor. However, all electro</w:t>
      </w:r>
      <w:r>
        <w:rPr>
          <w:rFonts w:asciiTheme="majorHAnsi" w:hAnsiTheme="majorHAnsi" w:cstheme="majorHAnsi"/>
        </w:rPr>
        <w:t>n</w:t>
      </w:r>
      <w:r w:rsidRPr="00CA1A3B">
        <w:rPr>
          <w:rFonts w:asciiTheme="majorHAnsi" w:hAnsiTheme="majorHAnsi" w:cstheme="majorHAnsi"/>
        </w:rPr>
        <w:t>ic records should provide at least the same information identified in the example forms in Section 9. Additionally, electronic logs should:</w:t>
      </w:r>
    </w:p>
    <w:p w14:paraId="052C80F0" w14:textId="77777777" w:rsidR="00365F45" w:rsidRPr="00CA1A3B" w:rsidRDefault="00365F45" w:rsidP="00365F45">
      <w:pPr>
        <w:pStyle w:val="ListParagraph"/>
        <w:numPr>
          <w:ilvl w:val="0"/>
          <w:numId w:val="10"/>
        </w:numPr>
        <w:spacing w:after="0"/>
        <w:rPr>
          <w:rFonts w:asciiTheme="majorHAnsi" w:hAnsiTheme="majorHAnsi" w:cstheme="majorHAnsi"/>
        </w:rPr>
      </w:pPr>
      <w:r w:rsidRPr="00CA1A3B">
        <w:rPr>
          <w:rFonts w:asciiTheme="majorHAnsi" w:hAnsiTheme="majorHAnsi" w:cstheme="majorHAnsi"/>
        </w:rPr>
        <w:t xml:space="preserve">Secure, to prevent tampering with data </w:t>
      </w:r>
      <w:proofErr w:type="gramStart"/>
      <w:r w:rsidRPr="00CA1A3B">
        <w:rPr>
          <w:rFonts w:asciiTheme="majorHAnsi" w:hAnsiTheme="majorHAnsi" w:cstheme="majorHAnsi"/>
        </w:rPr>
        <w:t>entries;</w:t>
      </w:r>
      <w:proofErr w:type="gramEnd"/>
    </w:p>
    <w:p w14:paraId="175B2FB0" w14:textId="77777777" w:rsidR="00365F45" w:rsidRPr="00CA1A3B" w:rsidRDefault="00365F45" w:rsidP="00365F45">
      <w:pPr>
        <w:pStyle w:val="ListParagraph"/>
        <w:numPr>
          <w:ilvl w:val="0"/>
          <w:numId w:val="10"/>
        </w:numPr>
        <w:spacing w:after="0"/>
        <w:rPr>
          <w:rFonts w:asciiTheme="majorHAnsi" w:hAnsiTheme="majorHAnsi" w:cstheme="majorHAnsi"/>
        </w:rPr>
      </w:pPr>
      <w:r w:rsidRPr="00CA1A3B">
        <w:rPr>
          <w:rFonts w:asciiTheme="majorHAnsi" w:hAnsiTheme="majorHAnsi" w:cstheme="majorHAnsi"/>
        </w:rPr>
        <w:t xml:space="preserve">Provide automatic date and time stamping for data entries and management </w:t>
      </w:r>
      <w:proofErr w:type="gramStart"/>
      <w:r w:rsidRPr="00CA1A3B">
        <w:rPr>
          <w:rFonts w:asciiTheme="majorHAnsi" w:hAnsiTheme="majorHAnsi" w:cstheme="majorHAnsi"/>
        </w:rPr>
        <w:t>reviews;</w:t>
      </w:r>
      <w:proofErr w:type="gramEnd"/>
    </w:p>
    <w:p w14:paraId="204124C4" w14:textId="77777777" w:rsidR="00365F45" w:rsidRPr="00CA1A3B" w:rsidRDefault="00365F45" w:rsidP="00365F45">
      <w:pPr>
        <w:pStyle w:val="ListParagraph"/>
        <w:numPr>
          <w:ilvl w:val="0"/>
          <w:numId w:val="10"/>
        </w:numPr>
        <w:spacing w:after="0"/>
        <w:rPr>
          <w:rFonts w:asciiTheme="majorHAnsi" w:hAnsiTheme="majorHAnsi" w:cstheme="majorHAnsi"/>
        </w:rPr>
      </w:pPr>
      <w:r w:rsidRPr="00CA1A3B">
        <w:rPr>
          <w:rFonts w:asciiTheme="majorHAnsi" w:hAnsiTheme="majorHAnsi" w:cstheme="majorHAnsi"/>
        </w:rPr>
        <w:t xml:space="preserve">Be routinely backed up to prevent loss of </w:t>
      </w:r>
      <w:proofErr w:type="gramStart"/>
      <w:r w:rsidRPr="00CA1A3B">
        <w:rPr>
          <w:rFonts w:asciiTheme="majorHAnsi" w:hAnsiTheme="majorHAnsi" w:cstheme="majorHAnsi"/>
        </w:rPr>
        <w:t>data;</w:t>
      </w:r>
      <w:proofErr w:type="gramEnd"/>
    </w:p>
    <w:p w14:paraId="7E2C4505" w14:textId="77777777" w:rsidR="00365F45" w:rsidRPr="00CA1A3B" w:rsidRDefault="00365F45" w:rsidP="00365F45">
      <w:pPr>
        <w:pStyle w:val="ListParagraph"/>
        <w:numPr>
          <w:ilvl w:val="0"/>
          <w:numId w:val="10"/>
        </w:numPr>
        <w:spacing w:after="0"/>
        <w:rPr>
          <w:rFonts w:asciiTheme="majorHAnsi" w:hAnsiTheme="majorHAnsi" w:cstheme="majorHAnsi"/>
        </w:rPr>
      </w:pPr>
      <w:r w:rsidRPr="00CA1A3B">
        <w:rPr>
          <w:rFonts w:asciiTheme="majorHAnsi" w:hAnsiTheme="majorHAnsi" w:cstheme="majorHAnsi"/>
        </w:rPr>
        <w:t xml:space="preserve">Provide for documenting management </w:t>
      </w:r>
      <w:proofErr w:type="gramStart"/>
      <w:r w:rsidRPr="00CA1A3B">
        <w:rPr>
          <w:rFonts w:asciiTheme="majorHAnsi" w:hAnsiTheme="majorHAnsi" w:cstheme="majorHAnsi"/>
        </w:rPr>
        <w:t>review</w:t>
      </w:r>
      <w:proofErr w:type="gramEnd"/>
    </w:p>
    <w:p w14:paraId="0360DE83" w14:textId="77777777" w:rsidR="00365F45" w:rsidRPr="00CA1A3B" w:rsidRDefault="00365F45" w:rsidP="00365F45">
      <w:pPr>
        <w:pStyle w:val="ListParagraph"/>
        <w:numPr>
          <w:ilvl w:val="0"/>
          <w:numId w:val="10"/>
        </w:numPr>
        <w:rPr>
          <w:rFonts w:asciiTheme="majorHAnsi" w:hAnsiTheme="majorHAnsi" w:cstheme="majorHAnsi"/>
        </w:rPr>
      </w:pPr>
      <w:r w:rsidRPr="00CA1A3B">
        <w:rPr>
          <w:rFonts w:asciiTheme="majorHAnsi" w:hAnsiTheme="majorHAnsi" w:cstheme="majorHAnsi"/>
        </w:rPr>
        <w:t>Provide an electronic audit trail.</w:t>
      </w:r>
    </w:p>
    <w:p w14:paraId="3644E749" w14:textId="77777777" w:rsidR="00365F45" w:rsidRDefault="00365F45" w:rsidP="00365F45">
      <w:pPr>
        <w:pStyle w:val="FGBodyText"/>
        <w:rPr>
          <w:rFonts w:asciiTheme="majorHAnsi" w:hAnsiTheme="majorHAnsi" w:cstheme="majorHAnsi"/>
        </w:rPr>
      </w:pPr>
      <w:r w:rsidRPr="00CA1A3B">
        <w:rPr>
          <w:rFonts w:asciiTheme="majorHAnsi" w:hAnsiTheme="majorHAnsi" w:cstheme="majorHAnsi"/>
        </w:rPr>
        <w:t>Local jurisdictions may have additional requirements for electronic record-keeping systems.</w:t>
      </w:r>
    </w:p>
    <w:p w14:paraId="5BB62A23" w14:textId="77777777" w:rsidR="00FF3315" w:rsidRDefault="00FF3315"/>
    <w:p w14:paraId="792A9EC4" w14:textId="77777777" w:rsidR="00FF3315" w:rsidRDefault="00FF3315"/>
    <w:p w14:paraId="3EF075F1" w14:textId="77777777" w:rsidR="00FF3315" w:rsidRDefault="00FF3315"/>
    <w:p w14:paraId="7CDEE472" w14:textId="77777777" w:rsidR="00FF3315" w:rsidRDefault="00FF3315"/>
    <w:p w14:paraId="1FCA7810" w14:textId="77777777" w:rsidR="00FF3315" w:rsidRDefault="00FF3315"/>
    <w:p w14:paraId="29F3665A" w14:textId="77777777" w:rsidR="00FF3315" w:rsidRDefault="00FF3315"/>
    <w:p w14:paraId="179ADC0F" w14:textId="77777777" w:rsidR="00FF3315" w:rsidRDefault="00FF3315"/>
    <w:p w14:paraId="294AB33C" w14:textId="77777777" w:rsidR="00FF3315" w:rsidRDefault="00FF3315"/>
    <w:p w14:paraId="4E366B9C" w14:textId="77777777" w:rsidR="00FF3315" w:rsidRDefault="00FF3315"/>
    <w:p w14:paraId="45EBA23D" w14:textId="77777777" w:rsidR="00FF3315" w:rsidRDefault="00FF3315"/>
    <w:p w14:paraId="72B02EC5" w14:textId="77777777" w:rsidR="00FF3315" w:rsidRDefault="00FF3315"/>
    <w:p w14:paraId="379F5D98" w14:textId="77777777" w:rsidR="00FF3315" w:rsidRDefault="00FF3315"/>
    <w:p w14:paraId="74DB33B5" w14:textId="77777777" w:rsidR="00FF3315" w:rsidRDefault="00FF3315"/>
    <w:p w14:paraId="0F7CD29E" w14:textId="77777777" w:rsidR="00FF3315" w:rsidRDefault="00FF3315"/>
    <w:p w14:paraId="45E2454D" w14:textId="77777777" w:rsidR="00F31E1F" w:rsidRPr="00CA1A3B" w:rsidRDefault="00F31E1F" w:rsidP="00F31E1F">
      <w:pPr>
        <w:pStyle w:val="Heading2"/>
        <w:spacing w:before="0"/>
        <w:rPr>
          <w:rFonts w:asciiTheme="majorHAnsi" w:hAnsiTheme="majorHAnsi" w:cstheme="majorHAnsi"/>
        </w:rPr>
      </w:pPr>
      <w:bookmarkStart w:id="58" w:name="_Toc148169201"/>
      <w:bookmarkStart w:id="59" w:name="_Toc148169455"/>
      <w:bookmarkStart w:id="60" w:name="_Toc150561922"/>
      <w:bookmarkStart w:id="61" w:name="_Toc150562128"/>
      <w:bookmarkStart w:id="62" w:name="_Toc151476335"/>
      <w:r w:rsidRPr="00CA1A3B">
        <w:rPr>
          <w:rFonts w:asciiTheme="majorHAnsi" w:hAnsiTheme="majorHAnsi" w:cstheme="majorHAnsi"/>
        </w:rPr>
        <w:lastRenderedPageBreak/>
        <w:t>B</w:t>
      </w:r>
      <w:r>
        <w:rPr>
          <w:rFonts w:asciiTheme="majorHAnsi" w:hAnsiTheme="majorHAnsi" w:cstheme="majorHAnsi"/>
        </w:rPr>
        <w:t>atch Log</w:t>
      </w:r>
      <w:r w:rsidRPr="00CA1A3B">
        <w:rPr>
          <w:rFonts w:asciiTheme="majorHAnsi" w:hAnsiTheme="majorHAnsi" w:cstheme="majorHAnsi"/>
        </w:rPr>
        <w:t>: Cured, Cooked Whole Muscle, Non-Shelf Stable</w:t>
      </w:r>
      <w:bookmarkEnd w:id="58"/>
      <w:bookmarkEnd w:id="59"/>
      <w:bookmarkEnd w:id="60"/>
      <w:bookmarkEnd w:id="61"/>
      <w:bookmarkEnd w:id="62"/>
    </w:p>
    <w:p w14:paraId="148983CD" w14:textId="34EB81CC" w:rsidR="00F31E1F" w:rsidRPr="00CA1A3B" w:rsidRDefault="008C18EF" w:rsidP="00F31E1F">
      <w:pPr>
        <w:spacing w:after="120"/>
        <w:rPr>
          <w:rFonts w:asciiTheme="majorHAnsi" w:hAnsiTheme="majorHAnsi" w:cstheme="majorHAnsi"/>
          <w:u w:val="single"/>
        </w:rPr>
      </w:pPr>
      <w:r>
        <w:rPr>
          <w:rFonts w:asciiTheme="majorHAnsi" w:hAnsiTheme="majorHAnsi" w:cstheme="majorHAnsi"/>
          <w:noProof/>
          <w14:ligatures w14:val="standardContextual"/>
        </w:rPr>
        <mc:AlternateContent>
          <mc:Choice Requires="wps">
            <w:drawing>
              <wp:anchor distT="0" distB="0" distL="114300" distR="114300" simplePos="0" relativeHeight="251695104" behindDoc="0" locked="0" layoutInCell="1" allowOverlap="1" wp14:anchorId="49DF2D13" wp14:editId="4E35B8D9">
                <wp:simplePos x="0" y="0"/>
                <wp:positionH relativeFrom="column">
                  <wp:posOffset>742950</wp:posOffset>
                </wp:positionH>
                <wp:positionV relativeFrom="paragraph">
                  <wp:posOffset>160655</wp:posOffset>
                </wp:positionV>
                <wp:extent cx="5029200" cy="9525"/>
                <wp:effectExtent l="0" t="0" r="19050" b="28575"/>
                <wp:wrapNone/>
                <wp:docPr id="330278396" name="Straight Connector 14"/>
                <wp:cNvGraphicFramePr/>
                <a:graphic xmlns:a="http://schemas.openxmlformats.org/drawingml/2006/main">
                  <a:graphicData uri="http://schemas.microsoft.com/office/word/2010/wordprocessingShape">
                    <wps:wsp>
                      <wps:cNvCnPr/>
                      <wps:spPr>
                        <a:xfrm>
                          <a:off x="0" y="0"/>
                          <a:ext cx="5029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F51C0" id="Straight Connector 1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8.5pt,12.65pt" to="45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" strokecolor="black [3200]" strokeweight=".5pt">
                <v:stroke joinstyle="miter"/>
              </v:line>
            </w:pict>
          </mc:Fallback>
        </mc:AlternateContent>
      </w:r>
      <w:r w:rsidR="00F31E1F" w:rsidRPr="00CA1A3B">
        <w:rPr>
          <w:rFonts w:asciiTheme="majorHAnsi" w:hAnsiTheme="majorHAnsi" w:cstheme="majorHAnsi"/>
        </w:rPr>
        <w:t>Store Name</w:t>
      </w:r>
      <w:r>
        <w:rPr>
          <w:rFonts w:asciiTheme="majorHAnsi" w:hAnsiTheme="majorHAnsi" w:cstheme="majorHAnsi"/>
        </w:rPr>
        <w:t xml:space="preserve">: </w:t>
      </w:r>
    </w:p>
    <w:p w14:paraId="7A92075E" w14:textId="61FB1DCE" w:rsidR="00F31E1F" w:rsidRPr="00CA1A3B" w:rsidRDefault="008C18EF" w:rsidP="00F31E1F">
      <w:pPr>
        <w:spacing w:after="120"/>
        <w:rPr>
          <w:rFonts w:asciiTheme="majorHAnsi" w:hAnsiTheme="majorHAnsi" w:cstheme="majorHAnsi"/>
          <w:u w:val="single"/>
        </w:rPr>
      </w:pPr>
      <w:r>
        <w:rPr>
          <w:rFonts w:asciiTheme="majorHAnsi" w:hAnsiTheme="majorHAnsi" w:cstheme="majorHAnsi"/>
          <w:noProof/>
          <w14:ligatures w14:val="standardContextual"/>
        </w:rPr>
        <mc:AlternateContent>
          <mc:Choice Requires="wps">
            <w:drawing>
              <wp:anchor distT="0" distB="0" distL="114300" distR="114300" simplePos="0" relativeHeight="251696128" behindDoc="0" locked="0" layoutInCell="1" allowOverlap="1" wp14:anchorId="79B34651" wp14:editId="342B6C41">
                <wp:simplePos x="0" y="0"/>
                <wp:positionH relativeFrom="column">
                  <wp:posOffset>895350</wp:posOffset>
                </wp:positionH>
                <wp:positionV relativeFrom="paragraph">
                  <wp:posOffset>133350</wp:posOffset>
                </wp:positionV>
                <wp:extent cx="4876800" cy="9525"/>
                <wp:effectExtent l="0" t="0" r="19050" b="28575"/>
                <wp:wrapNone/>
                <wp:docPr id="112551327" name="Straight Connector 15"/>
                <wp:cNvGraphicFramePr/>
                <a:graphic xmlns:a="http://schemas.openxmlformats.org/drawingml/2006/main">
                  <a:graphicData uri="http://schemas.microsoft.com/office/word/2010/wordprocessingShape">
                    <wps:wsp>
                      <wps:cNvCnPr/>
                      <wps:spPr>
                        <a:xfrm flipV="1">
                          <a:off x="0" y="0"/>
                          <a:ext cx="4876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462F7" id="Straight Connector 15"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70.5pt,10.5pt" to="45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" strokecolor="black [3200]" strokeweight=".5pt">
                <v:stroke joinstyle="miter"/>
              </v:line>
            </w:pict>
          </mc:Fallback>
        </mc:AlternateContent>
      </w:r>
      <w:r w:rsidR="00F31E1F" w:rsidRPr="00CA1A3B">
        <w:rPr>
          <w:rFonts w:asciiTheme="majorHAnsi" w:hAnsiTheme="majorHAnsi" w:cstheme="majorHAnsi"/>
        </w:rPr>
        <w:t>Street Address</w:t>
      </w:r>
      <w:r>
        <w:rPr>
          <w:rFonts w:asciiTheme="majorHAnsi" w:hAnsiTheme="majorHAnsi" w:cstheme="majorHAnsi"/>
        </w:rPr>
        <w:t xml:space="preserve">: </w:t>
      </w:r>
    </w:p>
    <w:p w14:paraId="4F318E52" w14:textId="18A7A0BF" w:rsidR="00F31E1F" w:rsidRPr="00CA1A3B" w:rsidRDefault="008C18EF" w:rsidP="00F31E1F">
      <w:pPr>
        <w:spacing w:after="120"/>
        <w:rPr>
          <w:rFonts w:asciiTheme="majorHAnsi" w:hAnsiTheme="majorHAnsi" w:cstheme="majorHAnsi"/>
          <w:u w:val="single"/>
        </w:rPr>
      </w:pPr>
      <w:r>
        <w:rPr>
          <w:rFonts w:asciiTheme="majorHAnsi" w:hAnsiTheme="majorHAnsi" w:cstheme="majorHAnsi"/>
          <w:noProof/>
          <w14:ligatures w14:val="standardContextual"/>
        </w:rPr>
        <mc:AlternateContent>
          <mc:Choice Requires="wps">
            <w:drawing>
              <wp:anchor distT="0" distB="0" distL="114300" distR="114300" simplePos="0" relativeHeight="251699200" behindDoc="0" locked="0" layoutInCell="1" allowOverlap="1" wp14:anchorId="71CE794E" wp14:editId="563F59DB">
                <wp:simplePos x="0" y="0"/>
                <wp:positionH relativeFrom="column">
                  <wp:posOffset>4819650</wp:posOffset>
                </wp:positionH>
                <wp:positionV relativeFrom="paragraph">
                  <wp:posOffset>172085</wp:posOffset>
                </wp:positionV>
                <wp:extent cx="904875" cy="0"/>
                <wp:effectExtent l="0" t="0" r="0" b="0"/>
                <wp:wrapNone/>
                <wp:docPr id="1348076634"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B6EE49" id="Straight Connector 1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79.5pt,13.55pt" to="450.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698176" behindDoc="0" locked="0" layoutInCell="1" allowOverlap="1" wp14:anchorId="4FCEA73D" wp14:editId="2D29D18F">
                <wp:simplePos x="0" y="0"/>
                <wp:positionH relativeFrom="column">
                  <wp:posOffset>2419350</wp:posOffset>
                </wp:positionH>
                <wp:positionV relativeFrom="paragraph">
                  <wp:posOffset>153035</wp:posOffset>
                </wp:positionV>
                <wp:extent cx="1733550" cy="0"/>
                <wp:effectExtent l="0" t="0" r="0" b="0"/>
                <wp:wrapNone/>
                <wp:docPr id="1457930623" name="Straight Connector 17"/>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C5227F" id="Straight Connector 1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90.5pt,12.05pt" to="32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697152" behindDoc="0" locked="0" layoutInCell="1" allowOverlap="1" wp14:anchorId="15E9A506" wp14:editId="66509E48">
                <wp:simplePos x="0" y="0"/>
                <wp:positionH relativeFrom="column">
                  <wp:posOffset>295275</wp:posOffset>
                </wp:positionH>
                <wp:positionV relativeFrom="paragraph">
                  <wp:posOffset>143510</wp:posOffset>
                </wp:positionV>
                <wp:extent cx="1657350" cy="0"/>
                <wp:effectExtent l="0" t="0" r="0" b="0"/>
                <wp:wrapNone/>
                <wp:docPr id="11393363" name="Straight Connector 16"/>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EA8FCD" id="Straight Connector 1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3.25pt,11.3pt" to="153.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XimQEAAIgDAAAOAAAAZHJzL2Uyb0RvYy54bWysU9uO0zAQfUfiHyy/06SL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" strokecolor="black [3200]" strokeweight=".5pt">
                <v:stroke joinstyle="miter"/>
              </v:line>
            </w:pict>
          </mc:Fallback>
        </mc:AlternateContent>
      </w:r>
      <w:r w:rsidR="00F31E1F" w:rsidRPr="00CA1A3B">
        <w:rPr>
          <w:rFonts w:asciiTheme="majorHAnsi" w:hAnsiTheme="majorHAnsi" w:cstheme="majorHAnsi"/>
        </w:rPr>
        <w:t>City</w:t>
      </w:r>
      <w:r>
        <w:rPr>
          <w:rFonts w:asciiTheme="majorHAnsi" w:hAnsiTheme="majorHAnsi" w:cstheme="majorHAnsi"/>
        </w:rPr>
        <w:t xml:space="preserve">:                                                         </w:t>
      </w:r>
      <w:r w:rsidR="00F31E1F" w:rsidRPr="00CA1A3B">
        <w:rPr>
          <w:rFonts w:asciiTheme="majorHAnsi" w:hAnsiTheme="majorHAnsi" w:cstheme="majorHAnsi"/>
        </w:rPr>
        <w:t>State</w:t>
      </w:r>
      <w:r>
        <w:rPr>
          <w:rFonts w:asciiTheme="majorHAnsi" w:hAnsiTheme="majorHAnsi" w:cstheme="majorHAnsi"/>
        </w:rPr>
        <w:t xml:space="preserve">:                                                           </w:t>
      </w:r>
      <w:r w:rsidR="00F31E1F" w:rsidRPr="00CA1A3B">
        <w:rPr>
          <w:rFonts w:asciiTheme="majorHAnsi" w:hAnsiTheme="majorHAnsi" w:cstheme="majorHAnsi"/>
        </w:rPr>
        <w:t>Zip Code</w:t>
      </w:r>
      <w:r>
        <w:rPr>
          <w:rFonts w:asciiTheme="majorHAnsi" w:hAnsiTheme="majorHAnsi" w:cstheme="majorHAnsi"/>
        </w:rPr>
        <w:t xml:space="preserve">: </w:t>
      </w:r>
    </w:p>
    <w:p w14:paraId="3B2DAC4B" w14:textId="77777777" w:rsidR="00F31E1F" w:rsidRPr="00CA1A3B" w:rsidRDefault="00F31E1F" w:rsidP="00F31E1F">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BATCH:</w:t>
      </w:r>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2"/>
        <w:gridCol w:w="1815"/>
        <w:gridCol w:w="1778"/>
        <w:gridCol w:w="3015"/>
      </w:tblGrid>
      <w:tr w:rsidR="00F31E1F" w:rsidRPr="00CA1A3B" w14:paraId="77BADFA6" w14:textId="77777777" w:rsidTr="003F5691">
        <w:trPr>
          <w:trHeight w:val="373"/>
        </w:trPr>
        <w:tc>
          <w:tcPr>
            <w:tcW w:w="2212" w:type="dxa"/>
            <w:shd w:val="clear" w:color="auto" w:fill="auto"/>
            <w:vAlign w:val="bottom"/>
          </w:tcPr>
          <w:p w14:paraId="62377E2E"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Date:</w:t>
            </w:r>
          </w:p>
        </w:tc>
        <w:tc>
          <w:tcPr>
            <w:tcW w:w="6608" w:type="dxa"/>
            <w:gridSpan w:val="3"/>
            <w:shd w:val="clear" w:color="auto" w:fill="auto"/>
          </w:tcPr>
          <w:p w14:paraId="05F088C0"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Recipe:</w:t>
            </w:r>
          </w:p>
        </w:tc>
      </w:tr>
      <w:tr w:rsidR="00F31E1F" w:rsidRPr="00CA1A3B" w14:paraId="42573D59" w14:textId="77777777" w:rsidTr="003F5691">
        <w:trPr>
          <w:trHeight w:val="373"/>
        </w:trPr>
        <w:tc>
          <w:tcPr>
            <w:tcW w:w="2212" w:type="dxa"/>
            <w:shd w:val="clear" w:color="auto" w:fill="auto"/>
            <w:vAlign w:val="bottom"/>
          </w:tcPr>
          <w:p w14:paraId="5722E275"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Produced by:</w:t>
            </w:r>
          </w:p>
        </w:tc>
        <w:tc>
          <w:tcPr>
            <w:tcW w:w="6608" w:type="dxa"/>
            <w:gridSpan w:val="3"/>
            <w:shd w:val="clear" w:color="auto" w:fill="auto"/>
          </w:tcPr>
          <w:p w14:paraId="705685C8"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Curing Salt Used:   Yes      No        % Nitrite (and nitrate?):</w:t>
            </w:r>
          </w:p>
        </w:tc>
      </w:tr>
      <w:tr w:rsidR="00F31E1F" w:rsidRPr="00CA1A3B" w14:paraId="5EE2A0AF" w14:textId="77777777" w:rsidTr="005D7F80">
        <w:trPr>
          <w:trHeight w:val="373"/>
        </w:trPr>
        <w:tc>
          <w:tcPr>
            <w:tcW w:w="2212" w:type="dxa"/>
            <w:tcBorders>
              <w:bottom w:val="single" w:sz="4" w:space="0" w:color="000000"/>
            </w:tcBorders>
            <w:shd w:val="clear" w:color="auto" w:fill="auto"/>
            <w:vAlign w:val="bottom"/>
          </w:tcPr>
          <w:p w14:paraId="27D94431"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Staff initials:</w:t>
            </w:r>
          </w:p>
        </w:tc>
        <w:tc>
          <w:tcPr>
            <w:tcW w:w="3593" w:type="dxa"/>
            <w:gridSpan w:val="2"/>
            <w:tcBorders>
              <w:bottom w:val="single" w:sz="4" w:space="0" w:color="000000"/>
            </w:tcBorders>
            <w:shd w:val="clear" w:color="auto" w:fill="auto"/>
          </w:tcPr>
          <w:p w14:paraId="5519E2DE"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Weight of Curing Salt Used:</w:t>
            </w:r>
          </w:p>
        </w:tc>
        <w:tc>
          <w:tcPr>
            <w:tcW w:w="3015" w:type="dxa"/>
            <w:tcBorders>
              <w:bottom w:val="single" w:sz="4" w:space="0" w:color="000000"/>
            </w:tcBorders>
            <w:shd w:val="clear" w:color="auto" w:fill="auto"/>
          </w:tcPr>
          <w:p w14:paraId="5D213B09"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Weight of meat used:</w:t>
            </w:r>
          </w:p>
        </w:tc>
      </w:tr>
      <w:tr w:rsidR="00F31E1F" w:rsidRPr="00CA1A3B" w14:paraId="3A23EF9F" w14:textId="77777777" w:rsidTr="005D7F80">
        <w:trPr>
          <w:trHeight w:val="373"/>
        </w:trPr>
        <w:tc>
          <w:tcPr>
            <w:tcW w:w="2212" w:type="dxa"/>
            <w:tcBorders>
              <w:bottom w:val="single" w:sz="4" w:space="0" w:color="auto"/>
            </w:tcBorders>
            <w:shd w:val="clear" w:color="auto" w:fill="auto"/>
            <w:vAlign w:val="center"/>
          </w:tcPr>
          <w:p w14:paraId="373B404D"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color w:val="FF0000"/>
                <w:sz w:val="20"/>
                <w:szCs w:val="20"/>
              </w:rPr>
              <w:t xml:space="preserve">CCP Met?    </w:t>
            </w:r>
            <w:r w:rsidRPr="00CA1A3B">
              <w:rPr>
                <w:rFonts w:asciiTheme="majorHAnsi" w:eastAsia="Times New Roman" w:hAnsiTheme="majorHAnsi" w:cstheme="majorHAnsi"/>
                <w:b/>
                <w:sz w:val="20"/>
                <w:szCs w:val="20"/>
              </w:rPr>
              <w:t>Yes      No</w:t>
            </w:r>
          </w:p>
        </w:tc>
        <w:tc>
          <w:tcPr>
            <w:tcW w:w="1815" w:type="dxa"/>
            <w:tcBorders>
              <w:bottom w:val="single" w:sz="4" w:space="0" w:color="auto"/>
              <w:right w:val="nil"/>
            </w:tcBorders>
            <w:shd w:val="clear" w:color="auto" w:fill="auto"/>
            <w:vAlign w:val="center"/>
          </w:tcPr>
          <w:p w14:paraId="771EA4EF"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Corrective Action:</w:t>
            </w:r>
          </w:p>
        </w:tc>
        <w:tc>
          <w:tcPr>
            <w:tcW w:w="4793" w:type="dxa"/>
            <w:gridSpan w:val="2"/>
            <w:tcBorders>
              <w:left w:val="nil"/>
              <w:bottom w:val="single" w:sz="4" w:space="0" w:color="auto"/>
            </w:tcBorders>
            <w:shd w:val="clear" w:color="auto" w:fill="auto"/>
          </w:tcPr>
          <w:p w14:paraId="6DAA524B" w14:textId="77777777" w:rsidR="00F31E1F" w:rsidRPr="00CA1A3B" w:rsidRDefault="00F31E1F" w:rsidP="003F5691">
            <w:pPr>
              <w:rPr>
                <w:rFonts w:asciiTheme="majorHAnsi" w:eastAsia="Times New Roman" w:hAnsiTheme="majorHAnsi" w:cstheme="majorHAnsi"/>
                <w:b/>
                <w:sz w:val="20"/>
                <w:szCs w:val="20"/>
              </w:rPr>
            </w:pPr>
          </w:p>
        </w:tc>
      </w:tr>
    </w:tbl>
    <w:p w14:paraId="0FAC81A7" w14:textId="77777777" w:rsidR="00F31E1F" w:rsidRPr="00CA1A3B" w:rsidRDefault="00F31E1F" w:rsidP="00F31E1F">
      <w:pPr>
        <w:jc w:val="center"/>
        <w:rPr>
          <w:rFonts w:asciiTheme="majorHAnsi" w:eastAsia="Times New Roman" w:hAnsiTheme="majorHAnsi" w:cstheme="majorHAnsi"/>
          <w:sz w:val="20"/>
          <w:szCs w:val="20"/>
        </w:rPr>
      </w:pPr>
    </w:p>
    <w:p w14:paraId="67F6A3CE" w14:textId="77777777" w:rsidR="00F31E1F" w:rsidRPr="00CA1A3B" w:rsidRDefault="00F31E1F" w:rsidP="00F31E1F">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CURING:</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2240"/>
        <w:gridCol w:w="2283"/>
        <w:gridCol w:w="2384"/>
        <w:gridCol w:w="1913"/>
      </w:tblGrid>
      <w:tr w:rsidR="00F31E1F" w:rsidRPr="00CA1A3B" w14:paraId="7BDA0D3A" w14:textId="77777777" w:rsidTr="005D7F80">
        <w:trPr>
          <w:trHeight w:val="391"/>
        </w:trPr>
        <w:tc>
          <w:tcPr>
            <w:tcW w:w="2240" w:type="dxa"/>
            <w:shd w:val="clear" w:color="auto" w:fill="auto"/>
            <w:vAlign w:val="bottom"/>
          </w:tcPr>
          <w:p w14:paraId="7BF70241"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Start date:</w:t>
            </w:r>
          </w:p>
        </w:tc>
        <w:tc>
          <w:tcPr>
            <w:tcW w:w="2283" w:type="dxa"/>
            <w:shd w:val="clear" w:color="auto" w:fill="auto"/>
            <w:vAlign w:val="bottom"/>
          </w:tcPr>
          <w:p w14:paraId="4E1E7172"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Staff Initials</w:t>
            </w:r>
            <w:r w:rsidRPr="00CA1A3B">
              <w:rPr>
                <w:rFonts w:asciiTheme="majorHAnsi" w:eastAsia="Times New Roman" w:hAnsiTheme="majorHAnsi" w:cstheme="majorHAnsi"/>
                <w:sz w:val="20"/>
                <w:szCs w:val="20"/>
              </w:rPr>
              <w:t>:</w:t>
            </w:r>
          </w:p>
        </w:tc>
        <w:tc>
          <w:tcPr>
            <w:tcW w:w="2384" w:type="dxa"/>
            <w:shd w:val="clear" w:color="auto" w:fill="auto"/>
            <w:vAlign w:val="bottom"/>
          </w:tcPr>
          <w:p w14:paraId="00F309BF"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Finish date:</w:t>
            </w:r>
          </w:p>
        </w:tc>
        <w:tc>
          <w:tcPr>
            <w:tcW w:w="1913" w:type="dxa"/>
            <w:shd w:val="clear" w:color="auto" w:fill="auto"/>
            <w:vAlign w:val="bottom"/>
          </w:tcPr>
          <w:p w14:paraId="06C98403"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Total Time:</w:t>
            </w:r>
          </w:p>
        </w:tc>
      </w:tr>
      <w:tr w:rsidR="00F31E1F" w:rsidRPr="00CA1A3B" w14:paraId="2BDE3292" w14:textId="77777777" w:rsidTr="005D7F80">
        <w:trPr>
          <w:trHeight w:val="429"/>
        </w:trPr>
        <w:tc>
          <w:tcPr>
            <w:tcW w:w="2240" w:type="dxa"/>
            <w:shd w:val="clear" w:color="auto" w:fill="auto"/>
            <w:vAlign w:val="center"/>
          </w:tcPr>
          <w:p w14:paraId="773A60DE"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Raw protein lot#</w:t>
            </w:r>
          </w:p>
        </w:tc>
        <w:tc>
          <w:tcPr>
            <w:tcW w:w="6580" w:type="dxa"/>
            <w:gridSpan w:val="3"/>
            <w:shd w:val="clear" w:color="auto" w:fill="auto"/>
            <w:vAlign w:val="center"/>
          </w:tcPr>
          <w:p w14:paraId="15A3115F"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Circle one process:            Dry rub          Immersion brine</w:t>
            </w:r>
          </w:p>
        </w:tc>
      </w:tr>
    </w:tbl>
    <w:p w14:paraId="0646C257" w14:textId="77777777" w:rsidR="00F31E1F" w:rsidRPr="00CA1A3B" w:rsidRDefault="00F31E1F" w:rsidP="00F31E1F">
      <w:pPr>
        <w:rPr>
          <w:rFonts w:asciiTheme="majorHAnsi" w:eastAsia="Times New Roman" w:hAnsiTheme="majorHAnsi" w:cstheme="majorHAnsi"/>
          <w:b/>
          <w:sz w:val="20"/>
          <w:szCs w:val="20"/>
        </w:rPr>
      </w:pPr>
    </w:p>
    <w:p w14:paraId="639A3907" w14:textId="77777777" w:rsidR="00F31E1F" w:rsidRPr="00CA1A3B" w:rsidRDefault="00F31E1F" w:rsidP="00F31E1F">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SMOKING AND COOLING:</w:t>
      </w:r>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9"/>
        <w:gridCol w:w="1155"/>
        <w:gridCol w:w="392"/>
        <w:gridCol w:w="598"/>
        <w:gridCol w:w="900"/>
        <w:gridCol w:w="900"/>
        <w:gridCol w:w="991"/>
        <w:gridCol w:w="954"/>
        <w:gridCol w:w="771"/>
      </w:tblGrid>
      <w:tr w:rsidR="00984AB1" w:rsidRPr="00CA1A3B" w14:paraId="0EDA9971" w14:textId="5F63F95D" w:rsidTr="00984AB1">
        <w:trPr>
          <w:trHeight w:val="363"/>
        </w:trPr>
        <w:tc>
          <w:tcPr>
            <w:tcW w:w="2160" w:type="dxa"/>
            <w:shd w:val="clear" w:color="auto" w:fill="auto"/>
          </w:tcPr>
          <w:p w14:paraId="2E8AAEF1" w14:textId="4F5744C2" w:rsidR="00984AB1" w:rsidRPr="00CA1A3B" w:rsidRDefault="00984AB1" w:rsidP="003F5691">
            <w:pPr>
              <w:rPr>
                <w:rFonts w:asciiTheme="majorHAnsi" w:eastAsia="Times New Roman" w:hAnsiTheme="majorHAnsi" w:cstheme="majorHAnsi"/>
                <w:b/>
                <w:sz w:val="20"/>
                <w:szCs w:val="20"/>
              </w:rPr>
            </w:pPr>
            <w:r>
              <w:rPr>
                <w:rFonts w:asciiTheme="majorHAnsi" w:eastAsia="Times New Roman" w:hAnsiTheme="majorHAnsi" w:cstheme="majorHAnsi"/>
                <w:b/>
                <w:sz w:val="20"/>
                <w:szCs w:val="20"/>
              </w:rPr>
              <w:t>Smoking</w:t>
            </w:r>
            <w:r w:rsidRPr="00CA1A3B">
              <w:rPr>
                <w:rFonts w:asciiTheme="majorHAnsi" w:eastAsia="Times New Roman" w:hAnsiTheme="majorHAnsi" w:cstheme="majorHAnsi"/>
                <w:b/>
                <w:sz w:val="20"/>
                <w:szCs w:val="20"/>
              </w:rPr>
              <w:t xml:space="preserve"> times:</w:t>
            </w:r>
          </w:p>
        </w:tc>
        <w:tc>
          <w:tcPr>
            <w:tcW w:w="1547" w:type="dxa"/>
            <w:gridSpan w:val="2"/>
            <w:tcBorders>
              <w:right w:val="single" w:sz="4" w:space="0" w:color="auto"/>
            </w:tcBorders>
            <w:shd w:val="clear" w:color="auto" w:fill="auto"/>
          </w:tcPr>
          <w:p w14:paraId="19660E86" w14:textId="77777777" w:rsidR="00984AB1" w:rsidRPr="00CA1A3B" w:rsidRDefault="00984AB1"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Start:</w:t>
            </w:r>
          </w:p>
        </w:tc>
        <w:tc>
          <w:tcPr>
            <w:tcW w:w="1498" w:type="dxa"/>
            <w:gridSpan w:val="2"/>
            <w:tcBorders>
              <w:left w:val="single" w:sz="4" w:space="0" w:color="auto"/>
            </w:tcBorders>
            <w:shd w:val="clear" w:color="auto" w:fill="auto"/>
          </w:tcPr>
          <w:p w14:paraId="6A8C33B8" w14:textId="545BA806" w:rsidR="00984AB1" w:rsidRPr="00CA1A3B" w:rsidRDefault="009C21D4" w:rsidP="00984AB1">
            <w:pPr>
              <w:rPr>
                <w:rFonts w:asciiTheme="majorHAnsi" w:eastAsia="Times New Roman" w:hAnsiTheme="majorHAnsi" w:cstheme="majorHAnsi"/>
                <w:b/>
                <w:sz w:val="20"/>
                <w:szCs w:val="20"/>
              </w:rPr>
            </w:pPr>
            <w:r>
              <w:rPr>
                <w:rFonts w:asciiTheme="majorHAnsi" w:eastAsia="Times New Roman" w:hAnsiTheme="majorHAnsi" w:cstheme="majorHAnsi"/>
                <w:b/>
                <w:sz w:val="20"/>
                <w:szCs w:val="20"/>
              </w:rPr>
              <w:t>Temp:</w:t>
            </w:r>
          </w:p>
        </w:tc>
        <w:tc>
          <w:tcPr>
            <w:tcW w:w="1891" w:type="dxa"/>
            <w:gridSpan w:val="2"/>
            <w:tcBorders>
              <w:right w:val="single" w:sz="4" w:space="0" w:color="auto"/>
            </w:tcBorders>
            <w:shd w:val="clear" w:color="auto" w:fill="auto"/>
          </w:tcPr>
          <w:p w14:paraId="7B47DC47" w14:textId="5D463C82" w:rsidR="00984AB1" w:rsidRPr="00CA1A3B" w:rsidRDefault="00984AB1" w:rsidP="003F5691">
            <w:pPr>
              <w:tabs>
                <w:tab w:val="left" w:pos="3840"/>
              </w:tabs>
              <w:ind w:left="618" w:hanging="618"/>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Finish:</w:t>
            </w:r>
          </w:p>
        </w:tc>
        <w:tc>
          <w:tcPr>
            <w:tcW w:w="1724" w:type="dxa"/>
            <w:gridSpan w:val="2"/>
            <w:tcBorders>
              <w:left w:val="single" w:sz="4" w:space="0" w:color="auto"/>
            </w:tcBorders>
            <w:shd w:val="clear" w:color="auto" w:fill="auto"/>
          </w:tcPr>
          <w:p w14:paraId="196254A8" w14:textId="13B565B0" w:rsidR="00984AB1" w:rsidRPr="00CA1A3B" w:rsidRDefault="009C21D4" w:rsidP="00984AB1">
            <w:pPr>
              <w:tabs>
                <w:tab w:val="left" w:pos="3840"/>
              </w:tabs>
              <w:rPr>
                <w:rFonts w:asciiTheme="majorHAnsi" w:eastAsia="Times New Roman" w:hAnsiTheme="majorHAnsi" w:cstheme="majorHAnsi"/>
                <w:b/>
                <w:sz w:val="20"/>
                <w:szCs w:val="20"/>
              </w:rPr>
            </w:pPr>
            <w:r>
              <w:rPr>
                <w:rFonts w:asciiTheme="majorHAnsi" w:eastAsia="Times New Roman" w:hAnsiTheme="majorHAnsi" w:cstheme="majorHAnsi"/>
                <w:b/>
                <w:sz w:val="20"/>
                <w:szCs w:val="20"/>
              </w:rPr>
              <w:t>Temp:</w:t>
            </w:r>
          </w:p>
        </w:tc>
      </w:tr>
      <w:tr w:rsidR="00F31E1F" w:rsidRPr="00CA1A3B" w14:paraId="4A507F30" w14:textId="77777777" w:rsidTr="003F5691">
        <w:trPr>
          <w:trHeight w:val="363"/>
        </w:trPr>
        <w:tc>
          <w:tcPr>
            <w:tcW w:w="2160" w:type="dxa"/>
            <w:vMerge w:val="restart"/>
            <w:shd w:val="clear" w:color="auto" w:fill="auto"/>
          </w:tcPr>
          <w:p w14:paraId="733D2B16"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Cooling:                 Time:</w:t>
            </w:r>
          </w:p>
          <w:p w14:paraId="0CAADD30" w14:textId="77777777" w:rsidR="00F31E1F" w:rsidRPr="00CA1A3B" w:rsidRDefault="00F31E1F" w:rsidP="003F5691">
            <w:pPr>
              <w:rPr>
                <w:rFonts w:asciiTheme="majorHAnsi" w:eastAsia="Times New Roman" w:hAnsiTheme="majorHAnsi" w:cstheme="majorHAnsi"/>
                <w:b/>
                <w:sz w:val="20"/>
                <w:szCs w:val="20"/>
              </w:rPr>
            </w:pPr>
          </w:p>
          <w:p w14:paraId="11F42706" w14:textId="77777777"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 xml:space="preserve">                             Temp:</w:t>
            </w:r>
          </w:p>
        </w:tc>
        <w:tc>
          <w:tcPr>
            <w:tcW w:w="1155" w:type="dxa"/>
            <w:shd w:val="clear" w:color="auto" w:fill="auto"/>
          </w:tcPr>
          <w:p w14:paraId="5E89C793" w14:textId="77777777" w:rsidR="00F31E1F" w:rsidRPr="00CA1A3B" w:rsidRDefault="00F31E1F" w:rsidP="003F5691">
            <w:pPr>
              <w:rPr>
                <w:rFonts w:asciiTheme="majorHAnsi" w:eastAsia="Times New Roman" w:hAnsiTheme="majorHAnsi" w:cstheme="majorHAnsi"/>
                <w:sz w:val="16"/>
                <w:szCs w:val="16"/>
              </w:rPr>
            </w:pPr>
            <w:r w:rsidRPr="00CA1A3B">
              <w:rPr>
                <w:rFonts w:asciiTheme="majorHAnsi" w:eastAsia="Times New Roman" w:hAnsiTheme="majorHAnsi" w:cstheme="majorHAnsi"/>
                <w:sz w:val="16"/>
                <w:szCs w:val="16"/>
              </w:rPr>
              <w:t>Start</w:t>
            </w:r>
          </w:p>
        </w:tc>
        <w:tc>
          <w:tcPr>
            <w:tcW w:w="990" w:type="dxa"/>
            <w:gridSpan w:val="2"/>
            <w:shd w:val="clear" w:color="auto" w:fill="auto"/>
          </w:tcPr>
          <w:p w14:paraId="66BA4DA8" w14:textId="77777777" w:rsidR="00F31E1F" w:rsidRPr="00CA1A3B" w:rsidRDefault="00F31E1F" w:rsidP="003F5691">
            <w:pPr>
              <w:rPr>
                <w:rFonts w:asciiTheme="majorHAnsi" w:eastAsia="Times New Roman" w:hAnsiTheme="majorHAnsi" w:cstheme="majorHAnsi"/>
                <w:b/>
                <w:sz w:val="20"/>
                <w:szCs w:val="20"/>
              </w:rPr>
            </w:pPr>
          </w:p>
        </w:tc>
        <w:tc>
          <w:tcPr>
            <w:tcW w:w="900" w:type="dxa"/>
            <w:shd w:val="clear" w:color="auto" w:fill="auto"/>
          </w:tcPr>
          <w:p w14:paraId="14421E85" w14:textId="77777777" w:rsidR="00F31E1F" w:rsidRPr="00CA1A3B" w:rsidRDefault="00F31E1F" w:rsidP="003F5691">
            <w:pPr>
              <w:rPr>
                <w:rFonts w:asciiTheme="majorHAnsi" w:eastAsia="Times New Roman" w:hAnsiTheme="majorHAnsi" w:cstheme="majorHAnsi"/>
                <w:b/>
                <w:sz w:val="20"/>
                <w:szCs w:val="20"/>
              </w:rPr>
            </w:pPr>
          </w:p>
        </w:tc>
        <w:tc>
          <w:tcPr>
            <w:tcW w:w="900" w:type="dxa"/>
            <w:shd w:val="clear" w:color="auto" w:fill="auto"/>
          </w:tcPr>
          <w:p w14:paraId="47998ACA" w14:textId="77777777" w:rsidR="00F31E1F" w:rsidRPr="00CA1A3B" w:rsidRDefault="00F31E1F" w:rsidP="003F5691">
            <w:pPr>
              <w:rPr>
                <w:rFonts w:asciiTheme="majorHAnsi" w:eastAsia="Times New Roman" w:hAnsiTheme="majorHAnsi" w:cstheme="majorHAnsi"/>
                <w:b/>
                <w:sz w:val="20"/>
                <w:szCs w:val="20"/>
              </w:rPr>
            </w:pPr>
          </w:p>
        </w:tc>
        <w:tc>
          <w:tcPr>
            <w:tcW w:w="990" w:type="dxa"/>
            <w:shd w:val="clear" w:color="auto" w:fill="auto"/>
          </w:tcPr>
          <w:p w14:paraId="686E433E" w14:textId="77777777" w:rsidR="00F31E1F" w:rsidRPr="00CA1A3B" w:rsidRDefault="00F31E1F" w:rsidP="003F5691">
            <w:pPr>
              <w:jc w:val="right"/>
              <w:rPr>
                <w:rFonts w:asciiTheme="majorHAnsi" w:eastAsia="Times New Roman" w:hAnsiTheme="majorHAnsi" w:cstheme="majorHAnsi"/>
                <w:b/>
                <w:sz w:val="20"/>
                <w:szCs w:val="20"/>
              </w:rPr>
            </w:pPr>
          </w:p>
        </w:tc>
        <w:tc>
          <w:tcPr>
            <w:tcW w:w="954" w:type="dxa"/>
            <w:shd w:val="clear" w:color="auto" w:fill="auto"/>
          </w:tcPr>
          <w:p w14:paraId="691695E3" w14:textId="77777777" w:rsidR="00F31E1F" w:rsidRPr="00CA1A3B" w:rsidRDefault="00F31E1F" w:rsidP="003F5691">
            <w:pPr>
              <w:jc w:val="right"/>
              <w:rPr>
                <w:rFonts w:asciiTheme="majorHAnsi" w:eastAsia="Times New Roman" w:hAnsiTheme="majorHAnsi" w:cstheme="majorHAnsi"/>
                <w:b/>
                <w:sz w:val="20"/>
                <w:szCs w:val="20"/>
              </w:rPr>
            </w:pPr>
          </w:p>
        </w:tc>
        <w:tc>
          <w:tcPr>
            <w:tcW w:w="771" w:type="dxa"/>
            <w:shd w:val="clear" w:color="auto" w:fill="auto"/>
          </w:tcPr>
          <w:p w14:paraId="228102AE" w14:textId="77777777" w:rsidR="00F31E1F" w:rsidRPr="00CA1A3B" w:rsidRDefault="00F31E1F" w:rsidP="003F5691">
            <w:pPr>
              <w:rPr>
                <w:rFonts w:asciiTheme="majorHAnsi" w:eastAsia="Times New Roman" w:hAnsiTheme="majorHAnsi" w:cstheme="majorHAnsi"/>
                <w:sz w:val="16"/>
                <w:szCs w:val="16"/>
              </w:rPr>
            </w:pPr>
            <w:r w:rsidRPr="00CA1A3B">
              <w:rPr>
                <w:rFonts w:asciiTheme="majorHAnsi" w:eastAsia="Times New Roman" w:hAnsiTheme="majorHAnsi" w:cstheme="majorHAnsi"/>
                <w:sz w:val="16"/>
                <w:szCs w:val="16"/>
              </w:rPr>
              <w:t>Finish</w:t>
            </w:r>
          </w:p>
        </w:tc>
      </w:tr>
      <w:tr w:rsidR="00F31E1F" w:rsidRPr="00CA1A3B" w14:paraId="3239B12E" w14:textId="77777777" w:rsidTr="003F5691">
        <w:trPr>
          <w:trHeight w:val="363"/>
        </w:trPr>
        <w:tc>
          <w:tcPr>
            <w:tcW w:w="2160" w:type="dxa"/>
            <w:vMerge/>
            <w:shd w:val="clear" w:color="auto" w:fill="auto"/>
          </w:tcPr>
          <w:p w14:paraId="0D2C3433" w14:textId="77777777" w:rsidR="00F31E1F" w:rsidRPr="00CA1A3B" w:rsidRDefault="00F31E1F" w:rsidP="003F5691">
            <w:pPr>
              <w:widowControl w:val="0"/>
              <w:pBdr>
                <w:top w:val="nil"/>
                <w:left w:val="nil"/>
                <w:bottom w:val="nil"/>
                <w:right w:val="nil"/>
                <w:between w:val="nil"/>
              </w:pBdr>
              <w:rPr>
                <w:rFonts w:asciiTheme="majorHAnsi" w:eastAsia="Times New Roman" w:hAnsiTheme="majorHAnsi" w:cstheme="majorHAnsi"/>
                <w:sz w:val="16"/>
                <w:szCs w:val="16"/>
              </w:rPr>
            </w:pPr>
          </w:p>
        </w:tc>
        <w:tc>
          <w:tcPr>
            <w:tcW w:w="1155" w:type="dxa"/>
            <w:shd w:val="clear" w:color="auto" w:fill="auto"/>
          </w:tcPr>
          <w:p w14:paraId="73DB413F" w14:textId="77777777" w:rsidR="00F31E1F" w:rsidRPr="00CA1A3B" w:rsidRDefault="00F31E1F" w:rsidP="003F5691">
            <w:pPr>
              <w:rPr>
                <w:rFonts w:asciiTheme="majorHAnsi" w:eastAsia="Times New Roman" w:hAnsiTheme="majorHAnsi" w:cstheme="majorHAnsi"/>
                <w:b/>
                <w:sz w:val="20"/>
                <w:szCs w:val="20"/>
              </w:rPr>
            </w:pPr>
          </w:p>
        </w:tc>
        <w:tc>
          <w:tcPr>
            <w:tcW w:w="990" w:type="dxa"/>
            <w:gridSpan w:val="2"/>
            <w:shd w:val="clear" w:color="auto" w:fill="auto"/>
          </w:tcPr>
          <w:p w14:paraId="3D62FAFC" w14:textId="77777777" w:rsidR="00F31E1F" w:rsidRPr="00CA1A3B" w:rsidRDefault="00F31E1F" w:rsidP="003F5691">
            <w:pPr>
              <w:rPr>
                <w:rFonts w:asciiTheme="majorHAnsi" w:eastAsia="Times New Roman" w:hAnsiTheme="majorHAnsi" w:cstheme="majorHAnsi"/>
                <w:b/>
                <w:sz w:val="20"/>
                <w:szCs w:val="20"/>
              </w:rPr>
            </w:pPr>
          </w:p>
        </w:tc>
        <w:tc>
          <w:tcPr>
            <w:tcW w:w="900" w:type="dxa"/>
            <w:shd w:val="clear" w:color="auto" w:fill="auto"/>
          </w:tcPr>
          <w:p w14:paraId="19435B02" w14:textId="77777777" w:rsidR="00F31E1F" w:rsidRPr="00CA1A3B" w:rsidRDefault="00F31E1F" w:rsidP="003F5691">
            <w:pPr>
              <w:rPr>
                <w:rFonts w:asciiTheme="majorHAnsi" w:eastAsia="Times New Roman" w:hAnsiTheme="majorHAnsi" w:cstheme="majorHAnsi"/>
                <w:b/>
                <w:sz w:val="20"/>
                <w:szCs w:val="20"/>
              </w:rPr>
            </w:pPr>
          </w:p>
        </w:tc>
        <w:tc>
          <w:tcPr>
            <w:tcW w:w="900" w:type="dxa"/>
            <w:shd w:val="clear" w:color="auto" w:fill="auto"/>
          </w:tcPr>
          <w:p w14:paraId="48071DD0" w14:textId="77777777" w:rsidR="00F31E1F" w:rsidRPr="00CA1A3B" w:rsidRDefault="00F31E1F" w:rsidP="003F5691">
            <w:pPr>
              <w:rPr>
                <w:rFonts w:asciiTheme="majorHAnsi" w:eastAsia="Times New Roman" w:hAnsiTheme="majorHAnsi" w:cstheme="majorHAnsi"/>
                <w:b/>
                <w:sz w:val="20"/>
                <w:szCs w:val="20"/>
              </w:rPr>
            </w:pPr>
          </w:p>
        </w:tc>
        <w:tc>
          <w:tcPr>
            <w:tcW w:w="990" w:type="dxa"/>
            <w:shd w:val="clear" w:color="auto" w:fill="auto"/>
          </w:tcPr>
          <w:p w14:paraId="540F9658" w14:textId="77777777" w:rsidR="00F31E1F" w:rsidRPr="00CA1A3B" w:rsidRDefault="00F31E1F" w:rsidP="003F5691">
            <w:pPr>
              <w:jc w:val="right"/>
              <w:rPr>
                <w:rFonts w:asciiTheme="majorHAnsi" w:eastAsia="Times New Roman" w:hAnsiTheme="majorHAnsi" w:cstheme="majorHAnsi"/>
                <w:b/>
                <w:sz w:val="20"/>
                <w:szCs w:val="20"/>
              </w:rPr>
            </w:pPr>
          </w:p>
        </w:tc>
        <w:tc>
          <w:tcPr>
            <w:tcW w:w="954" w:type="dxa"/>
            <w:shd w:val="clear" w:color="auto" w:fill="auto"/>
          </w:tcPr>
          <w:p w14:paraId="75078961" w14:textId="77777777" w:rsidR="00F31E1F" w:rsidRPr="00CA1A3B" w:rsidRDefault="00F31E1F" w:rsidP="003F5691">
            <w:pPr>
              <w:jc w:val="right"/>
              <w:rPr>
                <w:rFonts w:asciiTheme="majorHAnsi" w:eastAsia="Times New Roman" w:hAnsiTheme="majorHAnsi" w:cstheme="majorHAnsi"/>
                <w:b/>
                <w:sz w:val="20"/>
                <w:szCs w:val="20"/>
              </w:rPr>
            </w:pPr>
          </w:p>
        </w:tc>
        <w:tc>
          <w:tcPr>
            <w:tcW w:w="771" w:type="dxa"/>
            <w:shd w:val="clear" w:color="auto" w:fill="auto"/>
          </w:tcPr>
          <w:p w14:paraId="3D2E3F28" w14:textId="77777777" w:rsidR="00F31E1F" w:rsidRPr="00CA1A3B" w:rsidRDefault="00F31E1F" w:rsidP="003F5691">
            <w:pPr>
              <w:jc w:val="right"/>
              <w:rPr>
                <w:rFonts w:asciiTheme="majorHAnsi" w:eastAsia="Times New Roman" w:hAnsiTheme="majorHAnsi" w:cstheme="majorHAnsi"/>
                <w:b/>
                <w:sz w:val="20"/>
                <w:szCs w:val="20"/>
              </w:rPr>
            </w:pPr>
          </w:p>
        </w:tc>
      </w:tr>
      <w:tr w:rsidR="00F31E1F" w:rsidRPr="00CA1A3B" w14:paraId="0E7280E2" w14:textId="77777777" w:rsidTr="003F5691">
        <w:trPr>
          <w:trHeight w:val="508"/>
        </w:trPr>
        <w:tc>
          <w:tcPr>
            <w:tcW w:w="2160" w:type="dxa"/>
            <w:tcBorders>
              <w:bottom w:val="single" w:sz="4" w:space="0" w:color="000000"/>
              <w:right w:val="single" w:sz="4" w:space="0" w:color="000000"/>
            </w:tcBorders>
            <w:shd w:val="clear" w:color="auto" w:fill="auto"/>
            <w:vAlign w:val="bottom"/>
          </w:tcPr>
          <w:p w14:paraId="6A4F0EC5" w14:textId="77777777" w:rsidR="00F31E1F" w:rsidRPr="00CA1A3B" w:rsidRDefault="00F31E1F" w:rsidP="003F5691">
            <w:pPr>
              <w:jc w:val="right"/>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Corrective Action:</w:t>
            </w:r>
          </w:p>
        </w:tc>
        <w:tc>
          <w:tcPr>
            <w:tcW w:w="6660" w:type="dxa"/>
            <w:gridSpan w:val="8"/>
            <w:tcBorders>
              <w:bottom w:val="single" w:sz="4" w:space="0" w:color="000000"/>
              <w:right w:val="single" w:sz="4" w:space="0" w:color="000000"/>
            </w:tcBorders>
            <w:shd w:val="clear" w:color="auto" w:fill="auto"/>
          </w:tcPr>
          <w:p w14:paraId="75F68C55" w14:textId="77777777" w:rsidR="00F31E1F" w:rsidRPr="00CA1A3B" w:rsidRDefault="00F31E1F" w:rsidP="003F5691">
            <w:pPr>
              <w:jc w:val="center"/>
              <w:rPr>
                <w:rFonts w:asciiTheme="majorHAnsi" w:eastAsia="Times New Roman" w:hAnsiTheme="majorHAnsi" w:cstheme="majorHAnsi"/>
                <w:sz w:val="20"/>
                <w:szCs w:val="20"/>
              </w:rPr>
            </w:pPr>
          </w:p>
        </w:tc>
      </w:tr>
      <w:tr w:rsidR="00F31E1F" w:rsidRPr="00CA1A3B" w14:paraId="4FAAFFA8" w14:textId="77777777" w:rsidTr="003F5691">
        <w:trPr>
          <w:trHeight w:val="363"/>
        </w:trPr>
        <w:tc>
          <w:tcPr>
            <w:tcW w:w="2160" w:type="dxa"/>
            <w:tcBorders>
              <w:bottom w:val="single" w:sz="4" w:space="0" w:color="000000"/>
              <w:right w:val="single" w:sz="4" w:space="0" w:color="000000"/>
            </w:tcBorders>
            <w:shd w:val="clear" w:color="auto" w:fill="auto"/>
            <w:vAlign w:val="bottom"/>
          </w:tcPr>
          <w:p w14:paraId="59C71612" w14:textId="310ADBCB" w:rsidR="00F31E1F" w:rsidRPr="00CA1A3B" w:rsidRDefault="00F31E1F" w:rsidP="003F5691">
            <w:pPr>
              <w:rPr>
                <w:rFonts w:asciiTheme="majorHAnsi" w:eastAsia="Times New Roman" w:hAnsiTheme="majorHAnsi" w:cstheme="majorHAnsi"/>
                <w:b/>
                <w:sz w:val="20"/>
                <w:szCs w:val="20"/>
              </w:rPr>
            </w:pPr>
            <w:r w:rsidRPr="00CA1A3B">
              <w:rPr>
                <w:rFonts w:asciiTheme="majorHAnsi" w:eastAsia="Times New Roman" w:hAnsiTheme="majorHAnsi" w:cstheme="majorHAnsi"/>
                <w:b/>
                <w:color w:val="FF0000"/>
                <w:sz w:val="20"/>
                <w:szCs w:val="20"/>
              </w:rPr>
              <w:t>CCP</w:t>
            </w:r>
            <w:r w:rsidR="009C21D4">
              <w:rPr>
                <w:rFonts w:asciiTheme="majorHAnsi" w:eastAsia="Times New Roman" w:hAnsiTheme="majorHAnsi" w:cstheme="majorHAnsi"/>
                <w:b/>
                <w:color w:val="FF0000"/>
                <w:sz w:val="20"/>
                <w:szCs w:val="20"/>
              </w:rPr>
              <w:t>s</w:t>
            </w:r>
            <w:r w:rsidRPr="00CA1A3B">
              <w:rPr>
                <w:rFonts w:asciiTheme="majorHAnsi" w:eastAsia="Times New Roman" w:hAnsiTheme="majorHAnsi" w:cstheme="majorHAnsi"/>
                <w:b/>
                <w:color w:val="FF0000"/>
                <w:sz w:val="20"/>
                <w:szCs w:val="20"/>
              </w:rPr>
              <w:t xml:space="preserve"> Met?    </w:t>
            </w:r>
            <w:r w:rsidRPr="00CA1A3B">
              <w:rPr>
                <w:rFonts w:asciiTheme="majorHAnsi" w:eastAsia="Times New Roman" w:hAnsiTheme="majorHAnsi" w:cstheme="majorHAnsi"/>
                <w:b/>
                <w:sz w:val="20"/>
                <w:szCs w:val="20"/>
              </w:rPr>
              <w:t xml:space="preserve">Yes         No    </w:t>
            </w:r>
          </w:p>
        </w:tc>
        <w:tc>
          <w:tcPr>
            <w:tcW w:w="2145" w:type="dxa"/>
            <w:gridSpan w:val="3"/>
            <w:tcBorders>
              <w:bottom w:val="single" w:sz="4" w:space="0" w:color="000000"/>
              <w:right w:val="single" w:sz="4" w:space="0" w:color="000000"/>
            </w:tcBorders>
            <w:shd w:val="clear" w:color="auto" w:fill="auto"/>
            <w:vAlign w:val="center"/>
          </w:tcPr>
          <w:p w14:paraId="45A6A4AE" w14:textId="77777777" w:rsidR="00F31E1F" w:rsidRPr="00CA1A3B" w:rsidRDefault="00F31E1F" w:rsidP="003F5691">
            <w:pPr>
              <w:jc w:val="right"/>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Staff Initials:</w:t>
            </w:r>
          </w:p>
        </w:tc>
        <w:tc>
          <w:tcPr>
            <w:tcW w:w="4515" w:type="dxa"/>
            <w:gridSpan w:val="5"/>
            <w:tcBorders>
              <w:bottom w:val="single" w:sz="4" w:space="0" w:color="000000"/>
              <w:right w:val="single" w:sz="4" w:space="0" w:color="000000"/>
            </w:tcBorders>
            <w:shd w:val="clear" w:color="auto" w:fill="auto"/>
          </w:tcPr>
          <w:p w14:paraId="25086F85" w14:textId="77777777" w:rsidR="00F31E1F" w:rsidRPr="00CA1A3B" w:rsidRDefault="00F31E1F" w:rsidP="003F5691">
            <w:pPr>
              <w:jc w:val="center"/>
              <w:rPr>
                <w:rFonts w:asciiTheme="majorHAnsi" w:eastAsia="Times New Roman" w:hAnsiTheme="majorHAnsi" w:cstheme="majorHAnsi"/>
                <w:sz w:val="20"/>
                <w:szCs w:val="20"/>
              </w:rPr>
            </w:pPr>
          </w:p>
        </w:tc>
      </w:tr>
    </w:tbl>
    <w:p w14:paraId="6E1EAEAA" w14:textId="77777777" w:rsidR="00F31E1F" w:rsidRPr="00CA1A3B" w:rsidRDefault="00F31E1F" w:rsidP="00F31E1F">
      <w:pPr>
        <w:rPr>
          <w:rFonts w:asciiTheme="majorHAnsi" w:eastAsia="Times New Roman" w:hAnsiTheme="majorHAnsi" w:cstheme="majorHAnsi"/>
          <w:b/>
          <w:sz w:val="20"/>
          <w:szCs w:val="20"/>
        </w:rPr>
      </w:pPr>
    </w:p>
    <w:p w14:paraId="2A1F9969" w14:textId="77777777" w:rsidR="00F31E1F" w:rsidRPr="00CA1A3B" w:rsidRDefault="00F31E1F" w:rsidP="00F31E1F">
      <w:pP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VERIFICATION:</w:t>
      </w:r>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500"/>
        <w:gridCol w:w="581"/>
        <w:gridCol w:w="717"/>
        <w:gridCol w:w="1862"/>
      </w:tblGrid>
      <w:tr w:rsidR="00F31E1F" w:rsidRPr="00CA1A3B" w14:paraId="093A56E0" w14:textId="77777777" w:rsidTr="003F5691">
        <w:trPr>
          <w:trHeight w:val="470"/>
        </w:trPr>
        <w:tc>
          <w:tcPr>
            <w:tcW w:w="2160" w:type="dxa"/>
            <w:tcBorders>
              <w:bottom w:val="single" w:sz="4" w:space="0" w:color="000000"/>
              <w:right w:val="single" w:sz="4" w:space="0" w:color="000000"/>
            </w:tcBorders>
            <w:shd w:val="clear" w:color="auto" w:fill="auto"/>
            <w:vAlign w:val="center"/>
          </w:tcPr>
          <w:p w14:paraId="194D091E" w14:textId="77777777" w:rsidR="00F31E1F" w:rsidRPr="00CA1A3B" w:rsidRDefault="00F31E1F" w:rsidP="003F5691">
            <w:pPr>
              <w:rPr>
                <w:rFonts w:asciiTheme="majorHAnsi" w:eastAsia="Times New Roman" w:hAnsiTheme="majorHAnsi" w:cstheme="majorHAnsi"/>
                <w:b/>
                <w:color w:val="FF0000"/>
                <w:sz w:val="20"/>
                <w:szCs w:val="20"/>
              </w:rPr>
            </w:pPr>
            <w:r w:rsidRPr="00CA1A3B">
              <w:rPr>
                <w:rFonts w:asciiTheme="majorHAnsi" w:eastAsia="Times New Roman" w:hAnsiTheme="majorHAnsi" w:cstheme="majorHAnsi"/>
                <w:b/>
                <w:color w:val="FF0000"/>
                <w:sz w:val="20"/>
                <w:szCs w:val="20"/>
              </w:rPr>
              <w:t>All CCPs Met?</w:t>
            </w:r>
          </w:p>
        </w:tc>
        <w:tc>
          <w:tcPr>
            <w:tcW w:w="3500" w:type="dxa"/>
            <w:tcBorders>
              <w:top w:val="single" w:sz="4" w:space="0" w:color="000000"/>
              <w:left w:val="single" w:sz="4" w:space="0" w:color="000000"/>
              <w:bottom w:val="single" w:sz="4" w:space="0" w:color="000000"/>
              <w:right w:val="nil"/>
            </w:tcBorders>
            <w:shd w:val="clear" w:color="auto" w:fill="auto"/>
            <w:vAlign w:val="center"/>
          </w:tcPr>
          <w:p w14:paraId="3B6391AD" w14:textId="77777777" w:rsidR="00F31E1F" w:rsidRPr="00CA1A3B" w:rsidRDefault="00F31E1F" w:rsidP="003F5691">
            <w:pPr>
              <w:jc w:val="center"/>
              <w:rPr>
                <w:rFonts w:asciiTheme="majorHAnsi" w:eastAsia="Times New Roman" w:hAnsiTheme="majorHAnsi" w:cstheme="majorHAnsi"/>
                <w:sz w:val="20"/>
                <w:szCs w:val="20"/>
              </w:rPr>
            </w:pPr>
            <w:r w:rsidRPr="00CA1A3B">
              <w:rPr>
                <w:rFonts w:asciiTheme="majorHAnsi" w:eastAsia="Times New Roman" w:hAnsiTheme="majorHAnsi" w:cstheme="majorHAnsi"/>
                <w:sz w:val="20"/>
                <w:szCs w:val="20"/>
              </w:rPr>
              <w:t>Yes</w:t>
            </w:r>
          </w:p>
        </w:tc>
        <w:tc>
          <w:tcPr>
            <w:tcW w:w="3160" w:type="dxa"/>
            <w:gridSpan w:val="3"/>
            <w:tcBorders>
              <w:top w:val="single" w:sz="4" w:space="0" w:color="000000"/>
              <w:left w:val="nil"/>
              <w:bottom w:val="single" w:sz="4" w:space="0" w:color="000000"/>
              <w:right w:val="single" w:sz="4" w:space="0" w:color="000000"/>
            </w:tcBorders>
            <w:shd w:val="clear" w:color="auto" w:fill="auto"/>
            <w:vAlign w:val="center"/>
          </w:tcPr>
          <w:p w14:paraId="75D86227" w14:textId="77777777" w:rsidR="00F31E1F" w:rsidRPr="00CA1A3B" w:rsidRDefault="00F31E1F" w:rsidP="003F5691">
            <w:pPr>
              <w:jc w:val="center"/>
              <w:rPr>
                <w:rFonts w:asciiTheme="majorHAnsi" w:eastAsia="Times New Roman" w:hAnsiTheme="majorHAnsi" w:cstheme="majorHAnsi"/>
                <w:sz w:val="20"/>
                <w:szCs w:val="20"/>
              </w:rPr>
            </w:pPr>
            <w:r w:rsidRPr="00CA1A3B">
              <w:rPr>
                <w:rFonts w:asciiTheme="majorHAnsi" w:eastAsia="Times New Roman" w:hAnsiTheme="majorHAnsi" w:cstheme="majorHAnsi"/>
                <w:sz w:val="20"/>
                <w:szCs w:val="20"/>
              </w:rPr>
              <w:t>No</w:t>
            </w:r>
          </w:p>
        </w:tc>
      </w:tr>
      <w:tr w:rsidR="00F31E1F" w:rsidRPr="00CA1A3B" w14:paraId="2B91B50B" w14:textId="77777777" w:rsidTr="003F5691">
        <w:trPr>
          <w:trHeight w:val="470"/>
        </w:trPr>
        <w:tc>
          <w:tcPr>
            <w:tcW w:w="2160" w:type="dxa"/>
            <w:tcBorders>
              <w:bottom w:val="single" w:sz="4" w:space="0" w:color="000000"/>
              <w:right w:val="single" w:sz="4" w:space="0" w:color="000000"/>
            </w:tcBorders>
            <w:shd w:val="clear" w:color="auto" w:fill="auto"/>
            <w:vAlign w:val="bottom"/>
          </w:tcPr>
          <w:p w14:paraId="1E2387A6" w14:textId="77777777" w:rsidR="00F31E1F" w:rsidRPr="00CA1A3B" w:rsidRDefault="00F31E1F" w:rsidP="003F5691">
            <w:pPr>
              <w:jc w:val="right"/>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Corrective Actions:</w:t>
            </w:r>
          </w:p>
        </w:tc>
        <w:tc>
          <w:tcPr>
            <w:tcW w:w="6660" w:type="dxa"/>
            <w:gridSpan w:val="4"/>
            <w:tcBorders>
              <w:bottom w:val="single" w:sz="4" w:space="0" w:color="000000"/>
              <w:right w:val="single" w:sz="4" w:space="0" w:color="000000"/>
            </w:tcBorders>
            <w:shd w:val="clear" w:color="auto" w:fill="auto"/>
          </w:tcPr>
          <w:p w14:paraId="5417AE97" w14:textId="77777777" w:rsidR="00F31E1F" w:rsidRPr="00CA1A3B" w:rsidRDefault="00F31E1F" w:rsidP="003F5691">
            <w:pPr>
              <w:jc w:val="center"/>
              <w:rPr>
                <w:rFonts w:asciiTheme="majorHAnsi" w:eastAsia="Times New Roman" w:hAnsiTheme="majorHAnsi" w:cstheme="majorHAnsi"/>
                <w:sz w:val="20"/>
                <w:szCs w:val="20"/>
              </w:rPr>
            </w:pPr>
          </w:p>
        </w:tc>
      </w:tr>
      <w:tr w:rsidR="00F31E1F" w:rsidRPr="00CA1A3B" w14:paraId="63266A5E" w14:textId="77777777" w:rsidTr="003F5691">
        <w:trPr>
          <w:trHeight w:val="494"/>
        </w:trPr>
        <w:tc>
          <w:tcPr>
            <w:tcW w:w="2160" w:type="dxa"/>
            <w:tcBorders>
              <w:right w:val="single" w:sz="4" w:space="0" w:color="000000"/>
            </w:tcBorders>
            <w:shd w:val="clear" w:color="auto" w:fill="auto"/>
            <w:vAlign w:val="bottom"/>
          </w:tcPr>
          <w:p w14:paraId="0FDB26D7" w14:textId="77777777" w:rsidR="00F31E1F" w:rsidRPr="00CA1A3B" w:rsidRDefault="00F31E1F" w:rsidP="003F5691">
            <w:pPr>
              <w:jc w:val="right"/>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Verified by:</w:t>
            </w:r>
          </w:p>
        </w:tc>
        <w:tc>
          <w:tcPr>
            <w:tcW w:w="4081" w:type="dxa"/>
            <w:gridSpan w:val="2"/>
            <w:tcBorders>
              <w:right w:val="single" w:sz="4" w:space="0" w:color="000000"/>
            </w:tcBorders>
            <w:shd w:val="clear" w:color="auto" w:fill="auto"/>
            <w:vAlign w:val="bottom"/>
          </w:tcPr>
          <w:p w14:paraId="656DB04A" w14:textId="77777777" w:rsidR="00F31E1F" w:rsidRPr="00CA1A3B" w:rsidRDefault="00F31E1F" w:rsidP="003F5691">
            <w:pPr>
              <w:jc w:val="center"/>
              <w:rPr>
                <w:rFonts w:asciiTheme="majorHAnsi" w:eastAsia="Times New Roman" w:hAnsiTheme="majorHAnsi" w:cstheme="majorHAnsi"/>
                <w:b/>
                <w:sz w:val="20"/>
                <w:szCs w:val="20"/>
              </w:rPr>
            </w:pPr>
          </w:p>
        </w:tc>
        <w:tc>
          <w:tcPr>
            <w:tcW w:w="717" w:type="dxa"/>
            <w:tcBorders>
              <w:right w:val="single" w:sz="4" w:space="0" w:color="000000"/>
            </w:tcBorders>
            <w:shd w:val="clear" w:color="auto" w:fill="auto"/>
            <w:vAlign w:val="bottom"/>
          </w:tcPr>
          <w:p w14:paraId="3C10EAD6" w14:textId="77777777" w:rsidR="00F31E1F" w:rsidRPr="00CA1A3B" w:rsidRDefault="00F31E1F" w:rsidP="003F5691">
            <w:pPr>
              <w:jc w:val="right"/>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Date:</w:t>
            </w:r>
          </w:p>
        </w:tc>
        <w:tc>
          <w:tcPr>
            <w:tcW w:w="1862" w:type="dxa"/>
            <w:tcBorders>
              <w:right w:val="single" w:sz="4" w:space="0" w:color="000000"/>
            </w:tcBorders>
            <w:shd w:val="clear" w:color="auto" w:fill="auto"/>
            <w:vAlign w:val="bottom"/>
          </w:tcPr>
          <w:p w14:paraId="700DF96B" w14:textId="77777777" w:rsidR="00F31E1F" w:rsidRPr="00CA1A3B" w:rsidRDefault="00F31E1F" w:rsidP="003F5691">
            <w:pPr>
              <w:jc w:val="center"/>
              <w:rPr>
                <w:rFonts w:asciiTheme="majorHAnsi" w:eastAsia="Times New Roman" w:hAnsiTheme="majorHAnsi" w:cstheme="majorHAnsi"/>
                <w:b/>
                <w:sz w:val="20"/>
                <w:szCs w:val="20"/>
              </w:rPr>
            </w:pPr>
          </w:p>
        </w:tc>
      </w:tr>
    </w:tbl>
    <w:p w14:paraId="53CB7296" w14:textId="77777777" w:rsidR="00F31E1F" w:rsidRPr="00877B6A" w:rsidRDefault="00F31E1F" w:rsidP="00F31E1F">
      <w:pPr>
        <w:jc w:val="center"/>
        <w:rPr>
          <w:rFonts w:asciiTheme="majorHAnsi" w:hAnsiTheme="majorHAnsi" w:cstheme="majorHAnsi"/>
          <w:b/>
        </w:rPr>
      </w:pPr>
      <w:bookmarkStart w:id="63" w:name="_34g0dwd" w:colFirst="0" w:colLast="0"/>
      <w:bookmarkEnd w:id="63"/>
    </w:p>
    <w:p w14:paraId="36DB1E97" w14:textId="77777777" w:rsidR="00F31E1F" w:rsidRDefault="00F31E1F" w:rsidP="00F31E1F">
      <w:pPr>
        <w:jc w:val="center"/>
        <w:rPr>
          <w:rFonts w:asciiTheme="majorHAnsi" w:eastAsia="Times New Roman" w:hAnsiTheme="majorHAnsi" w:cstheme="majorHAnsi"/>
          <w:b/>
          <w:color w:val="FF0000"/>
          <w:sz w:val="28"/>
          <w:szCs w:val="28"/>
        </w:rPr>
      </w:pPr>
    </w:p>
    <w:p w14:paraId="712CC2CE" w14:textId="77777777" w:rsidR="00F31E1F" w:rsidRDefault="00F31E1F" w:rsidP="00F31E1F">
      <w:pPr>
        <w:jc w:val="center"/>
        <w:rPr>
          <w:rFonts w:asciiTheme="majorHAnsi" w:eastAsia="Times New Roman" w:hAnsiTheme="majorHAnsi" w:cstheme="majorHAnsi"/>
          <w:b/>
          <w:color w:val="FF0000"/>
          <w:sz w:val="28"/>
          <w:szCs w:val="28"/>
        </w:rPr>
      </w:pPr>
    </w:p>
    <w:p w14:paraId="1E54D5F9" w14:textId="77777777" w:rsidR="00F31E1F" w:rsidRDefault="00F31E1F" w:rsidP="00F31E1F">
      <w:pPr>
        <w:jc w:val="center"/>
        <w:rPr>
          <w:rFonts w:asciiTheme="majorHAnsi" w:eastAsia="Times New Roman" w:hAnsiTheme="majorHAnsi" w:cstheme="majorHAnsi"/>
          <w:b/>
          <w:color w:val="FF0000"/>
          <w:sz w:val="28"/>
          <w:szCs w:val="28"/>
        </w:rPr>
      </w:pPr>
    </w:p>
    <w:p w14:paraId="49B1E811" w14:textId="77777777" w:rsidR="00F31E1F" w:rsidRDefault="00F31E1F" w:rsidP="00F31E1F">
      <w:pPr>
        <w:jc w:val="center"/>
        <w:rPr>
          <w:rFonts w:asciiTheme="majorHAnsi" w:eastAsia="Times New Roman" w:hAnsiTheme="majorHAnsi" w:cstheme="majorHAnsi"/>
          <w:b/>
          <w:color w:val="FF0000"/>
          <w:sz w:val="28"/>
          <w:szCs w:val="28"/>
        </w:rPr>
      </w:pPr>
    </w:p>
    <w:p w14:paraId="08306511" w14:textId="77777777" w:rsidR="00F31E1F" w:rsidRDefault="00F31E1F" w:rsidP="00F31E1F">
      <w:pPr>
        <w:jc w:val="center"/>
        <w:rPr>
          <w:rFonts w:asciiTheme="majorHAnsi" w:eastAsia="Times New Roman" w:hAnsiTheme="majorHAnsi" w:cstheme="majorHAnsi"/>
          <w:b/>
          <w:color w:val="FF0000"/>
          <w:sz w:val="28"/>
          <w:szCs w:val="28"/>
        </w:rPr>
      </w:pPr>
    </w:p>
    <w:p w14:paraId="34BFBDAE" w14:textId="77777777" w:rsidR="00F31E1F" w:rsidRDefault="00F31E1F" w:rsidP="00F31E1F">
      <w:pPr>
        <w:jc w:val="center"/>
        <w:rPr>
          <w:rFonts w:asciiTheme="majorHAnsi" w:eastAsia="Times New Roman" w:hAnsiTheme="majorHAnsi" w:cstheme="majorHAnsi"/>
          <w:b/>
          <w:color w:val="FF0000"/>
          <w:sz w:val="28"/>
          <w:szCs w:val="28"/>
        </w:rPr>
      </w:pPr>
    </w:p>
    <w:p w14:paraId="39CEB568" w14:textId="77777777" w:rsidR="00F31E1F" w:rsidRDefault="00F31E1F" w:rsidP="00F31E1F">
      <w:pPr>
        <w:jc w:val="center"/>
        <w:rPr>
          <w:rFonts w:asciiTheme="majorHAnsi" w:eastAsia="Times New Roman" w:hAnsiTheme="majorHAnsi" w:cstheme="majorHAnsi"/>
          <w:b/>
          <w:color w:val="FF0000"/>
          <w:sz w:val="28"/>
          <w:szCs w:val="28"/>
        </w:rPr>
      </w:pPr>
    </w:p>
    <w:p w14:paraId="359B440C" w14:textId="77777777" w:rsidR="00F31E1F" w:rsidRDefault="00F31E1F" w:rsidP="00F31E1F">
      <w:pPr>
        <w:jc w:val="center"/>
        <w:rPr>
          <w:rFonts w:asciiTheme="majorHAnsi" w:eastAsia="Times New Roman" w:hAnsiTheme="majorHAnsi" w:cstheme="majorHAnsi"/>
          <w:b/>
          <w:color w:val="FF0000"/>
          <w:sz w:val="28"/>
          <w:szCs w:val="28"/>
        </w:rPr>
      </w:pPr>
    </w:p>
    <w:p w14:paraId="208E5F12" w14:textId="77777777" w:rsidR="00F31E1F" w:rsidRDefault="00F31E1F" w:rsidP="00F31E1F">
      <w:pPr>
        <w:jc w:val="center"/>
        <w:rPr>
          <w:rFonts w:asciiTheme="majorHAnsi" w:eastAsia="Times New Roman" w:hAnsiTheme="majorHAnsi" w:cstheme="majorHAnsi"/>
          <w:b/>
          <w:color w:val="FF0000"/>
          <w:sz w:val="28"/>
          <w:szCs w:val="28"/>
        </w:rPr>
        <w:sectPr w:rsidR="00F31E1F" w:rsidSect="00365F45">
          <w:type w:val="continuous"/>
          <w:pgSz w:w="12240" w:h="15840"/>
          <w:pgMar w:top="1440" w:right="1440" w:bottom="1440" w:left="1440" w:header="720" w:footer="720" w:gutter="0"/>
          <w:cols w:space="720"/>
          <w:docGrid w:linePitch="360"/>
        </w:sectPr>
      </w:pPr>
    </w:p>
    <w:p w14:paraId="20E0E6DD" w14:textId="77777777" w:rsidR="00F31E1F" w:rsidRPr="00F31E1F" w:rsidRDefault="00F31E1F" w:rsidP="00F31E1F">
      <w:pPr>
        <w:keepNext/>
        <w:pBdr>
          <w:bottom w:val="single" w:sz="12" w:space="1" w:color="000000"/>
        </w:pBdr>
        <w:spacing w:before="360" w:after="240"/>
        <w:outlineLvl w:val="1"/>
        <w:rPr>
          <w:rFonts w:asciiTheme="majorHAnsi" w:hAnsiTheme="majorHAnsi" w:cstheme="majorHAnsi"/>
          <w:b/>
          <w:sz w:val="28"/>
          <w:szCs w:val="28"/>
        </w:rPr>
      </w:pPr>
      <w:bookmarkStart w:id="64" w:name="_Toc148169192"/>
      <w:bookmarkStart w:id="65" w:name="_Toc148169446"/>
      <w:bookmarkStart w:id="66" w:name="_Toc150561913"/>
      <w:bookmarkStart w:id="67" w:name="_Toc150562119"/>
      <w:bookmarkStart w:id="68" w:name="_Toc151476326"/>
      <w:r w:rsidRPr="00F31E1F">
        <w:rPr>
          <w:rFonts w:asciiTheme="majorHAnsi" w:hAnsiTheme="majorHAnsi" w:cstheme="majorHAnsi"/>
          <w:b/>
          <w:sz w:val="28"/>
          <w:szCs w:val="28"/>
        </w:rPr>
        <w:lastRenderedPageBreak/>
        <w:t>Refrigerator/Freezer Temperatures and Date Mark Check Log</w:t>
      </w:r>
      <w:bookmarkEnd w:id="64"/>
      <w:bookmarkEnd w:id="65"/>
      <w:bookmarkEnd w:id="66"/>
      <w:bookmarkEnd w:id="67"/>
      <w:bookmarkEnd w:id="68"/>
    </w:p>
    <w:p w14:paraId="04A4D47C" w14:textId="77777777" w:rsidR="008C18EF" w:rsidRPr="00F35A7A" w:rsidRDefault="008C18EF"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1248" behindDoc="0" locked="0" layoutInCell="1" allowOverlap="1" wp14:anchorId="2A22B8CB" wp14:editId="11180B75">
                <wp:simplePos x="0" y="0"/>
                <wp:positionH relativeFrom="column">
                  <wp:posOffset>803868</wp:posOffset>
                </wp:positionH>
                <wp:positionV relativeFrom="paragraph">
                  <wp:posOffset>163900</wp:posOffset>
                </wp:positionV>
                <wp:extent cx="5998866" cy="10048"/>
                <wp:effectExtent l="0" t="0" r="20955" b="28575"/>
                <wp:wrapNone/>
                <wp:docPr id="17367812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5B1B3" id="Straight Connector 20"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427852E4" w14:textId="77777777" w:rsidR="008C18EF" w:rsidRPr="00352FC9" w:rsidRDefault="008C18EF"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2272" behindDoc="0" locked="0" layoutInCell="1" allowOverlap="1" wp14:anchorId="627C3476" wp14:editId="51F56C1B">
                <wp:simplePos x="0" y="0"/>
                <wp:positionH relativeFrom="column">
                  <wp:posOffset>969665</wp:posOffset>
                </wp:positionH>
                <wp:positionV relativeFrom="paragraph">
                  <wp:posOffset>162902</wp:posOffset>
                </wp:positionV>
                <wp:extent cx="5868237" cy="15072"/>
                <wp:effectExtent l="0" t="0" r="37465" b="23495"/>
                <wp:wrapNone/>
                <wp:docPr id="1759170764"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0BE99" id="Straight Connector 21"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1D10D75C" w14:textId="77777777" w:rsidR="008C18EF" w:rsidRPr="00352FC9" w:rsidRDefault="008C18EF" w:rsidP="008C18E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5344" behindDoc="0" locked="0" layoutInCell="1" allowOverlap="1" wp14:anchorId="4F412E76" wp14:editId="12A038DD">
                <wp:simplePos x="0" y="0"/>
                <wp:positionH relativeFrom="column">
                  <wp:posOffset>5179924</wp:posOffset>
                </wp:positionH>
                <wp:positionV relativeFrom="paragraph">
                  <wp:posOffset>171952</wp:posOffset>
                </wp:positionV>
                <wp:extent cx="1557495" cy="10049"/>
                <wp:effectExtent l="0" t="0" r="24130" b="28575"/>
                <wp:wrapNone/>
                <wp:docPr id="204204511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27F3F8" id="Straight Connector 2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4320" behindDoc="0" locked="0" layoutInCell="1" allowOverlap="1" wp14:anchorId="27B24184" wp14:editId="7C882683">
                <wp:simplePos x="0" y="0"/>
                <wp:positionH relativeFrom="column">
                  <wp:posOffset>3577213</wp:posOffset>
                </wp:positionH>
                <wp:positionV relativeFrom="paragraph">
                  <wp:posOffset>156880</wp:posOffset>
                </wp:positionV>
                <wp:extent cx="974690" cy="4445"/>
                <wp:effectExtent l="0" t="0" r="35560" b="33655"/>
                <wp:wrapNone/>
                <wp:docPr id="1922588590"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5E8361" id="Straight Connector 2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3296" behindDoc="0" locked="0" layoutInCell="1" allowOverlap="1" wp14:anchorId="0E3A6D53" wp14:editId="7280B4D5">
                <wp:simplePos x="0" y="0"/>
                <wp:positionH relativeFrom="column">
                  <wp:posOffset>301450</wp:posOffset>
                </wp:positionH>
                <wp:positionV relativeFrom="paragraph">
                  <wp:posOffset>156880</wp:posOffset>
                </wp:positionV>
                <wp:extent cx="2793441" cy="5024"/>
                <wp:effectExtent l="0" t="0" r="26035" b="33655"/>
                <wp:wrapNone/>
                <wp:docPr id="44425343"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27DBEE" id="Straight Connector 22"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3"/>
        <w:gridCol w:w="1334"/>
        <w:gridCol w:w="1334"/>
        <w:gridCol w:w="1334"/>
        <w:gridCol w:w="1334"/>
        <w:gridCol w:w="3951"/>
        <w:gridCol w:w="1620"/>
        <w:gridCol w:w="1620"/>
      </w:tblGrid>
      <w:tr w:rsidR="00F31E1F" w:rsidRPr="00F31E1F" w14:paraId="281C02CC" w14:textId="77777777" w:rsidTr="003F5691">
        <w:trPr>
          <w:trHeight w:val="970"/>
        </w:trPr>
        <w:tc>
          <w:tcPr>
            <w:tcW w:w="13860" w:type="dxa"/>
            <w:gridSpan w:val="8"/>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988972B" w14:textId="77777777" w:rsidR="00F31E1F" w:rsidRPr="00F31E1F" w:rsidRDefault="00F31E1F" w:rsidP="00F31E1F">
            <w:pPr>
              <w:jc w:val="both"/>
              <w:rPr>
                <w:rFonts w:asciiTheme="majorHAnsi" w:eastAsia="Arial Narrow" w:hAnsiTheme="majorHAnsi" w:cstheme="majorHAnsi"/>
                <w:b/>
                <w:sz w:val="20"/>
                <w:szCs w:val="20"/>
              </w:rPr>
            </w:pPr>
            <w:r w:rsidRPr="00F31E1F">
              <w:rPr>
                <w:rFonts w:asciiTheme="majorHAnsi" w:eastAsia="Arial Narrow" w:hAnsiTheme="majorHAnsi" w:cstheme="majorHAnsi"/>
                <w:b/>
                <w:sz w:val="20"/>
                <w:szCs w:val="20"/>
              </w:rPr>
              <w:t>Instructions</w:t>
            </w:r>
            <w:r w:rsidRPr="00F31E1F">
              <w:rPr>
                <w:rFonts w:asciiTheme="majorHAnsi" w:eastAsia="Arial Narrow" w:hAnsiTheme="majorHAnsi" w:cstheme="majorHAnsi"/>
                <w:sz w:val="20"/>
                <w:szCs w:val="20"/>
              </w:rPr>
              <w:t xml:space="preserve">: The designated food establishment employee </w:t>
            </w:r>
            <w:r w:rsidRPr="00F31E1F">
              <w:rPr>
                <w:rFonts w:asciiTheme="majorHAnsi" w:eastAsia="Times New Roman" w:hAnsiTheme="majorHAnsi" w:cstheme="majorHAnsi"/>
                <w:color w:val="000000"/>
                <w:sz w:val="20"/>
                <w:szCs w:val="20"/>
              </w:rPr>
              <w:t>must</w:t>
            </w:r>
            <w:r w:rsidRPr="00F31E1F">
              <w:rPr>
                <w:rFonts w:asciiTheme="majorHAnsi" w:eastAsia="Arial Narrow" w:hAnsiTheme="majorHAnsi" w:cstheme="majorHAnsi"/>
                <w:sz w:val="20"/>
                <w:szCs w:val="20"/>
              </w:rPr>
              <w:t xml:space="preserve"> record the location or description of </w:t>
            </w:r>
            <w:proofErr w:type="gramStart"/>
            <w:r w:rsidRPr="00F31E1F">
              <w:rPr>
                <w:rFonts w:asciiTheme="majorHAnsi" w:eastAsia="Arial Narrow" w:hAnsiTheme="majorHAnsi" w:cstheme="majorHAnsi"/>
                <w:sz w:val="20"/>
                <w:szCs w:val="20"/>
              </w:rPr>
              <w:t>holding</w:t>
            </w:r>
            <w:proofErr w:type="gramEnd"/>
            <w:r w:rsidRPr="00F31E1F">
              <w:rPr>
                <w:rFonts w:asciiTheme="majorHAnsi" w:eastAsia="Arial Narrow" w:hAnsiTheme="majorHAnsi" w:cstheme="majorHAnsi"/>
                <w:sz w:val="20"/>
                <w:szCs w:val="20"/>
              </w:rPr>
              <w:t xml:space="preserve"> unit, date, time, air temperature, corrective action, review of date marks, and initials on this Log daily. </w:t>
            </w:r>
            <w:r w:rsidRPr="00F31E1F">
              <w:rPr>
                <w:rFonts w:asciiTheme="majorHAnsi" w:eastAsia="Arial Narrow" w:hAnsiTheme="majorHAnsi" w:cstheme="majorHAnsi"/>
                <w:i/>
                <w:sz w:val="20"/>
                <w:szCs w:val="20"/>
              </w:rPr>
              <w:t xml:space="preserve">When continuous electronic </w:t>
            </w:r>
            <w:r w:rsidRPr="00F31E1F">
              <w:rPr>
                <w:rFonts w:asciiTheme="majorHAnsi" w:eastAsia="Helvetica" w:hAnsiTheme="majorHAnsi" w:cstheme="majorHAnsi"/>
                <w:sz w:val="20"/>
                <w:szCs w:val="20"/>
                <w:u w:color="000000"/>
              </w:rPr>
              <w:t>monitoring</w:t>
            </w:r>
            <w:r w:rsidRPr="00F31E1F">
              <w:rPr>
                <w:rFonts w:asciiTheme="majorHAnsi" w:eastAsia="Arial Narrow" w:hAnsiTheme="majorHAnsi" w:cstheme="majorHAnsi"/>
                <w:i/>
                <w:sz w:val="20"/>
                <w:szCs w:val="20"/>
              </w:rPr>
              <w:t xml:space="preserve"> is required, the food worker monitoring temperatures indicates by signature that the electronic monitoring system has been examined for operation as required</w:t>
            </w:r>
            <w:r w:rsidRPr="00F31E1F">
              <w:rPr>
                <w:rFonts w:asciiTheme="majorHAnsi" w:eastAsia="Arial Narrow" w:hAnsiTheme="majorHAnsi" w:cstheme="majorHAnsi"/>
                <w:sz w:val="20"/>
                <w:szCs w:val="20"/>
              </w:rPr>
              <w:t>. The designated supervisor must verify that foodservice workers have taken the required temperatures by visually monitoring food workers during their shift, and must review, initial, and date this log daily. This log will be maintained for a minimum of 6 months.</w:t>
            </w:r>
          </w:p>
        </w:tc>
      </w:tr>
      <w:tr w:rsidR="00F31E1F" w:rsidRPr="00F31E1F" w14:paraId="1A2D9A68" w14:textId="77777777" w:rsidTr="003F5691">
        <w:trPr>
          <w:trHeight w:val="610"/>
        </w:trPr>
        <w:tc>
          <w:tcPr>
            <w:tcW w:w="133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5A40C19" w14:textId="77777777" w:rsidR="00F31E1F" w:rsidRPr="00F31E1F" w:rsidRDefault="00F31E1F" w:rsidP="00F31E1F">
            <w:pPr>
              <w:ind w:hanging="46"/>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Location/ Unit Description</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170F992"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Date</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6230B64"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Time</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7978BB63"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Temp</w:t>
            </w:r>
          </w:p>
        </w:tc>
        <w:tc>
          <w:tcPr>
            <w:tcW w:w="1334" w:type="dxa"/>
            <w:tcBorders>
              <w:top w:val="single" w:sz="8" w:space="0" w:color="000000"/>
              <w:left w:val="single" w:sz="8" w:space="0" w:color="000000"/>
              <w:bottom w:val="single" w:sz="8" w:space="0" w:color="000000"/>
              <w:right w:val="single" w:sz="4" w:space="0" w:color="000000"/>
            </w:tcBorders>
            <w:shd w:val="clear" w:color="auto" w:fill="D9E2F3" w:themeFill="accent1" w:themeFillTint="33"/>
          </w:tcPr>
          <w:p w14:paraId="27B9D0C8" w14:textId="77777777" w:rsidR="00F31E1F" w:rsidRPr="00F31E1F" w:rsidRDefault="00F31E1F" w:rsidP="00F31E1F">
            <w:pPr>
              <w:jc w:val="center"/>
              <w:rPr>
                <w:rFonts w:asciiTheme="majorHAnsi" w:eastAsia="Arial Narrow" w:hAnsiTheme="majorHAnsi" w:cstheme="majorHAnsi"/>
                <w:b/>
                <w:sz w:val="20"/>
                <w:szCs w:val="20"/>
              </w:rPr>
            </w:pPr>
            <w:r w:rsidRPr="00F31E1F">
              <w:rPr>
                <w:rFonts w:asciiTheme="majorHAnsi" w:eastAsia="Arial Narrow" w:hAnsiTheme="majorHAnsi" w:cstheme="majorHAnsi"/>
                <w:b/>
                <w:sz w:val="20"/>
                <w:szCs w:val="20"/>
              </w:rPr>
              <w:t>Date Marks Checked</w:t>
            </w:r>
          </w:p>
        </w:tc>
        <w:tc>
          <w:tcPr>
            <w:tcW w:w="3951" w:type="dxa"/>
            <w:tcBorders>
              <w:top w:val="single" w:sz="8" w:space="0" w:color="000000"/>
              <w:left w:val="single" w:sz="4" w:space="0" w:color="000000"/>
              <w:bottom w:val="single" w:sz="8" w:space="0" w:color="000000"/>
              <w:right w:val="single" w:sz="8" w:space="0" w:color="000000"/>
            </w:tcBorders>
            <w:shd w:val="clear" w:color="auto" w:fill="D9E2F3" w:themeFill="accent1" w:themeFillTint="33"/>
          </w:tcPr>
          <w:p w14:paraId="1E8B6066"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Corrective Action</w:t>
            </w:r>
          </w:p>
        </w:tc>
        <w:tc>
          <w:tcPr>
            <w:tcW w:w="16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63FDF76E" w14:textId="77777777" w:rsidR="00F31E1F" w:rsidRPr="00F31E1F" w:rsidRDefault="00F31E1F" w:rsidP="00F31E1F">
            <w:pPr>
              <w:tabs>
                <w:tab w:val="left" w:pos="1350"/>
              </w:tabs>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Initials</w:t>
            </w:r>
          </w:p>
        </w:tc>
        <w:tc>
          <w:tcPr>
            <w:tcW w:w="16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10A10A7" w14:textId="77777777" w:rsidR="00F31E1F" w:rsidRPr="00F31E1F" w:rsidRDefault="00F31E1F" w:rsidP="00F31E1F">
            <w:pPr>
              <w:jc w:val="center"/>
              <w:rPr>
                <w:rFonts w:asciiTheme="majorHAnsi" w:eastAsia="Arial Narrow" w:hAnsiTheme="majorHAnsi" w:cstheme="majorHAnsi"/>
                <w:b/>
                <w:sz w:val="20"/>
                <w:szCs w:val="20"/>
              </w:rPr>
            </w:pPr>
            <w:r w:rsidRPr="00F31E1F">
              <w:rPr>
                <w:rFonts w:asciiTheme="majorHAnsi" w:eastAsia="Arial Narrow" w:hAnsiTheme="majorHAnsi" w:cstheme="majorHAnsi"/>
                <w:b/>
                <w:sz w:val="20"/>
                <w:szCs w:val="20"/>
              </w:rPr>
              <w:t>Verified By</w:t>
            </w:r>
          </w:p>
        </w:tc>
      </w:tr>
      <w:tr w:rsidR="00F31E1F" w:rsidRPr="00F31E1F" w14:paraId="2E0813E8" w14:textId="77777777" w:rsidTr="003F5691">
        <w:trPr>
          <w:trHeight w:val="426"/>
        </w:trPr>
        <w:tc>
          <w:tcPr>
            <w:tcW w:w="1333" w:type="dxa"/>
            <w:tcBorders>
              <w:top w:val="single" w:sz="8" w:space="0" w:color="000000"/>
              <w:left w:val="single" w:sz="8" w:space="0" w:color="000000"/>
              <w:bottom w:val="single" w:sz="8" w:space="0" w:color="000000"/>
              <w:right w:val="single" w:sz="8" w:space="0" w:color="000000"/>
            </w:tcBorders>
          </w:tcPr>
          <w:p w14:paraId="6289430C"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6DE1733"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12CD253"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F8D88FA"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33CCBBF5" w14:textId="77777777" w:rsidR="00F31E1F" w:rsidRPr="00F31E1F" w:rsidRDefault="00F31E1F" w:rsidP="00F31E1F">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50537760"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2D1781C2"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79D9A7D2" w14:textId="77777777" w:rsidR="00F31E1F" w:rsidRPr="00F31E1F" w:rsidRDefault="00F31E1F" w:rsidP="00F31E1F">
            <w:pPr>
              <w:rPr>
                <w:rFonts w:asciiTheme="majorHAnsi" w:hAnsiTheme="majorHAnsi" w:cstheme="majorHAnsi"/>
                <w:sz w:val="20"/>
                <w:szCs w:val="20"/>
              </w:rPr>
            </w:pPr>
          </w:p>
        </w:tc>
      </w:tr>
      <w:tr w:rsidR="00F31E1F" w:rsidRPr="00F31E1F" w14:paraId="28FA1E4B"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06F0856C"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43B476A"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12F9CC8"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A9E4E05"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4623D37C" w14:textId="77777777" w:rsidR="00F31E1F" w:rsidRPr="00F31E1F" w:rsidRDefault="00F31E1F" w:rsidP="00F31E1F">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67750DD4"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10A07501"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76B56BEB" w14:textId="77777777" w:rsidR="00F31E1F" w:rsidRPr="00F31E1F" w:rsidRDefault="00F31E1F" w:rsidP="00F31E1F">
            <w:pPr>
              <w:rPr>
                <w:rFonts w:asciiTheme="majorHAnsi" w:hAnsiTheme="majorHAnsi" w:cstheme="majorHAnsi"/>
                <w:sz w:val="20"/>
                <w:szCs w:val="20"/>
              </w:rPr>
            </w:pPr>
          </w:p>
        </w:tc>
      </w:tr>
      <w:tr w:rsidR="00F31E1F" w:rsidRPr="00F31E1F" w14:paraId="6D5CB303" w14:textId="77777777" w:rsidTr="003F5691">
        <w:trPr>
          <w:trHeight w:val="426"/>
        </w:trPr>
        <w:tc>
          <w:tcPr>
            <w:tcW w:w="1333" w:type="dxa"/>
            <w:tcBorders>
              <w:top w:val="single" w:sz="8" w:space="0" w:color="000000"/>
              <w:left w:val="single" w:sz="8" w:space="0" w:color="000000"/>
              <w:bottom w:val="single" w:sz="8" w:space="0" w:color="000000"/>
              <w:right w:val="single" w:sz="8" w:space="0" w:color="000000"/>
            </w:tcBorders>
          </w:tcPr>
          <w:p w14:paraId="1E68E9E8"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9E227C6"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41C9D23"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8C5291F"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4EC76932" w14:textId="77777777" w:rsidR="00F31E1F" w:rsidRPr="00F31E1F" w:rsidRDefault="00F31E1F" w:rsidP="00F31E1F">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531B8252"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16377DA"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FF9CDE5" w14:textId="77777777" w:rsidR="00F31E1F" w:rsidRPr="00F31E1F" w:rsidRDefault="00F31E1F" w:rsidP="00F31E1F">
            <w:pPr>
              <w:rPr>
                <w:rFonts w:asciiTheme="majorHAnsi" w:hAnsiTheme="majorHAnsi" w:cstheme="majorHAnsi"/>
                <w:sz w:val="20"/>
                <w:szCs w:val="20"/>
              </w:rPr>
            </w:pPr>
          </w:p>
        </w:tc>
      </w:tr>
      <w:tr w:rsidR="00F31E1F" w:rsidRPr="00F31E1F" w14:paraId="13DB6D16"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184C7EB7"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9A5F970"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F5F180C"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E2A86CE"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4082962E" w14:textId="77777777" w:rsidR="00F31E1F" w:rsidRPr="00F31E1F" w:rsidRDefault="00F31E1F" w:rsidP="00F31E1F">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6CC83A99"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587D0241"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4ECC6F6C" w14:textId="77777777" w:rsidR="00F31E1F" w:rsidRPr="00F31E1F" w:rsidRDefault="00F31E1F" w:rsidP="00F31E1F">
            <w:pPr>
              <w:rPr>
                <w:rFonts w:asciiTheme="majorHAnsi" w:hAnsiTheme="majorHAnsi" w:cstheme="majorHAnsi"/>
                <w:sz w:val="20"/>
                <w:szCs w:val="20"/>
              </w:rPr>
            </w:pPr>
          </w:p>
        </w:tc>
      </w:tr>
      <w:tr w:rsidR="00F31E1F" w:rsidRPr="00F31E1F" w14:paraId="28DFC1BE" w14:textId="77777777" w:rsidTr="003F5691">
        <w:trPr>
          <w:trHeight w:val="426"/>
        </w:trPr>
        <w:tc>
          <w:tcPr>
            <w:tcW w:w="1333" w:type="dxa"/>
            <w:tcBorders>
              <w:top w:val="single" w:sz="8" w:space="0" w:color="000000"/>
              <w:left w:val="single" w:sz="8" w:space="0" w:color="000000"/>
              <w:bottom w:val="single" w:sz="8" w:space="0" w:color="000000"/>
              <w:right w:val="single" w:sz="8" w:space="0" w:color="000000"/>
            </w:tcBorders>
          </w:tcPr>
          <w:p w14:paraId="63F49937"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9A6C3F9"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DB8FE00"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CF517F9"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71A57A5B" w14:textId="77777777" w:rsidR="00F31E1F" w:rsidRPr="00F31E1F" w:rsidRDefault="00F31E1F" w:rsidP="00F31E1F">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7453D929"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4FBEED82"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AAA788E" w14:textId="77777777" w:rsidR="00F31E1F" w:rsidRPr="00F31E1F" w:rsidRDefault="00F31E1F" w:rsidP="00F31E1F">
            <w:pPr>
              <w:rPr>
                <w:rFonts w:asciiTheme="majorHAnsi" w:hAnsiTheme="majorHAnsi" w:cstheme="majorHAnsi"/>
                <w:sz w:val="20"/>
                <w:szCs w:val="20"/>
              </w:rPr>
            </w:pPr>
          </w:p>
        </w:tc>
      </w:tr>
      <w:tr w:rsidR="00F31E1F" w:rsidRPr="00F31E1F" w14:paraId="577D8FF2"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2B186DEA"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33D8651"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A56C93C"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E72EDA4"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1A13AD88" w14:textId="77777777" w:rsidR="00F31E1F" w:rsidRPr="00F31E1F" w:rsidRDefault="00F31E1F" w:rsidP="00F31E1F">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7FF5051B"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75D1E0AE"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FA5676E" w14:textId="77777777" w:rsidR="00F31E1F" w:rsidRPr="00F31E1F" w:rsidRDefault="00F31E1F" w:rsidP="00F31E1F">
            <w:pPr>
              <w:rPr>
                <w:rFonts w:asciiTheme="majorHAnsi" w:hAnsiTheme="majorHAnsi" w:cstheme="majorHAnsi"/>
                <w:sz w:val="20"/>
                <w:szCs w:val="20"/>
              </w:rPr>
            </w:pPr>
          </w:p>
        </w:tc>
      </w:tr>
      <w:tr w:rsidR="00F31E1F" w:rsidRPr="00F31E1F" w14:paraId="4B5FCAF4"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07081E78"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D85961E"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8DCE366"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D0CAC79"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6A4197CA" w14:textId="77777777" w:rsidR="00F31E1F" w:rsidRPr="00F31E1F" w:rsidRDefault="00F31E1F" w:rsidP="00F31E1F">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716907B5"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5599719"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9068D19" w14:textId="77777777" w:rsidR="00F31E1F" w:rsidRPr="00F31E1F" w:rsidRDefault="00F31E1F" w:rsidP="00F31E1F">
            <w:pPr>
              <w:rPr>
                <w:rFonts w:asciiTheme="majorHAnsi" w:hAnsiTheme="majorHAnsi" w:cstheme="majorHAnsi"/>
                <w:sz w:val="20"/>
                <w:szCs w:val="20"/>
              </w:rPr>
            </w:pPr>
          </w:p>
        </w:tc>
      </w:tr>
      <w:tr w:rsidR="00F31E1F" w:rsidRPr="00F31E1F" w14:paraId="243CEF9B"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34F9C86F"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D8B2356"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DD7925B"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2166721"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507F2E0F" w14:textId="77777777" w:rsidR="00F31E1F" w:rsidRPr="00F31E1F" w:rsidRDefault="00F31E1F" w:rsidP="00F31E1F">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3A16E3D2"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1B2EB81F"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A5A4604" w14:textId="77777777" w:rsidR="00F31E1F" w:rsidRPr="00F31E1F" w:rsidRDefault="00F31E1F" w:rsidP="00F31E1F">
            <w:pPr>
              <w:rPr>
                <w:rFonts w:asciiTheme="majorHAnsi" w:hAnsiTheme="majorHAnsi" w:cstheme="majorHAnsi"/>
                <w:sz w:val="20"/>
                <w:szCs w:val="20"/>
              </w:rPr>
            </w:pPr>
          </w:p>
        </w:tc>
      </w:tr>
      <w:tr w:rsidR="00F31E1F" w:rsidRPr="00F31E1F" w14:paraId="235FBD4E"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50C0D337"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073D0E1"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62110CB"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D8E1967"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4F718691" w14:textId="77777777" w:rsidR="00F31E1F" w:rsidRPr="00F31E1F" w:rsidRDefault="00F31E1F" w:rsidP="00F31E1F">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51445625"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45A9B1BE"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1A1499DF" w14:textId="77777777" w:rsidR="00F31E1F" w:rsidRPr="00F31E1F" w:rsidRDefault="00F31E1F" w:rsidP="00F31E1F">
            <w:pPr>
              <w:rPr>
                <w:rFonts w:asciiTheme="majorHAnsi" w:hAnsiTheme="majorHAnsi" w:cstheme="majorHAnsi"/>
                <w:sz w:val="20"/>
                <w:szCs w:val="20"/>
              </w:rPr>
            </w:pPr>
          </w:p>
        </w:tc>
      </w:tr>
      <w:tr w:rsidR="00F31E1F" w:rsidRPr="00F31E1F" w14:paraId="0566F2C2"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1C4BF979"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9AE676F"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2C2C3F3"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4E404B7"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5A95A63D" w14:textId="77777777" w:rsidR="00F31E1F" w:rsidRPr="00F31E1F" w:rsidRDefault="00F31E1F" w:rsidP="00F31E1F">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3A17501F"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2B69868F"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A5BF8DD" w14:textId="77777777" w:rsidR="00F31E1F" w:rsidRPr="00F31E1F" w:rsidRDefault="00F31E1F" w:rsidP="00F31E1F">
            <w:pPr>
              <w:rPr>
                <w:rFonts w:asciiTheme="majorHAnsi" w:hAnsiTheme="majorHAnsi" w:cstheme="majorHAnsi"/>
                <w:sz w:val="20"/>
                <w:szCs w:val="20"/>
              </w:rPr>
            </w:pPr>
          </w:p>
        </w:tc>
      </w:tr>
      <w:tr w:rsidR="00F31E1F" w:rsidRPr="00F31E1F" w14:paraId="4903D324"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2AEE2324"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CC6F2B3"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7596F9B"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D1B5816"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2D0F2879" w14:textId="77777777" w:rsidR="00F31E1F" w:rsidRPr="00F31E1F" w:rsidRDefault="00F31E1F" w:rsidP="00F31E1F">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399073B0"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75B2F695"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DAAB58D" w14:textId="77777777" w:rsidR="00F31E1F" w:rsidRPr="00F31E1F" w:rsidRDefault="00F31E1F" w:rsidP="00F31E1F">
            <w:pPr>
              <w:rPr>
                <w:rFonts w:asciiTheme="majorHAnsi" w:hAnsiTheme="majorHAnsi" w:cstheme="majorHAnsi"/>
                <w:sz w:val="20"/>
                <w:szCs w:val="20"/>
              </w:rPr>
            </w:pPr>
          </w:p>
        </w:tc>
      </w:tr>
      <w:tr w:rsidR="00F31E1F" w:rsidRPr="00F31E1F" w14:paraId="7A1990B6"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32C7DBBA"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8454BA2"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5735041"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3DAB59D" w14:textId="77777777" w:rsidR="00F31E1F" w:rsidRPr="00F31E1F" w:rsidRDefault="00F31E1F" w:rsidP="00F31E1F">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3876265F" w14:textId="77777777" w:rsidR="00F31E1F" w:rsidRPr="00F31E1F" w:rsidRDefault="00F31E1F" w:rsidP="00F31E1F">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27AAD84A"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0385730" w14:textId="77777777" w:rsidR="00F31E1F" w:rsidRPr="00F31E1F" w:rsidRDefault="00F31E1F" w:rsidP="00F31E1F">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C75B124" w14:textId="77777777" w:rsidR="00F31E1F" w:rsidRPr="00F31E1F" w:rsidRDefault="00F31E1F" w:rsidP="00F31E1F">
            <w:pPr>
              <w:rPr>
                <w:rFonts w:asciiTheme="majorHAnsi" w:hAnsiTheme="majorHAnsi" w:cstheme="majorHAnsi"/>
                <w:sz w:val="20"/>
                <w:szCs w:val="20"/>
              </w:rPr>
            </w:pPr>
          </w:p>
        </w:tc>
      </w:tr>
    </w:tbl>
    <w:p w14:paraId="41D17FD7" w14:textId="77777777" w:rsidR="00F31E1F" w:rsidRPr="00F31E1F" w:rsidRDefault="00F31E1F" w:rsidP="00F31E1F">
      <w:pPr>
        <w:keepNext/>
        <w:pBdr>
          <w:bottom w:val="single" w:sz="12" w:space="1" w:color="000000"/>
        </w:pBdr>
        <w:spacing w:before="360" w:after="240"/>
        <w:outlineLvl w:val="1"/>
        <w:rPr>
          <w:rFonts w:asciiTheme="majorHAnsi" w:hAnsiTheme="majorHAnsi" w:cstheme="majorHAnsi"/>
          <w:b/>
          <w:noProof/>
          <w:sz w:val="28"/>
          <w:szCs w:val="28"/>
        </w:rPr>
      </w:pPr>
      <w:bookmarkStart w:id="69" w:name="_Toc148169193"/>
      <w:bookmarkStart w:id="70" w:name="_Toc148169447"/>
      <w:bookmarkStart w:id="71" w:name="_Toc150561914"/>
      <w:bookmarkStart w:id="72" w:name="_Toc150562120"/>
      <w:bookmarkStart w:id="73" w:name="_Toc151476327"/>
      <w:r w:rsidRPr="00F31E1F">
        <w:rPr>
          <w:rFonts w:asciiTheme="majorHAnsi" w:hAnsiTheme="majorHAnsi" w:cstheme="majorHAnsi"/>
          <w:b/>
          <w:noProof/>
          <w:sz w:val="28"/>
          <w:szCs w:val="28"/>
        </w:rPr>
        <w:lastRenderedPageBreak/>
        <w:t>Corrective Action Log</w:t>
      </w:r>
      <w:bookmarkEnd w:id="69"/>
      <w:bookmarkEnd w:id="70"/>
      <w:bookmarkEnd w:id="71"/>
      <w:bookmarkEnd w:id="72"/>
      <w:bookmarkEnd w:id="73"/>
    </w:p>
    <w:p w14:paraId="3985B70D" w14:textId="77777777" w:rsidR="008C18EF" w:rsidRPr="00F35A7A" w:rsidRDefault="008C18EF"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7392" behindDoc="0" locked="0" layoutInCell="1" allowOverlap="1" wp14:anchorId="73EC4F3C" wp14:editId="4BA8A71C">
                <wp:simplePos x="0" y="0"/>
                <wp:positionH relativeFrom="column">
                  <wp:posOffset>803868</wp:posOffset>
                </wp:positionH>
                <wp:positionV relativeFrom="paragraph">
                  <wp:posOffset>163900</wp:posOffset>
                </wp:positionV>
                <wp:extent cx="5998866" cy="10048"/>
                <wp:effectExtent l="0" t="0" r="20955" b="28575"/>
                <wp:wrapNone/>
                <wp:docPr id="1120337668"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BA5A93" id="Straight Connector 20"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59CC4F94" w14:textId="77777777" w:rsidR="008C18EF" w:rsidRPr="00352FC9" w:rsidRDefault="008C18EF"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8416" behindDoc="0" locked="0" layoutInCell="1" allowOverlap="1" wp14:anchorId="201FAFD2" wp14:editId="7AA8CC2C">
                <wp:simplePos x="0" y="0"/>
                <wp:positionH relativeFrom="column">
                  <wp:posOffset>969665</wp:posOffset>
                </wp:positionH>
                <wp:positionV relativeFrom="paragraph">
                  <wp:posOffset>162902</wp:posOffset>
                </wp:positionV>
                <wp:extent cx="5868237" cy="15072"/>
                <wp:effectExtent l="0" t="0" r="37465" b="23495"/>
                <wp:wrapNone/>
                <wp:docPr id="883263726"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65F934" id="Straight Connector 21"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0E15C326" w14:textId="77777777" w:rsidR="008C18EF" w:rsidRPr="00352FC9" w:rsidRDefault="008C18EF" w:rsidP="008C18E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1488" behindDoc="0" locked="0" layoutInCell="1" allowOverlap="1" wp14:anchorId="38ADBFBA" wp14:editId="7CA11344">
                <wp:simplePos x="0" y="0"/>
                <wp:positionH relativeFrom="column">
                  <wp:posOffset>5179924</wp:posOffset>
                </wp:positionH>
                <wp:positionV relativeFrom="paragraph">
                  <wp:posOffset>171952</wp:posOffset>
                </wp:positionV>
                <wp:extent cx="1557495" cy="10049"/>
                <wp:effectExtent l="0" t="0" r="24130" b="28575"/>
                <wp:wrapNone/>
                <wp:docPr id="1125740076"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51284D" id="Straight Connector 2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0464" behindDoc="0" locked="0" layoutInCell="1" allowOverlap="1" wp14:anchorId="4A6D0998" wp14:editId="5415E9A7">
                <wp:simplePos x="0" y="0"/>
                <wp:positionH relativeFrom="column">
                  <wp:posOffset>3577213</wp:posOffset>
                </wp:positionH>
                <wp:positionV relativeFrom="paragraph">
                  <wp:posOffset>156880</wp:posOffset>
                </wp:positionV>
                <wp:extent cx="974690" cy="4445"/>
                <wp:effectExtent l="0" t="0" r="35560" b="33655"/>
                <wp:wrapNone/>
                <wp:docPr id="1242467189"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6BE870" id="Straight Connector 2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9440" behindDoc="0" locked="0" layoutInCell="1" allowOverlap="1" wp14:anchorId="67B198E9" wp14:editId="23441C68">
                <wp:simplePos x="0" y="0"/>
                <wp:positionH relativeFrom="column">
                  <wp:posOffset>301450</wp:posOffset>
                </wp:positionH>
                <wp:positionV relativeFrom="paragraph">
                  <wp:posOffset>156880</wp:posOffset>
                </wp:positionV>
                <wp:extent cx="2793441" cy="5024"/>
                <wp:effectExtent l="0" t="0" r="26035" b="33655"/>
                <wp:wrapNone/>
                <wp:docPr id="2146409706"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80E08D" id="Straight Connector 22"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1"/>
        <w:gridCol w:w="1687"/>
        <w:gridCol w:w="1687"/>
        <w:gridCol w:w="1687"/>
        <w:gridCol w:w="1688"/>
        <w:gridCol w:w="1260"/>
        <w:gridCol w:w="1080"/>
        <w:gridCol w:w="2970"/>
      </w:tblGrid>
      <w:tr w:rsidR="00F31E1F" w:rsidRPr="00F31E1F" w14:paraId="45B5295A" w14:textId="77777777" w:rsidTr="003F5691">
        <w:trPr>
          <w:trHeight w:val="144"/>
        </w:trPr>
        <w:tc>
          <w:tcPr>
            <w:tcW w:w="900" w:type="dxa"/>
            <w:shd w:val="clear" w:color="auto" w:fill="D9E2F3" w:themeFill="accent1" w:themeFillTint="33"/>
          </w:tcPr>
          <w:p w14:paraId="11FAF326" w14:textId="77777777" w:rsidR="00F31E1F" w:rsidRPr="00F31E1F" w:rsidRDefault="00F31E1F" w:rsidP="00F31E1F">
            <w:pPr>
              <w:jc w:val="center"/>
              <w:rPr>
                <w:rFonts w:asciiTheme="majorHAnsi" w:eastAsia="Times New Roman" w:hAnsiTheme="majorHAnsi" w:cstheme="majorHAnsi"/>
                <w:b/>
                <w:bCs/>
                <w:noProof/>
                <w:sz w:val="20"/>
                <w:szCs w:val="20"/>
              </w:rPr>
            </w:pPr>
            <w:r w:rsidRPr="00F31E1F">
              <w:rPr>
                <w:rFonts w:asciiTheme="majorHAnsi" w:eastAsia="Times New Roman" w:hAnsiTheme="majorHAnsi" w:cstheme="majorHAnsi"/>
                <w:b/>
                <w:bCs/>
                <w:noProof/>
                <w:sz w:val="20"/>
                <w:szCs w:val="20"/>
              </w:rPr>
              <w:t>CCP #</w:t>
            </w:r>
          </w:p>
        </w:tc>
        <w:tc>
          <w:tcPr>
            <w:tcW w:w="901" w:type="dxa"/>
            <w:shd w:val="clear" w:color="auto" w:fill="D9E2F3" w:themeFill="accent1" w:themeFillTint="33"/>
          </w:tcPr>
          <w:p w14:paraId="634EC65B" w14:textId="77777777" w:rsidR="00F31E1F" w:rsidRPr="00F31E1F" w:rsidRDefault="00F31E1F" w:rsidP="00F31E1F">
            <w:pPr>
              <w:jc w:val="center"/>
              <w:rPr>
                <w:rFonts w:asciiTheme="majorHAnsi" w:eastAsia="Times New Roman" w:hAnsiTheme="majorHAnsi" w:cstheme="majorHAnsi"/>
                <w:b/>
                <w:bCs/>
                <w:noProof/>
                <w:sz w:val="20"/>
                <w:szCs w:val="20"/>
              </w:rPr>
            </w:pPr>
            <w:r w:rsidRPr="00F31E1F">
              <w:rPr>
                <w:rFonts w:asciiTheme="majorHAnsi" w:eastAsia="Times New Roman" w:hAnsiTheme="majorHAnsi" w:cstheme="majorHAnsi"/>
                <w:b/>
                <w:bCs/>
                <w:noProof/>
                <w:sz w:val="20"/>
                <w:szCs w:val="20"/>
              </w:rPr>
              <w:t>Date</w:t>
            </w:r>
          </w:p>
        </w:tc>
        <w:tc>
          <w:tcPr>
            <w:tcW w:w="1687" w:type="dxa"/>
            <w:shd w:val="clear" w:color="auto" w:fill="D9E2F3" w:themeFill="accent1" w:themeFillTint="33"/>
          </w:tcPr>
          <w:p w14:paraId="601C6AD2" w14:textId="77777777" w:rsidR="00F31E1F" w:rsidRPr="00F31E1F" w:rsidRDefault="00F31E1F" w:rsidP="00F31E1F">
            <w:pPr>
              <w:jc w:val="center"/>
              <w:rPr>
                <w:rFonts w:asciiTheme="majorHAnsi" w:eastAsia="Times New Roman" w:hAnsiTheme="majorHAnsi" w:cstheme="majorHAnsi"/>
                <w:b/>
                <w:bCs/>
                <w:noProof/>
                <w:sz w:val="20"/>
                <w:szCs w:val="20"/>
              </w:rPr>
            </w:pPr>
            <w:r w:rsidRPr="00F31E1F">
              <w:rPr>
                <w:rFonts w:asciiTheme="majorHAnsi" w:eastAsia="Times New Roman" w:hAnsiTheme="majorHAnsi" w:cstheme="majorHAnsi"/>
                <w:b/>
                <w:bCs/>
                <w:noProof/>
                <w:sz w:val="20"/>
                <w:szCs w:val="20"/>
              </w:rPr>
              <w:t>Product</w:t>
            </w:r>
          </w:p>
        </w:tc>
        <w:tc>
          <w:tcPr>
            <w:tcW w:w="1687" w:type="dxa"/>
            <w:shd w:val="clear" w:color="auto" w:fill="D9E2F3" w:themeFill="accent1" w:themeFillTint="33"/>
          </w:tcPr>
          <w:p w14:paraId="3D3AEB5B" w14:textId="77777777" w:rsidR="00F31E1F" w:rsidRPr="00F31E1F" w:rsidRDefault="00F31E1F" w:rsidP="00F31E1F">
            <w:pPr>
              <w:jc w:val="center"/>
              <w:rPr>
                <w:rFonts w:asciiTheme="majorHAnsi" w:eastAsia="Times New Roman" w:hAnsiTheme="majorHAnsi" w:cstheme="majorHAnsi"/>
                <w:b/>
                <w:bCs/>
                <w:noProof/>
                <w:sz w:val="20"/>
                <w:szCs w:val="20"/>
              </w:rPr>
            </w:pPr>
            <w:r w:rsidRPr="00F31E1F">
              <w:rPr>
                <w:rFonts w:asciiTheme="majorHAnsi" w:eastAsia="Times New Roman" w:hAnsiTheme="majorHAnsi" w:cstheme="majorHAnsi"/>
                <w:b/>
                <w:bCs/>
                <w:noProof/>
                <w:sz w:val="20"/>
                <w:szCs w:val="20"/>
              </w:rPr>
              <w:t>Problem</w:t>
            </w:r>
          </w:p>
        </w:tc>
        <w:tc>
          <w:tcPr>
            <w:tcW w:w="1687" w:type="dxa"/>
            <w:shd w:val="clear" w:color="auto" w:fill="D9E2F3" w:themeFill="accent1" w:themeFillTint="33"/>
          </w:tcPr>
          <w:p w14:paraId="1863DF92" w14:textId="77777777" w:rsidR="00F31E1F" w:rsidRPr="00F31E1F" w:rsidRDefault="00F31E1F" w:rsidP="00F31E1F">
            <w:pPr>
              <w:jc w:val="center"/>
              <w:rPr>
                <w:rFonts w:asciiTheme="majorHAnsi" w:eastAsia="Times New Roman" w:hAnsiTheme="majorHAnsi" w:cstheme="majorHAnsi"/>
                <w:b/>
                <w:bCs/>
                <w:noProof/>
                <w:sz w:val="20"/>
                <w:szCs w:val="20"/>
              </w:rPr>
            </w:pPr>
            <w:r w:rsidRPr="00F31E1F">
              <w:rPr>
                <w:rFonts w:asciiTheme="majorHAnsi" w:eastAsia="Times New Roman" w:hAnsiTheme="majorHAnsi" w:cstheme="majorHAnsi"/>
                <w:b/>
                <w:bCs/>
                <w:noProof/>
                <w:sz w:val="20"/>
                <w:szCs w:val="20"/>
              </w:rPr>
              <w:t>Disposition of Product</w:t>
            </w:r>
          </w:p>
        </w:tc>
        <w:tc>
          <w:tcPr>
            <w:tcW w:w="1688" w:type="dxa"/>
            <w:shd w:val="clear" w:color="auto" w:fill="D9E2F3" w:themeFill="accent1" w:themeFillTint="33"/>
          </w:tcPr>
          <w:p w14:paraId="4A84B1E4" w14:textId="77777777" w:rsidR="00F31E1F" w:rsidRPr="00F31E1F" w:rsidRDefault="00F31E1F" w:rsidP="00F31E1F">
            <w:pPr>
              <w:jc w:val="center"/>
              <w:rPr>
                <w:rFonts w:asciiTheme="majorHAnsi" w:eastAsia="Times New Roman" w:hAnsiTheme="majorHAnsi" w:cstheme="majorHAnsi"/>
                <w:b/>
                <w:bCs/>
                <w:noProof/>
                <w:sz w:val="20"/>
                <w:szCs w:val="20"/>
              </w:rPr>
            </w:pPr>
            <w:r w:rsidRPr="00F31E1F">
              <w:rPr>
                <w:rFonts w:asciiTheme="majorHAnsi" w:eastAsia="Times New Roman" w:hAnsiTheme="majorHAnsi" w:cstheme="majorHAnsi"/>
                <w:b/>
                <w:bCs/>
                <w:noProof/>
                <w:sz w:val="20"/>
                <w:szCs w:val="20"/>
              </w:rPr>
              <w:t>Corrective Actions</w:t>
            </w:r>
          </w:p>
        </w:tc>
        <w:tc>
          <w:tcPr>
            <w:tcW w:w="1260" w:type="dxa"/>
            <w:shd w:val="clear" w:color="auto" w:fill="D9E2F3" w:themeFill="accent1" w:themeFillTint="33"/>
          </w:tcPr>
          <w:p w14:paraId="5FA9471A" w14:textId="77777777" w:rsidR="00F31E1F" w:rsidRPr="00F31E1F" w:rsidRDefault="00F31E1F" w:rsidP="00F31E1F">
            <w:pPr>
              <w:jc w:val="center"/>
              <w:rPr>
                <w:rFonts w:asciiTheme="majorHAnsi" w:eastAsia="Times New Roman" w:hAnsiTheme="majorHAnsi" w:cstheme="majorHAnsi"/>
                <w:b/>
                <w:bCs/>
                <w:noProof/>
                <w:sz w:val="20"/>
                <w:szCs w:val="20"/>
              </w:rPr>
            </w:pPr>
            <w:r w:rsidRPr="00F31E1F">
              <w:rPr>
                <w:rFonts w:asciiTheme="majorHAnsi" w:eastAsia="Times New Roman" w:hAnsiTheme="majorHAnsi" w:cstheme="majorHAnsi"/>
                <w:b/>
                <w:bCs/>
                <w:noProof/>
                <w:sz w:val="20"/>
                <w:szCs w:val="20"/>
              </w:rPr>
              <w:t>Person Responsible</w:t>
            </w:r>
          </w:p>
        </w:tc>
        <w:tc>
          <w:tcPr>
            <w:tcW w:w="1080" w:type="dxa"/>
            <w:shd w:val="clear" w:color="auto" w:fill="D9E2F3" w:themeFill="accent1" w:themeFillTint="33"/>
          </w:tcPr>
          <w:p w14:paraId="7C199106" w14:textId="77777777" w:rsidR="00F31E1F" w:rsidRPr="00F31E1F" w:rsidRDefault="00F31E1F" w:rsidP="00F31E1F">
            <w:pPr>
              <w:jc w:val="center"/>
              <w:rPr>
                <w:rFonts w:asciiTheme="majorHAnsi" w:eastAsia="Times New Roman" w:hAnsiTheme="majorHAnsi" w:cstheme="majorHAnsi"/>
                <w:b/>
                <w:bCs/>
                <w:noProof/>
                <w:sz w:val="20"/>
                <w:szCs w:val="20"/>
              </w:rPr>
            </w:pPr>
            <w:r w:rsidRPr="00F31E1F">
              <w:rPr>
                <w:rFonts w:asciiTheme="majorHAnsi" w:eastAsia="Times New Roman" w:hAnsiTheme="majorHAnsi" w:cstheme="majorHAnsi"/>
                <w:b/>
                <w:bCs/>
                <w:noProof/>
                <w:sz w:val="20"/>
                <w:szCs w:val="20"/>
              </w:rPr>
              <w:t>Verified By/Date</w:t>
            </w:r>
          </w:p>
        </w:tc>
        <w:tc>
          <w:tcPr>
            <w:tcW w:w="2970" w:type="dxa"/>
            <w:shd w:val="clear" w:color="auto" w:fill="D9E2F3" w:themeFill="accent1" w:themeFillTint="33"/>
          </w:tcPr>
          <w:p w14:paraId="7BDD988C" w14:textId="77777777" w:rsidR="00F31E1F" w:rsidRPr="00F31E1F" w:rsidRDefault="00F31E1F" w:rsidP="00F31E1F">
            <w:pPr>
              <w:jc w:val="center"/>
              <w:rPr>
                <w:rFonts w:asciiTheme="majorHAnsi" w:eastAsia="Times New Roman" w:hAnsiTheme="majorHAnsi" w:cstheme="majorHAnsi"/>
                <w:b/>
                <w:bCs/>
                <w:noProof/>
                <w:sz w:val="20"/>
                <w:szCs w:val="20"/>
              </w:rPr>
            </w:pPr>
            <w:r w:rsidRPr="00F31E1F">
              <w:rPr>
                <w:rFonts w:asciiTheme="majorHAnsi" w:eastAsia="Times New Roman" w:hAnsiTheme="majorHAnsi" w:cstheme="majorHAnsi"/>
                <w:b/>
                <w:bCs/>
                <w:noProof/>
                <w:sz w:val="20"/>
                <w:szCs w:val="20"/>
              </w:rPr>
              <w:t>Compliance Procedures</w:t>
            </w:r>
          </w:p>
          <w:p w14:paraId="7F323F59" w14:textId="77777777" w:rsidR="00F31E1F" w:rsidRPr="00F31E1F" w:rsidRDefault="00F31E1F" w:rsidP="00F31E1F">
            <w:pPr>
              <w:jc w:val="center"/>
              <w:rPr>
                <w:rFonts w:asciiTheme="majorHAnsi" w:eastAsia="Times New Roman" w:hAnsiTheme="majorHAnsi" w:cstheme="majorHAnsi"/>
                <w:b/>
                <w:bCs/>
                <w:noProof/>
                <w:sz w:val="20"/>
                <w:szCs w:val="20"/>
              </w:rPr>
            </w:pPr>
            <w:r w:rsidRPr="00F31E1F">
              <w:rPr>
                <w:rFonts w:asciiTheme="majorHAnsi" w:eastAsia="Times New Roman" w:hAnsiTheme="majorHAnsi" w:cstheme="majorHAnsi"/>
                <w:b/>
                <w:bCs/>
                <w:noProof/>
                <w:sz w:val="20"/>
                <w:szCs w:val="20"/>
              </w:rPr>
              <w:t>(Preventive Measures)</w:t>
            </w:r>
          </w:p>
        </w:tc>
      </w:tr>
      <w:tr w:rsidR="00F31E1F" w:rsidRPr="00F31E1F" w14:paraId="1D8A6255" w14:textId="77777777" w:rsidTr="003F5691">
        <w:trPr>
          <w:trHeight w:val="466"/>
        </w:trPr>
        <w:tc>
          <w:tcPr>
            <w:tcW w:w="900" w:type="dxa"/>
          </w:tcPr>
          <w:p w14:paraId="52002A73"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901" w:type="dxa"/>
          </w:tcPr>
          <w:p w14:paraId="6B6965ED"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4578215E"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2CA4FF1F"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50DC1849"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8" w:type="dxa"/>
          </w:tcPr>
          <w:p w14:paraId="269C8210"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260" w:type="dxa"/>
          </w:tcPr>
          <w:p w14:paraId="5D36559C"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080" w:type="dxa"/>
          </w:tcPr>
          <w:p w14:paraId="087F2B8D"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2970" w:type="dxa"/>
          </w:tcPr>
          <w:p w14:paraId="11B66697"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7B344EB2" w14:textId="77777777" w:rsidTr="003F5691">
        <w:trPr>
          <w:trHeight w:val="466"/>
        </w:trPr>
        <w:tc>
          <w:tcPr>
            <w:tcW w:w="900" w:type="dxa"/>
          </w:tcPr>
          <w:p w14:paraId="60EB288D"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901" w:type="dxa"/>
          </w:tcPr>
          <w:p w14:paraId="387F829D"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0EC28F43"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58FEC917"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417569B2"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8" w:type="dxa"/>
          </w:tcPr>
          <w:p w14:paraId="5064B28C"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260" w:type="dxa"/>
          </w:tcPr>
          <w:p w14:paraId="42227961"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080" w:type="dxa"/>
          </w:tcPr>
          <w:p w14:paraId="3F9753E2"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2970" w:type="dxa"/>
          </w:tcPr>
          <w:p w14:paraId="2B79D02E"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11320E55" w14:textId="77777777" w:rsidTr="003F5691">
        <w:trPr>
          <w:trHeight w:val="497"/>
        </w:trPr>
        <w:tc>
          <w:tcPr>
            <w:tcW w:w="900" w:type="dxa"/>
          </w:tcPr>
          <w:p w14:paraId="20BC08A3"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901" w:type="dxa"/>
          </w:tcPr>
          <w:p w14:paraId="68A4265C"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7C608CC2"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1F04D98D"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181ABF6E"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8" w:type="dxa"/>
          </w:tcPr>
          <w:p w14:paraId="552EA432"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260" w:type="dxa"/>
          </w:tcPr>
          <w:p w14:paraId="795DE5B5"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080" w:type="dxa"/>
          </w:tcPr>
          <w:p w14:paraId="22423EE7"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2970" w:type="dxa"/>
          </w:tcPr>
          <w:p w14:paraId="6273D7FE"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7EEB6E4D" w14:textId="77777777" w:rsidTr="003F5691">
        <w:trPr>
          <w:trHeight w:val="466"/>
        </w:trPr>
        <w:tc>
          <w:tcPr>
            <w:tcW w:w="900" w:type="dxa"/>
          </w:tcPr>
          <w:p w14:paraId="485C8B4D"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901" w:type="dxa"/>
          </w:tcPr>
          <w:p w14:paraId="2158DA32"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68B7861B"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63A0A0C2"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24442259"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8" w:type="dxa"/>
          </w:tcPr>
          <w:p w14:paraId="64E66B13"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260" w:type="dxa"/>
          </w:tcPr>
          <w:p w14:paraId="76A6A153"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080" w:type="dxa"/>
          </w:tcPr>
          <w:p w14:paraId="7187DCCB"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2970" w:type="dxa"/>
          </w:tcPr>
          <w:p w14:paraId="042E4A77"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2A4E59F8" w14:textId="77777777" w:rsidTr="003F5691">
        <w:trPr>
          <w:trHeight w:val="466"/>
        </w:trPr>
        <w:tc>
          <w:tcPr>
            <w:tcW w:w="900" w:type="dxa"/>
          </w:tcPr>
          <w:p w14:paraId="28F36D38"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901" w:type="dxa"/>
          </w:tcPr>
          <w:p w14:paraId="1DB1D0E4"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49A7829C"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3A4A74F6"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5575D67C"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8" w:type="dxa"/>
          </w:tcPr>
          <w:p w14:paraId="24B23A13"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260" w:type="dxa"/>
          </w:tcPr>
          <w:p w14:paraId="646ABB60"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080" w:type="dxa"/>
          </w:tcPr>
          <w:p w14:paraId="6DA32EDC"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2970" w:type="dxa"/>
          </w:tcPr>
          <w:p w14:paraId="284997B9"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0AA2A444" w14:textId="77777777" w:rsidTr="003F5691">
        <w:trPr>
          <w:trHeight w:val="497"/>
        </w:trPr>
        <w:tc>
          <w:tcPr>
            <w:tcW w:w="900" w:type="dxa"/>
          </w:tcPr>
          <w:p w14:paraId="1ADE36B1"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901" w:type="dxa"/>
          </w:tcPr>
          <w:p w14:paraId="59E4F599"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3FAECB7E"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2FC1839B"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2DE29B30"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8" w:type="dxa"/>
          </w:tcPr>
          <w:p w14:paraId="69685E05"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260" w:type="dxa"/>
          </w:tcPr>
          <w:p w14:paraId="63EBE0FF"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080" w:type="dxa"/>
          </w:tcPr>
          <w:p w14:paraId="6B238827"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2970" w:type="dxa"/>
          </w:tcPr>
          <w:p w14:paraId="4D2B2120"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4E073ACB" w14:textId="77777777" w:rsidTr="003F5691">
        <w:trPr>
          <w:trHeight w:val="466"/>
        </w:trPr>
        <w:tc>
          <w:tcPr>
            <w:tcW w:w="900" w:type="dxa"/>
          </w:tcPr>
          <w:p w14:paraId="1C847DCD"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901" w:type="dxa"/>
          </w:tcPr>
          <w:p w14:paraId="21DAE4AF"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6583E4CA"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0FED03B6"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12B406EE"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8" w:type="dxa"/>
          </w:tcPr>
          <w:p w14:paraId="1F7A9993"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260" w:type="dxa"/>
          </w:tcPr>
          <w:p w14:paraId="3D627053"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080" w:type="dxa"/>
          </w:tcPr>
          <w:p w14:paraId="047BE46A"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2970" w:type="dxa"/>
          </w:tcPr>
          <w:p w14:paraId="1FF67C32"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40E1E8BD" w14:textId="77777777" w:rsidTr="003F5691">
        <w:trPr>
          <w:trHeight w:val="497"/>
        </w:trPr>
        <w:tc>
          <w:tcPr>
            <w:tcW w:w="900" w:type="dxa"/>
          </w:tcPr>
          <w:p w14:paraId="0667532B"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901" w:type="dxa"/>
          </w:tcPr>
          <w:p w14:paraId="44EE4ECB"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0551A81A"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28AAA591"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359E8764"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8" w:type="dxa"/>
          </w:tcPr>
          <w:p w14:paraId="1DBCC765"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260" w:type="dxa"/>
          </w:tcPr>
          <w:p w14:paraId="6E3A2CC7"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080" w:type="dxa"/>
          </w:tcPr>
          <w:p w14:paraId="48D4CC3F"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2970" w:type="dxa"/>
          </w:tcPr>
          <w:p w14:paraId="26AC73C4"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4386B671" w14:textId="77777777" w:rsidTr="003F5691">
        <w:trPr>
          <w:trHeight w:val="466"/>
        </w:trPr>
        <w:tc>
          <w:tcPr>
            <w:tcW w:w="900" w:type="dxa"/>
          </w:tcPr>
          <w:p w14:paraId="35AA7FE4"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901" w:type="dxa"/>
          </w:tcPr>
          <w:p w14:paraId="68F91083"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35FB64C1"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085520ED"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44DCCB49"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8" w:type="dxa"/>
          </w:tcPr>
          <w:p w14:paraId="656F8948"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260" w:type="dxa"/>
          </w:tcPr>
          <w:p w14:paraId="02F2803A"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080" w:type="dxa"/>
          </w:tcPr>
          <w:p w14:paraId="2C2DE838"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2970" w:type="dxa"/>
          </w:tcPr>
          <w:p w14:paraId="78327A32"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18FD7BBF" w14:textId="77777777" w:rsidTr="003F5691">
        <w:trPr>
          <w:trHeight w:val="497"/>
        </w:trPr>
        <w:tc>
          <w:tcPr>
            <w:tcW w:w="900" w:type="dxa"/>
          </w:tcPr>
          <w:p w14:paraId="2211E4A5"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901" w:type="dxa"/>
          </w:tcPr>
          <w:p w14:paraId="237D4E62"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1934C12C"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17E377F9"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0C7E4DC6"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8" w:type="dxa"/>
          </w:tcPr>
          <w:p w14:paraId="647A4EE3"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260" w:type="dxa"/>
          </w:tcPr>
          <w:p w14:paraId="43314FE1"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080" w:type="dxa"/>
          </w:tcPr>
          <w:p w14:paraId="55D2366A"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2970" w:type="dxa"/>
          </w:tcPr>
          <w:p w14:paraId="7C7E6BE0"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2335C175" w14:textId="77777777" w:rsidTr="003F5691">
        <w:trPr>
          <w:trHeight w:val="466"/>
        </w:trPr>
        <w:tc>
          <w:tcPr>
            <w:tcW w:w="900" w:type="dxa"/>
          </w:tcPr>
          <w:p w14:paraId="4F80FC2B"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901" w:type="dxa"/>
          </w:tcPr>
          <w:p w14:paraId="2256D6CA"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787ABCB3"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17A61D82"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5AC6CF14"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8" w:type="dxa"/>
          </w:tcPr>
          <w:p w14:paraId="18031DB7"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260" w:type="dxa"/>
          </w:tcPr>
          <w:p w14:paraId="4A97BB17"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080" w:type="dxa"/>
          </w:tcPr>
          <w:p w14:paraId="39F13161"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2970" w:type="dxa"/>
          </w:tcPr>
          <w:p w14:paraId="75002FC6"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29DC2D4B" w14:textId="77777777" w:rsidTr="003F5691">
        <w:trPr>
          <w:trHeight w:val="497"/>
        </w:trPr>
        <w:tc>
          <w:tcPr>
            <w:tcW w:w="900" w:type="dxa"/>
          </w:tcPr>
          <w:p w14:paraId="604B692A"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901" w:type="dxa"/>
          </w:tcPr>
          <w:p w14:paraId="480E4AEC"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675D1154"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786EBC4C"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4B3AA852"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8" w:type="dxa"/>
          </w:tcPr>
          <w:p w14:paraId="24581D3E"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260" w:type="dxa"/>
          </w:tcPr>
          <w:p w14:paraId="6366A9FD"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080" w:type="dxa"/>
          </w:tcPr>
          <w:p w14:paraId="74944046"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2970" w:type="dxa"/>
          </w:tcPr>
          <w:p w14:paraId="7672B6CF"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66C7DC7D" w14:textId="77777777" w:rsidTr="003F5691">
        <w:trPr>
          <w:trHeight w:val="497"/>
        </w:trPr>
        <w:tc>
          <w:tcPr>
            <w:tcW w:w="900" w:type="dxa"/>
          </w:tcPr>
          <w:p w14:paraId="7EC26717"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901" w:type="dxa"/>
          </w:tcPr>
          <w:p w14:paraId="02F9DD30"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46A7296B"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15ECC372"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7" w:type="dxa"/>
          </w:tcPr>
          <w:p w14:paraId="3712A12A"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688" w:type="dxa"/>
          </w:tcPr>
          <w:p w14:paraId="60BD9D4D"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260" w:type="dxa"/>
          </w:tcPr>
          <w:p w14:paraId="65487307"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1080" w:type="dxa"/>
          </w:tcPr>
          <w:p w14:paraId="2771CE81"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2970" w:type="dxa"/>
          </w:tcPr>
          <w:p w14:paraId="540BE11C" w14:textId="77777777" w:rsidR="00F31E1F" w:rsidRPr="00F31E1F" w:rsidRDefault="00F31E1F" w:rsidP="00F31E1F">
            <w:pPr>
              <w:jc w:val="center"/>
              <w:rPr>
                <w:rFonts w:asciiTheme="majorHAnsi" w:eastAsia="Times New Roman" w:hAnsiTheme="majorHAnsi" w:cstheme="majorHAnsi"/>
                <w:b/>
                <w:bCs/>
                <w:noProof/>
                <w:sz w:val="20"/>
                <w:szCs w:val="20"/>
              </w:rPr>
            </w:pPr>
          </w:p>
        </w:tc>
      </w:tr>
    </w:tbl>
    <w:p w14:paraId="1C62A824" w14:textId="77777777" w:rsidR="00F31E1F" w:rsidRPr="00F31E1F" w:rsidRDefault="00F31E1F" w:rsidP="00F31E1F">
      <w:pPr>
        <w:keepNext/>
        <w:pBdr>
          <w:bottom w:val="single" w:sz="12" w:space="1" w:color="000000"/>
        </w:pBdr>
        <w:spacing w:before="360" w:after="240"/>
        <w:outlineLvl w:val="1"/>
        <w:rPr>
          <w:rFonts w:asciiTheme="majorHAnsi" w:hAnsiTheme="majorHAnsi" w:cstheme="majorHAnsi"/>
          <w:b/>
          <w:sz w:val="28"/>
          <w:szCs w:val="28"/>
        </w:rPr>
      </w:pPr>
      <w:bookmarkStart w:id="74" w:name="_Toc148169194"/>
      <w:bookmarkStart w:id="75" w:name="_Toc148169448"/>
      <w:bookmarkStart w:id="76" w:name="_Toc150561915"/>
      <w:bookmarkStart w:id="77" w:name="_Toc150562121"/>
      <w:bookmarkStart w:id="78" w:name="_Toc151476328"/>
      <w:r w:rsidRPr="00F31E1F">
        <w:rPr>
          <w:rFonts w:asciiTheme="majorHAnsi" w:hAnsiTheme="majorHAnsi" w:cstheme="majorHAnsi"/>
          <w:b/>
          <w:sz w:val="28"/>
          <w:szCs w:val="28"/>
        </w:rPr>
        <w:lastRenderedPageBreak/>
        <w:t>Thermometer Calibration Check Log</w:t>
      </w:r>
      <w:bookmarkEnd w:id="74"/>
      <w:bookmarkEnd w:id="75"/>
      <w:bookmarkEnd w:id="76"/>
      <w:bookmarkEnd w:id="77"/>
      <w:bookmarkEnd w:id="78"/>
    </w:p>
    <w:p w14:paraId="14585592" w14:textId="77777777" w:rsidR="008C18EF" w:rsidRPr="00F35A7A" w:rsidRDefault="008C18EF"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3536" behindDoc="0" locked="0" layoutInCell="1" allowOverlap="1" wp14:anchorId="18DEBFB1" wp14:editId="346C9E47">
                <wp:simplePos x="0" y="0"/>
                <wp:positionH relativeFrom="column">
                  <wp:posOffset>803868</wp:posOffset>
                </wp:positionH>
                <wp:positionV relativeFrom="paragraph">
                  <wp:posOffset>163900</wp:posOffset>
                </wp:positionV>
                <wp:extent cx="5998866" cy="10048"/>
                <wp:effectExtent l="0" t="0" r="20955" b="28575"/>
                <wp:wrapNone/>
                <wp:docPr id="202822640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D76B3" id="Straight Connector 20"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1BD77824" w14:textId="77777777" w:rsidR="008C18EF" w:rsidRPr="00352FC9" w:rsidRDefault="008C18EF"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4560" behindDoc="0" locked="0" layoutInCell="1" allowOverlap="1" wp14:anchorId="4600CD61" wp14:editId="27D3D5EF">
                <wp:simplePos x="0" y="0"/>
                <wp:positionH relativeFrom="column">
                  <wp:posOffset>969665</wp:posOffset>
                </wp:positionH>
                <wp:positionV relativeFrom="paragraph">
                  <wp:posOffset>162902</wp:posOffset>
                </wp:positionV>
                <wp:extent cx="5868237" cy="15072"/>
                <wp:effectExtent l="0" t="0" r="37465" b="23495"/>
                <wp:wrapNone/>
                <wp:docPr id="642463633"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A59F3C" id="Straight Connector 21"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3428B619" w14:textId="77777777" w:rsidR="008C18EF" w:rsidRPr="00352FC9" w:rsidRDefault="008C18EF" w:rsidP="008C18E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7632" behindDoc="0" locked="0" layoutInCell="1" allowOverlap="1" wp14:anchorId="04C3078C" wp14:editId="4905318B">
                <wp:simplePos x="0" y="0"/>
                <wp:positionH relativeFrom="column">
                  <wp:posOffset>5179924</wp:posOffset>
                </wp:positionH>
                <wp:positionV relativeFrom="paragraph">
                  <wp:posOffset>171952</wp:posOffset>
                </wp:positionV>
                <wp:extent cx="1557495" cy="10049"/>
                <wp:effectExtent l="0" t="0" r="24130" b="28575"/>
                <wp:wrapNone/>
                <wp:docPr id="1560074831"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8A8D2" id="Straight Connector 2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6608" behindDoc="0" locked="0" layoutInCell="1" allowOverlap="1" wp14:anchorId="674A775D" wp14:editId="2ED20AC5">
                <wp:simplePos x="0" y="0"/>
                <wp:positionH relativeFrom="column">
                  <wp:posOffset>3577213</wp:posOffset>
                </wp:positionH>
                <wp:positionV relativeFrom="paragraph">
                  <wp:posOffset>156880</wp:posOffset>
                </wp:positionV>
                <wp:extent cx="974690" cy="4445"/>
                <wp:effectExtent l="0" t="0" r="35560" b="33655"/>
                <wp:wrapNone/>
                <wp:docPr id="1650801719"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982C87" id="Straight Connector 23"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5584" behindDoc="0" locked="0" layoutInCell="1" allowOverlap="1" wp14:anchorId="4AF3F531" wp14:editId="0C123989">
                <wp:simplePos x="0" y="0"/>
                <wp:positionH relativeFrom="column">
                  <wp:posOffset>301450</wp:posOffset>
                </wp:positionH>
                <wp:positionV relativeFrom="paragraph">
                  <wp:posOffset>156880</wp:posOffset>
                </wp:positionV>
                <wp:extent cx="2793441" cy="5024"/>
                <wp:effectExtent l="0" t="0" r="26035" b="33655"/>
                <wp:wrapNone/>
                <wp:docPr id="314187675"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A43325" id="Straight Connector 22"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20"/>
        <w:gridCol w:w="1728"/>
        <w:gridCol w:w="1728"/>
        <w:gridCol w:w="1728"/>
        <w:gridCol w:w="1004"/>
        <w:gridCol w:w="4032"/>
        <w:gridCol w:w="1125"/>
        <w:gridCol w:w="985"/>
      </w:tblGrid>
      <w:tr w:rsidR="00F31E1F" w:rsidRPr="00F31E1F" w14:paraId="5C4A41B2" w14:textId="77777777" w:rsidTr="003F5691">
        <w:trPr>
          <w:trHeight w:val="432"/>
        </w:trPr>
        <w:tc>
          <w:tcPr>
            <w:tcW w:w="13770" w:type="dxa"/>
            <w:gridSpan w:val="9"/>
            <w:tcBorders>
              <w:top w:val="single" w:sz="8" w:space="0" w:color="000000"/>
              <w:left w:val="single" w:sz="8" w:space="0" w:color="000000"/>
              <w:bottom w:val="single" w:sz="4" w:space="0" w:color="000000"/>
              <w:right w:val="single" w:sz="8" w:space="0" w:color="000000"/>
            </w:tcBorders>
            <w:shd w:val="clear" w:color="auto" w:fill="D9E2F3" w:themeFill="accent1" w:themeFillTint="33"/>
            <w:vAlign w:val="center"/>
          </w:tcPr>
          <w:p w14:paraId="26D53475" w14:textId="77777777" w:rsidR="00F31E1F" w:rsidRPr="00F31E1F" w:rsidRDefault="00F31E1F" w:rsidP="00F31E1F">
            <w:pPr>
              <w:jc w:val="both"/>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Instructions</w:t>
            </w:r>
            <w:r w:rsidRPr="00F31E1F">
              <w:rPr>
                <w:rFonts w:asciiTheme="majorHAnsi" w:eastAsia="Arial Narrow" w:hAnsiTheme="majorHAnsi" w:cstheme="majorHAnsi"/>
                <w:sz w:val="20"/>
                <w:szCs w:val="20"/>
              </w:rPr>
              <w:t xml:space="preserve">: The designated food establishment employee(s) must record the calibration temperature and corrective action taken each time a thermometer is calibrated. Thermometers intended for measuring hot </w:t>
            </w:r>
            <w:r w:rsidRPr="00F31E1F">
              <w:rPr>
                <w:rFonts w:asciiTheme="majorHAnsi" w:eastAsia="Times New Roman" w:hAnsiTheme="majorHAnsi" w:cstheme="majorHAnsi"/>
                <w:color w:val="000000"/>
                <w:sz w:val="20"/>
                <w:szCs w:val="20"/>
              </w:rPr>
              <w:t>temperature</w:t>
            </w:r>
            <w:r w:rsidRPr="00F31E1F">
              <w:rPr>
                <w:rFonts w:asciiTheme="majorHAnsi" w:eastAsia="Arial Narrow" w:hAnsiTheme="majorHAnsi" w:cstheme="majorHAnsi"/>
                <w:sz w:val="20"/>
                <w:szCs w:val="20"/>
              </w:rPr>
              <w:t xml:space="preserve"> items must be calibrated in hot water, while those used for cold temperatures must be calibrated in ice water. The designated supervisor must verify and </w:t>
            </w:r>
            <w:proofErr w:type="gramStart"/>
            <w:r w:rsidRPr="00F31E1F">
              <w:rPr>
                <w:rFonts w:asciiTheme="majorHAnsi" w:eastAsia="Arial Narrow" w:hAnsiTheme="majorHAnsi" w:cstheme="majorHAnsi"/>
                <w:sz w:val="20"/>
                <w:szCs w:val="20"/>
              </w:rPr>
              <w:t>initial</w:t>
            </w:r>
            <w:proofErr w:type="gramEnd"/>
            <w:r w:rsidRPr="00F31E1F">
              <w:rPr>
                <w:rFonts w:asciiTheme="majorHAnsi" w:eastAsia="Arial Narrow" w:hAnsiTheme="majorHAnsi" w:cstheme="majorHAnsi"/>
                <w:sz w:val="20"/>
                <w:szCs w:val="20"/>
              </w:rPr>
              <w:t xml:space="preserve"> that food </w:t>
            </w:r>
            <w:r w:rsidRPr="00F31E1F">
              <w:rPr>
                <w:rFonts w:asciiTheme="majorHAnsi" w:eastAsia="Helvetica" w:hAnsiTheme="majorHAnsi" w:cstheme="majorHAnsi"/>
                <w:sz w:val="20"/>
                <w:szCs w:val="20"/>
                <w:u w:color="000000"/>
              </w:rPr>
              <w:t>establishment</w:t>
            </w:r>
            <w:r w:rsidRPr="00F31E1F">
              <w:rPr>
                <w:rFonts w:asciiTheme="majorHAnsi" w:eastAsia="Arial Narrow" w:hAnsiTheme="majorHAnsi" w:cstheme="majorHAnsi"/>
                <w:sz w:val="20"/>
                <w:szCs w:val="20"/>
              </w:rPr>
              <w:t xml:space="preserve"> employees are using and calibrating thermometers properly by making visual observations of employee activities during hours of operation. This log should be maintained for a minimum of 6 months.</w:t>
            </w:r>
          </w:p>
        </w:tc>
      </w:tr>
      <w:tr w:rsidR="00F31E1F" w:rsidRPr="00F31E1F" w14:paraId="7B05B6FB"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7C737A9"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Date</w:t>
            </w:r>
          </w:p>
        </w:tc>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0AF1AC0"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Time</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8A1EEBF"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Thermometer</w:t>
            </w:r>
          </w:p>
          <w:p w14:paraId="7750FBA9"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ID#</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8D38059" w14:textId="77777777" w:rsidR="00F31E1F" w:rsidRPr="00F31E1F" w:rsidRDefault="00F31E1F" w:rsidP="00F31E1F">
            <w:pPr>
              <w:jc w:val="center"/>
              <w:rPr>
                <w:rFonts w:asciiTheme="majorHAnsi" w:eastAsia="Arial Narrow" w:hAnsiTheme="majorHAnsi" w:cstheme="majorHAnsi"/>
                <w:b/>
                <w:sz w:val="20"/>
                <w:szCs w:val="20"/>
              </w:rPr>
            </w:pPr>
            <w:r w:rsidRPr="00F31E1F">
              <w:rPr>
                <w:rFonts w:asciiTheme="majorHAnsi" w:eastAsia="Arial Narrow" w:hAnsiTheme="majorHAnsi" w:cstheme="majorHAnsi"/>
                <w:b/>
                <w:sz w:val="20"/>
                <w:szCs w:val="20"/>
              </w:rPr>
              <w:t>Method Used</w:t>
            </w:r>
          </w:p>
          <w:p w14:paraId="64EFBD35"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(Ice Slurry/ Boiling Point)</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C3A833A"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Thermometer</w:t>
            </w:r>
          </w:p>
          <w:p w14:paraId="4BC93444"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Reading</w:t>
            </w:r>
          </w:p>
        </w:tc>
        <w:tc>
          <w:tcPr>
            <w:tcW w:w="10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0E6F9A3" w14:textId="77777777" w:rsidR="00F31E1F" w:rsidRPr="00F31E1F" w:rsidRDefault="00F31E1F" w:rsidP="00F31E1F">
            <w:pPr>
              <w:jc w:val="center"/>
              <w:rPr>
                <w:rFonts w:asciiTheme="majorHAnsi" w:eastAsia="Arial Narrow" w:hAnsiTheme="majorHAnsi" w:cstheme="majorHAnsi"/>
                <w:b/>
                <w:sz w:val="20"/>
                <w:szCs w:val="20"/>
              </w:rPr>
            </w:pPr>
            <w:r w:rsidRPr="00F31E1F">
              <w:rPr>
                <w:rFonts w:asciiTheme="majorHAnsi" w:eastAsia="Arial Narrow" w:hAnsiTheme="majorHAnsi" w:cstheme="majorHAnsi"/>
                <w:b/>
                <w:sz w:val="20"/>
                <w:szCs w:val="20"/>
              </w:rPr>
              <w:t>Accurate</w:t>
            </w:r>
          </w:p>
          <w:p w14:paraId="38038907" w14:textId="77777777" w:rsidR="00F31E1F" w:rsidRPr="00F31E1F" w:rsidRDefault="00F31E1F" w:rsidP="00F31E1F">
            <w:pPr>
              <w:jc w:val="center"/>
              <w:rPr>
                <w:rFonts w:asciiTheme="majorHAnsi" w:eastAsia="Arial Narrow" w:hAnsiTheme="majorHAnsi" w:cstheme="majorHAnsi"/>
                <w:b/>
                <w:sz w:val="20"/>
                <w:szCs w:val="20"/>
              </w:rPr>
            </w:pPr>
            <w:r w:rsidRPr="00F31E1F">
              <w:rPr>
                <w:rFonts w:asciiTheme="majorHAnsi" w:eastAsia="Arial Narrow" w:hAnsiTheme="majorHAnsi" w:cstheme="majorHAnsi"/>
                <w:b/>
                <w:sz w:val="20"/>
                <w:szCs w:val="20"/>
              </w:rPr>
              <w:t>(Yes /No)</w:t>
            </w:r>
          </w:p>
        </w:tc>
        <w:tc>
          <w:tcPr>
            <w:tcW w:w="40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ACAED4"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Corrective Action</w:t>
            </w:r>
          </w:p>
        </w:tc>
        <w:tc>
          <w:tcPr>
            <w:tcW w:w="11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BBE5CA" w14:textId="77777777" w:rsidR="00F31E1F" w:rsidRPr="00F31E1F" w:rsidRDefault="00F31E1F" w:rsidP="00F31E1F">
            <w:pPr>
              <w:jc w:val="center"/>
              <w:rPr>
                <w:rFonts w:asciiTheme="majorHAnsi" w:eastAsia="Arial Narrow" w:hAnsiTheme="majorHAnsi" w:cstheme="majorHAnsi"/>
                <w:b/>
                <w:sz w:val="20"/>
                <w:szCs w:val="20"/>
              </w:rPr>
            </w:pPr>
            <w:r w:rsidRPr="00F31E1F">
              <w:rPr>
                <w:rFonts w:asciiTheme="majorHAnsi" w:eastAsia="Arial Narrow" w:hAnsiTheme="majorHAnsi" w:cstheme="majorHAnsi"/>
                <w:b/>
                <w:sz w:val="20"/>
                <w:szCs w:val="20"/>
              </w:rPr>
              <w:t>Initials</w:t>
            </w:r>
          </w:p>
        </w:tc>
        <w:tc>
          <w:tcPr>
            <w:tcW w:w="9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C6B4A14" w14:textId="77777777" w:rsidR="00F31E1F" w:rsidRPr="00F31E1F" w:rsidRDefault="00F31E1F" w:rsidP="00F31E1F">
            <w:pPr>
              <w:jc w:val="center"/>
              <w:rPr>
                <w:rFonts w:asciiTheme="majorHAnsi" w:eastAsia="Arial Narrow" w:hAnsiTheme="majorHAnsi" w:cstheme="majorHAnsi"/>
                <w:b/>
                <w:sz w:val="20"/>
                <w:szCs w:val="20"/>
              </w:rPr>
            </w:pPr>
            <w:r w:rsidRPr="00F31E1F">
              <w:rPr>
                <w:rFonts w:asciiTheme="majorHAnsi" w:eastAsia="Arial Narrow" w:hAnsiTheme="majorHAnsi" w:cstheme="majorHAnsi"/>
                <w:b/>
                <w:sz w:val="20"/>
                <w:szCs w:val="20"/>
              </w:rPr>
              <w:t>Verified By</w:t>
            </w:r>
          </w:p>
        </w:tc>
      </w:tr>
      <w:tr w:rsidR="00F31E1F" w:rsidRPr="00F31E1F" w14:paraId="1C5AB348"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2549B398" w14:textId="77777777" w:rsidR="00F31E1F" w:rsidRPr="00F31E1F" w:rsidRDefault="00F31E1F" w:rsidP="00F31E1F">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77BA42A"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D559FD8"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8E21156"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3BFF16C" w14:textId="77777777" w:rsidR="00F31E1F" w:rsidRPr="00F31E1F" w:rsidRDefault="00F31E1F" w:rsidP="00F31E1F">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259DACA1" w14:textId="77777777" w:rsidR="00F31E1F" w:rsidRPr="00F31E1F" w:rsidRDefault="00F31E1F" w:rsidP="00F31E1F">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2CF461A6" w14:textId="77777777" w:rsidR="00F31E1F" w:rsidRPr="00F31E1F" w:rsidRDefault="00F31E1F" w:rsidP="00F31E1F">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3652E9E2" w14:textId="77777777" w:rsidR="00F31E1F" w:rsidRPr="00F31E1F" w:rsidRDefault="00F31E1F" w:rsidP="00F31E1F">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25E34F01" w14:textId="77777777" w:rsidR="00F31E1F" w:rsidRPr="00F31E1F" w:rsidRDefault="00F31E1F" w:rsidP="00F31E1F">
            <w:pPr>
              <w:rPr>
                <w:rFonts w:asciiTheme="majorHAnsi" w:hAnsiTheme="majorHAnsi" w:cstheme="majorHAnsi"/>
                <w:sz w:val="20"/>
                <w:szCs w:val="20"/>
              </w:rPr>
            </w:pPr>
          </w:p>
        </w:tc>
      </w:tr>
      <w:tr w:rsidR="00F31E1F" w:rsidRPr="00F31E1F" w14:paraId="0E757CC2"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5E9C836E" w14:textId="77777777" w:rsidR="00F31E1F" w:rsidRPr="00F31E1F" w:rsidRDefault="00F31E1F" w:rsidP="00F31E1F">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56B0E98"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71BABD1"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B9B5F86"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2AC4F0E" w14:textId="77777777" w:rsidR="00F31E1F" w:rsidRPr="00F31E1F" w:rsidRDefault="00F31E1F" w:rsidP="00F31E1F">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2761887B" w14:textId="77777777" w:rsidR="00F31E1F" w:rsidRPr="00F31E1F" w:rsidRDefault="00F31E1F" w:rsidP="00F31E1F">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63BD9998" w14:textId="77777777" w:rsidR="00F31E1F" w:rsidRPr="00F31E1F" w:rsidRDefault="00F31E1F" w:rsidP="00F31E1F">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7BBA54ED" w14:textId="77777777" w:rsidR="00F31E1F" w:rsidRPr="00F31E1F" w:rsidRDefault="00F31E1F" w:rsidP="00F31E1F">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3658F9D7" w14:textId="77777777" w:rsidR="00F31E1F" w:rsidRPr="00F31E1F" w:rsidRDefault="00F31E1F" w:rsidP="00F31E1F">
            <w:pPr>
              <w:rPr>
                <w:rFonts w:asciiTheme="majorHAnsi" w:hAnsiTheme="majorHAnsi" w:cstheme="majorHAnsi"/>
                <w:sz w:val="20"/>
                <w:szCs w:val="20"/>
              </w:rPr>
            </w:pPr>
          </w:p>
        </w:tc>
      </w:tr>
      <w:tr w:rsidR="00F31E1F" w:rsidRPr="00F31E1F" w14:paraId="24581169"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4C3FD52C" w14:textId="77777777" w:rsidR="00F31E1F" w:rsidRPr="00F31E1F" w:rsidRDefault="00F31E1F" w:rsidP="00F31E1F">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7E1E9C0"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0D152C0"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9606E16"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36C0FC5" w14:textId="77777777" w:rsidR="00F31E1F" w:rsidRPr="00F31E1F" w:rsidRDefault="00F31E1F" w:rsidP="00F31E1F">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23A5C0E0" w14:textId="77777777" w:rsidR="00F31E1F" w:rsidRPr="00F31E1F" w:rsidRDefault="00F31E1F" w:rsidP="00F31E1F">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28E50FB8" w14:textId="77777777" w:rsidR="00F31E1F" w:rsidRPr="00F31E1F" w:rsidRDefault="00F31E1F" w:rsidP="00F31E1F">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7698BE1D" w14:textId="77777777" w:rsidR="00F31E1F" w:rsidRPr="00F31E1F" w:rsidRDefault="00F31E1F" w:rsidP="00F31E1F">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5CC2482F" w14:textId="77777777" w:rsidR="00F31E1F" w:rsidRPr="00F31E1F" w:rsidRDefault="00F31E1F" w:rsidP="00F31E1F">
            <w:pPr>
              <w:rPr>
                <w:rFonts w:asciiTheme="majorHAnsi" w:hAnsiTheme="majorHAnsi" w:cstheme="majorHAnsi"/>
                <w:sz w:val="20"/>
                <w:szCs w:val="20"/>
              </w:rPr>
            </w:pPr>
          </w:p>
        </w:tc>
      </w:tr>
      <w:tr w:rsidR="00F31E1F" w:rsidRPr="00F31E1F" w14:paraId="79FB912E"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61A0B6EB" w14:textId="77777777" w:rsidR="00F31E1F" w:rsidRPr="00F31E1F" w:rsidRDefault="00F31E1F" w:rsidP="00F31E1F">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D96440A"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8BD1856"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95B79E0"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55F7006" w14:textId="77777777" w:rsidR="00F31E1F" w:rsidRPr="00F31E1F" w:rsidRDefault="00F31E1F" w:rsidP="00F31E1F">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4959745D" w14:textId="77777777" w:rsidR="00F31E1F" w:rsidRPr="00F31E1F" w:rsidRDefault="00F31E1F" w:rsidP="00F31E1F">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07D1F9FE" w14:textId="77777777" w:rsidR="00F31E1F" w:rsidRPr="00F31E1F" w:rsidRDefault="00F31E1F" w:rsidP="00F31E1F">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1D702F76" w14:textId="77777777" w:rsidR="00F31E1F" w:rsidRPr="00F31E1F" w:rsidRDefault="00F31E1F" w:rsidP="00F31E1F">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73D97F75" w14:textId="77777777" w:rsidR="00F31E1F" w:rsidRPr="00F31E1F" w:rsidRDefault="00F31E1F" w:rsidP="00F31E1F">
            <w:pPr>
              <w:rPr>
                <w:rFonts w:asciiTheme="majorHAnsi" w:hAnsiTheme="majorHAnsi" w:cstheme="majorHAnsi"/>
                <w:sz w:val="20"/>
                <w:szCs w:val="20"/>
              </w:rPr>
            </w:pPr>
          </w:p>
        </w:tc>
      </w:tr>
      <w:tr w:rsidR="00F31E1F" w:rsidRPr="00F31E1F" w14:paraId="2689252D"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42FD7E48" w14:textId="77777777" w:rsidR="00F31E1F" w:rsidRPr="00F31E1F" w:rsidRDefault="00F31E1F" w:rsidP="00F31E1F">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1E271A4"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72E601E"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92A39F1"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3FD7A44" w14:textId="77777777" w:rsidR="00F31E1F" w:rsidRPr="00F31E1F" w:rsidRDefault="00F31E1F" w:rsidP="00F31E1F">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1E484085" w14:textId="77777777" w:rsidR="00F31E1F" w:rsidRPr="00F31E1F" w:rsidRDefault="00F31E1F" w:rsidP="00F31E1F">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54E00289" w14:textId="77777777" w:rsidR="00F31E1F" w:rsidRPr="00F31E1F" w:rsidRDefault="00F31E1F" w:rsidP="00F31E1F">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30CE21E7" w14:textId="77777777" w:rsidR="00F31E1F" w:rsidRPr="00F31E1F" w:rsidRDefault="00F31E1F" w:rsidP="00F31E1F">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6EF7767A" w14:textId="77777777" w:rsidR="00F31E1F" w:rsidRPr="00F31E1F" w:rsidRDefault="00F31E1F" w:rsidP="00F31E1F">
            <w:pPr>
              <w:rPr>
                <w:rFonts w:asciiTheme="majorHAnsi" w:hAnsiTheme="majorHAnsi" w:cstheme="majorHAnsi"/>
                <w:sz w:val="20"/>
                <w:szCs w:val="20"/>
              </w:rPr>
            </w:pPr>
          </w:p>
        </w:tc>
      </w:tr>
      <w:tr w:rsidR="00F31E1F" w:rsidRPr="00F31E1F" w14:paraId="3060AE98"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7663F6C0" w14:textId="77777777" w:rsidR="00F31E1F" w:rsidRPr="00F31E1F" w:rsidRDefault="00F31E1F" w:rsidP="00F31E1F">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3FE27EC"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84E7275"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489D7BB"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7260A0E" w14:textId="77777777" w:rsidR="00F31E1F" w:rsidRPr="00F31E1F" w:rsidRDefault="00F31E1F" w:rsidP="00F31E1F">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395CB54B" w14:textId="77777777" w:rsidR="00F31E1F" w:rsidRPr="00F31E1F" w:rsidRDefault="00F31E1F" w:rsidP="00F31E1F">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34A3E1E7" w14:textId="77777777" w:rsidR="00F31E1F" w:rsidRPr="00F31E1F" w:rsidRDefault="00F31E1F" w:rsidP="00F31E1F">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0E1E24BA" w14:textId="77777777" w:rsidR="00F31E1F" w:rsidRPr="00F31E1F" w:rsidRDefault="00F31E1F" w:rsidP="00F31E1F">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3573A3D3" w14:textId="77777777" w:rsidR="00F31E1F" w:rsidRPr="00F31E1F" w:rsidRDefault="00F31E1F" w:rsidP="00F31E1F">
            <w:pPr>
              <w:rPr>
                <w:rFonts w:asciiTheme="majorHAnsi" w:hAnsiTheme="majorHAnsi" w:cstheme="majorHAnsi"/>
                <w:sz w:val="20"/>
                <w:szCs w:val="20"/>
              </w:rPr>
            </w:pPr>
          </w:p>
        </w:tc>
      </w:tr>
      <w:tr w:rsidR="00F31E1F" w:rsidRPr="00F31E1F" w14:paraId="6947B371"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0816C800" w14:textId="77777777" w:rsidR="00F31E1F" w:rsidRPr="00F31E1F" w:rsidRDefault="00F31E1F" w:rsidP="00F31E1F">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D03661D"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67156A1"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5152E23"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897D1C8" w14:textId="77777777" w:rsidR="00F31E1F" w:rsidRPr="00F31E1F" w:rsidRDefault="00F31E1F" w:rsidP="00F31E1F">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435789B2" w14:textId="77777777" w:rsidR="00F31E1F" w:rsidRPr="00F31E1F" w:rsidRDefault="00F31E1F" w:rsidP="00F31E1F">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104A59AB" w14:textId="77777777" w:rsidR="00F31E1F" w:rsidRPr="00F31E1F" w:rsidRDefault="00F31E1F" w:rsidP="00F31E1F">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0F5EAD19" w14:textId="77777777" w:rsidR="00F31E1F" w:rsidRPr="00F31E1F" w:rsidRDefault="00F31E1F" w:rsidP="00F31E1F">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3E233F7F" w14:textId="77777777" w:rsidR="00F31E1F" w:rsidRPr="00F31E1F" w:rsidRDefault="00F31E1F" w:rsidP="00F31E1F">
            <w:pPr>
              <w:rPr>
                <w:rFonts w:asciiTheme="majorHAnsi" w:hAnsiTheme="majorHAnsi" w:cstheme="majorHAnsi"/>
                <w:sz w:val="20"/>
                <w:szCs w:val="20"/>
              </w:rPr>
            </w:pPr>
          </w:p>
        </w:tc>
      </w:tr>
      <w:tr w:rsidR="00F31E1F" w:rsidRPr="00F31E1F" w14:paraId="523D8C3B"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7EBBDAC0" w14:textId="77777777" w:rsidR="00F31E1F" w:rsidRPr="00F31E1F" w:rsidRDefault="00F31E1F" w:rsidP="00F31E1F">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7C3FCC0"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4C4151D"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16AB853"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62E2A3C" w14:textId="77777777" w:rsidR="00F31E1F" w:rsidRPr="00F31E1F" w:rsidRDefault="00F31E1F" w:rsidP="00F31E1F">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541710CB" w14:textId="77777777" w:rsidR="00F31E1F" w:rsidRPr="00F31E1F" w:rsidRDefault="00F31E1F" w:rsidP="00F31E1F">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13EC2326" w14:textId="77777777" w:rsidR="00F31E1F" w:rsidRPr="00F31E1F" w:rsidRDefault="00F31E1F" w:rsidP="00F31E1F">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50D35C1" w14:textId="77777777" w:rsidR="00F31E1F" w:rsidRPr="00F31E1F" w:rsidRDefault="00F31E1F" w:rsidP="00F31E1F">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46D41BDB" w14:textId="77777777" w:rsidR="00F31E1F" w:rsidRPr="00F31E1F" w:rsidRDefault="00F31E1F" w:rsidP="00F31E1F">
            <w:pPr>
              <w:rPr>
                <w:rFonts w:asciiTheme="majorHAnsi" w:hAnsiTheme="majorHAnsi" w:cstheme="majorHAnsi"/>
                <w:sz w:val="20"/>
                <w:szCs w:val="20"/>
              </w:rPr>
            </w:pPr>
          </w:p>
        </w:tc>
      </w:tr>
      <w:tr w:rsidR="00F31E1F" w:rsidRPr="00F31E1F" w14:paraId="57E2E3EA"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1E398DF3" w14:textId="77777777" w:rsidR="00F31E1F" w:rsidRPr="00F31E1F" w:rsidRDefault="00F31E1F" w:rsidP="00F31E1F">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10766F1"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404DFDA"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A0C7FCB"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C8F612C" w14:textId="77777777" w:rsidR="00F31E1F" w:rsidRPr="00F31E1F" w:rsidRDefault="00F31E1F" w:rsidP="00F31E1F">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738F80F7" w14:textId="77777777" w:rsidR="00F31E1F" w:rsidRPr="00F31E1F" w:rsidRDefault="00F31E1F" w:rsidP="00F31E1F">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63537578" w14:textId="77777777" w:rsidR="00F31E1F" w:rsidRPr="00F31E1F" w:rsidRDefault="00F31E1F" w:rsidP="00F31E1F">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13CE729C" w14:textId="77777777" w:rsidR="00F31E1F" w:rsidRPr="00F31E1F" w:rsidRDefault="00F31E1F" w:rsidP="00F31E1F">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720F815E" w14:textId="77777777" w:rsidR="00F31E1F" w:rsidRPr="00F31E1F" w:rsidRDefault="00F31E1F" w:rsidP="00F31E1F">
            <w:pPr>
              <w:rPr>
                <w:rFonts w:asciiTheme="majorHAnsi" w:hAnsiTheme="majorHAnsi" w:cstheme="majorHAnsi"/>
                <w:sz w:val="20"/>
                <w:szCs w:val="20"/>
              </w:rPr>
            </w:pPr>
          </w:p>
        </w:tc>
      </w:tr>
      <w:tr w:rsidR="00F31E1F" w:rsidRPr="00F31E1F" w14:paraId="0D0EE0B6"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61D8AC4A" w14:textId="77777777" w:rsidR="00F31E1F" w:rsidRPr="00F31E1F" w:rsidRDefault="00F31E1F" w:rsidP="00F31E1F">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056896B"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2E2B559"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E53EB40"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474E0E0" w14:textId="77777777" w:rsidR="00F31E1F" w:rsidRPr="00F31E1F" w:rsidRDefault="00F31E1F" w:rsidP="00F31E1F">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32E3B722" w14:textId="77777777" w:rsidR="00F31E1F" w:rsidRPr="00F31E1F" w:rsidRDefault="00F31E1F" w:rsidP="00F31E1F">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64F5714F" w14:textId="77777777" w:rsidR="00F31E1F" w:rsidRPr="00F31E1F" w:rsidRDefault="00F31E1F" w:rsidP="00F31E1F">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3708DB5C" w14:textId="77777777" w:rsidR="00F31E1F" w:rsidRPr="00F31E1F" w:rsidRDefault="00F31E1F" w:rsidP="00F31E1F">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69D43555" w14:textId="77777777" w:rsidR="00F31E1F" w:rsidRPr="00F31E1F" w:rsidRDefault="00F31E1F" w:rsidP="00F31E1F">
            <w:pPr>
              <w:rPr>
                <w:rFonts w:asciiTheme="majorHAnsi" w:hAnsiTheme="majorHAnsi" w:cstheme="majorHAnsi"/>
                <w:sz w:val="20"/>
                <w:szCs w:val="20"/>
              </w:rPr>
            </w:pPr>
          </w:p>
        </w:tc>
      </w:tr>
      <w:tr w:rsidR="00F31E1F" w:rsidRPr="00F31E1F" w14:paraId="737322E9"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364E7016" w14:textId="77777777" w:rsidR="00F31E1F" w:rsidRPr="00F31E1F" w:rsidRDefault="00F31E1F" w:rsidP="00F31E1F">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A2EBAEE"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DC62C7A"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6A53370"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AB337E9" w14:textId="77777777" w:rsidR="00F31E1F" w:rsidRPr="00F31E1F" w:rsidRDefault="00F31E1F" w:rsidP="00F31E1F">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7874D8E2" w14:textId="77777777" w:rsidR="00F31E1F" w:rsidRPr="00F31E1F" w:rsidRDefault="00F31E1F" w:rsidP="00F31E1F">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35B13DE1" w14:textId="77777777" w:rsidR="00F31E1F" w:rsidRPr="00F31E1F" w:rsidRDefault="00F31E1F" w:rsidP="00F31E1F">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B9FAA3E" w14:textId="77777777" w:rsidR="00F31E1F" w:rsidRPr="00F31E1F" w:rsidRDefault="00F31E1F" w:rsidP="00F31E1F">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6752EDA1" w14:textId="77777777" w:rsidR="00F31E1F" w:rsidRPr="00F31E1F" w:rsidRDefault="00F31E1F" w:rsidP="00F31E1F">
            <w:pPr>
              <w:rPr>
                <w:rFonts w:asciiTheme="majorHAnsi" w:hAnsiTheme="majorHAnsi" w:cstheme="majorHAnsi"/>
                <w:sz w:val="20"/>
                <w:szCs w:val="20"/>
              </w:rPr>
            </w:pPr>
          </w:p>
        </w:tc>
      </w:tr>
      <w:tr w:rsidR="00F31E1F" w:rsidRPr="00F31E1F" w14:paraId="5F0DF068"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230F344A" w14:textId="77777777" w:rsidR="00F31E1F" w:rsidRPr="00F31E1F" w:rsidRDefault="00F31E1F" w:rsidP="00F31E1F">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955C73D"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AC92629"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1C9B2CE" w14:textId="77777777" w:rsidR="00F31E1F" w:rsidRPr="00F31E1F" w:rsidRDefault="00F31E1F" w:rsidP="00F31E1F">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1DD86B8" w14:textId="77777777" w:rsidR="00F31E1F" w:rsidRPr="00F31E1F" w:rsidRDefault="00F31E1F" w:rsidP="00F31E1F">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7A85FA4F" w14:textId="77777777" w:rsidR="00F31E1F" w:rsidRPr="00F31E1F" w:rsidRDefault="00F31E1F" w:rsidP="00F31E1F">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00E0B51E" w14:textId="77777777" w:rsidR="00F31E1F" w:rsidRPr="00F31E1F" w:rsidRDefault="00F31E1F" w:rsidP="00F31E1F">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479102A9" w14:textId="77777777" w:rsidR="00F31E1F" w:rsidRPr="00F31E1F" w:rsidRDefault="00F31E1F" w:rsidP="00F31E1F">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211FE12B" w14:textId="77777777" w:rsidR="00F31E1F" w:rsidRPr="00F31E1F" w:rsidRDefault="00F31E1F" w:rsidP="00F31E1F">
            <w:pPr>
              <w:rPr>
                <w:rFonts w:asciiTheme="majorHAnsi" w:hAnsiTheme="majorHAnsi" w:cstheme="majorHAnsi"/>
                <w:sz w:val="20"/>
                <w:szCs w:val="20"/>
              </w:rPr>
            </w:pPr>
          </w:p>
        </w:tc>
      </w:tr>
    </w:tbl>
    <w:p w14:paraId="34CCB20E" w14:textId="77777777" w:rsidR="00F31E1F" w:rsidRPr="00F31E1F" w:rsidRDefault="00F31E1F" w:rsidP="00F31E1F">
      <w:pPr>
        <w:keepNext/>
        <w:pBdr>
          <w:bottom w:val="single" w:sz="12" w:space="1" w:color="000000"/>
        </w:pBdr>
        <w:spacing w:before="360" w:after="240"/>
        <w:outlineLvl w:val="1"/>
        <w:rPr>
          <w:rFonts w:asciiTheme="majorHAnsi" w:hAnsiTheme="majorHAnsi" w:cstheme="majorHAnsi"/>
          <w:b/>
          <w:sz w:val="28"/>
          <w:szCs w:val="28"/>
        </w:rPr>
      </w:pPr>
      <w:bookmarkStart w:id="79" w:name="_Toc148169195"/>
      <w:bookmarkStart w:id="80" w:name="_Toc148169449"/>
      <w:bookmarkStart w:id="81" w:name="_Toc150561916"/>
      <w:bookmarkStart w:id="82" w:name="_Toc150562122"/>
      <w:bookmarkStart w:id="83" w:name="_Toc151476329"/>
      <w:r w:rsidRPr="00F31E1F">
        <w:rPr>
          <w:rFonts w:asciiTheme="majorHAnsi" w:hAnsiTheme="majorHAnsi" w:cstheme="majorHAnsi"/>
          <w:b/>
          <w:sz w:val="28"/>
          <w:szCs w:val="28"/>
        </w:rPr>
        <w:lastRenderedPageBreak/>
        <w:t>pH Meter Calibration and Product pH Monitoring Log</w:t>
      </w:r>
      <w:bookmarkEnd w:id="79"/>
      <w:bookmarkEnd w:id="80"/>
      <w:bookmarkEnd w:id="81"/>
      <w:bookmarkEnd w:id="82"/>
      <w:bookmarkEnd w:id="83"/>
    </w:p>
    <w:p w14:paraId="28ED0FBB" w14:textId="77777777" w:rsidR="008C18EF" w:rsidRPr="00F35A7A" w:rsidRDefault="008C18EF"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9680" behindDoc="0" locked="0" layoutInCell="1" allowOverlap="1" wp14:anchorId="72D2785F" wp14:editId="0F60D804">
                <wp:simplePos x="0" y="0"/>
                <wp:positionH relativeFrom="column">
                  <wp:posOffset>803868</wp:posOffset>
                </wp:positionH>
                <wp:positionV relativeFrom="paragraph">
                  <wp:posOffset>163900</wp:posOffset>
                </wp:positionV>
                <wp:extent cx="5998866" cy="10048"/>
                <wp:effectExtent l="0" t="0" r="20955" b="28575"/>
                <wp:wrapNone/>
                <wp:docPr id="560872880"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EEC30C" id="Straight Connector 20"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29814669" w14:textId="77777777" w:rsidR="008C18EF" w:rsidRPr="00352FC9" w:rsidRDefault="008C18EF"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0704" behindDoc="0" locked="0" layoutInCell="1" allowOverlap="1" wp14:anchorId="114BBC8A" wp14:editId="218CBE9F">
                <wp:simplePos x="0" y="0"/>
                <wp:positionH relativeFrom="column">
                  <wp:posOffset>969665</wp:posOffset>
                </wp:positionH>
                <wp:positionV relativeFrom="paragraph">
                  <wp:posOffset>162902</wp:posOffset>
                </wp:positionV>
                <wp:extent cx="5868237" cy="15072"/>
                <wp:effectExtent l="0" t="0" r="37465" b="23495"/>
                <wp:wrapNone/>
                <wp:docPr id="135131738"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FBD6A" id="Straight Connector 21"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5F76FCF0" w14:textId="77777777" w:rsidR="008C18EF" w:rsidRPr="00352FC9" w:rsidRDefault="008C18EF" w:rsidP="008C18E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3776" behindDoc="0" locked="0" layoutInCell="1" allowOverlap="1" wp14:anchorId="2F798DFD" wp14:editId="6548ED89">
                <wp:simplePos x="0" y="0"/>
                <wp:positionH relativeFrom="column">
                  <wp:posOffset>5179924</wp:posOffset>
                </wp:positionH>
                <wp:positionV relativeFrom="paragraph">
                  <wp:posOffset>171952</wp:posOffset>
                </wp:positionV>
                <wp:extent cx="1557495" cy="10049"/>
                <wp:effectExtent l="0" t="0" r="24130" b="28575"/>
                <wp:wrapNone/>
                <wp:docPr id="469974686"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1EB1D" id="Straight Connector 2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2752" behindDoc="0" locked="0" layoutInCell="1" allowOverlap="1" wp14:anchorId="39CD9DAD" wp14:editId="2026C7D2">
                <wp:simplePos x="0" y="0"/>
                <wp:positionH relativeFrom="column">
                  <wp:posOffset>3577213</wp:posOffset>
                </wp:positionH>
                <wp:positionV relativeFrom="paragraph">
                  <wp:posOffset>156880</wp:posOffset>
                </wp:positionV>
                <wp:extent cx="974690" cy="4445"/>
                <wp:effectExtent l="0" t="0" r="35560" b="33655"/>
                <wp:wrapNone/>
                <wp:docPr id="2001399119"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49D9DF" id="Straight Connector 2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1728" behindDoc="0" locked="0" layoutInCell="1" allowOverlap="1" wp14:anchorId="0ACC9231" wp14:editId="65111F8A">
                <wp:simplePos x="0" y="0"/>
                <wp:positionH relativeFrom="column">
                  <wp:posOffset>301450</wp:posOffset>
                </wp:positionH>
                <wp:positionV relativeFrom="paragraph">
                  <wp:posOffset>156880</wp:posOffset>
                </wp:positionV>
                <wp:extent cx="2793441" cy="5024"/>
                <wp:effectExtent l="0" t="0" r="26035" b="33655"/>
                <wp:wrapNone/>
                <wp:docPr id="714607198"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498A4" id="Straight Connector 22" o:spid="_x0000_s1026" style="position:absolute;flip:y;z-index:251721728;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906"/>
        <w:gridCol w:w="1212"/>
        <w:gridCol w:w="1314"/>
        <w:gridCol w:w="1314"/>
        <w:gridCol w:w="3090"/>
        <w:gridCol w:w="1230"/>
        <w:gridCol w:w="1230"/>
        <w:gridCol w:w="1230"/>
        <w:gridCol w:w="1440"/>
      </w:tblGrid>
      <w:tr w:rsidR="00F31E1F" w:rsidRPr="00F31E1F" w14:paraId="735ACA2F" w14:textId="77777777" w:rsidTr="003F5691">
        <w:trPr>
          <w:trHeight w:val="710"/>
        </w:trPr>
        <w:tc>
          <w:tcPr>
            <w:tcW w:w="13770" w:type="dxa"/>
            <w:gridSpan w:val="10"/>
            <w:tcBorders>
              <w:top w:val="single" w:sz="8" w:space="0" w:color="000000"/>
              <w:left w:val="single" w:sz="8" w:space="0" w:color="000000"/>
              <w:bottom w:val="single" w:sz="4" w:space="0" w:color="000000"/>
              <w:right w:val="single" w:sz="8" w:space="0" w:color="000000"/>
            </w:tcBorders>
            <w:shd w:val="clear" w:color="auto" w:fill="D9E2F3" w:themeFill="accent1" w:themeFillTint="33"/>
            <w:tcMar>
              <w:top w:w="80" w:type="dxa"/>
              <w:left w:w="80" w:type="dxa"/>
              <w:bottom w:w="80" w:type="dxa"/>
              <w:right w:w="80" w:type="dxa"/>
            </w:tcMar>
            <w:vAlign w:val="center"/>
          </w:tcPr>
          <w:p w14:paraId="198A8D48" w14:textId="77777777" w:rsidR="00F31E1F" w:rsidRPr="00F31E1F" w:rsidRDefault="00F31E1F" w:rsidP="00F31E1F">
            <w:pPr>
              <w:pBdr>
                <w:top w:val="nil"/>
                <w:left w:val="nil"/>
                <w:bottom w:val="nil"/>
                <w:right w:val="nil"/>
                <w:between w:val="nil"/>
              </w:pBdr>
              <w:jc w:val="both"/>
              <w:rPr>
                <w:rFonts w:asciiTheme="majorHAnsi" w:eastAsia="Helvetica Neue" w:hAnsiTheme="majorHAnsi" w:cstheme="majorHAnsi"/>
                <w:color w:val="000000"/>
                <w:sz w:val="20"/>
                <w:szCs w:val="20"/>
              </w:rPr>
            </w:pPr>
            <w:r w:rsidRPr="00F31E1F">
              <w:rPr>
                <w:rFonts w:asciiTheme="majorHAnsi" w:eastAsia="Times New Roman" w:hAnsiTheme="majorHAnsi" w:cstheme="majorHAnsi"/>
                <w:b/>
                <w:color w:val="000000"/>
                <w:sz w:val="20"/>
                <w:szCs w:val="20"/>
              </w:rPr>
              <w:t>Instructions</w:t>
            </w:r>
            <w:r w:rsidRPr="00F31E1F">
              <w:rPr>
                <w:rFonts w:asciiTheme="majorHAnsi" w:eastAsia="Times New Roman" w:hAnsiTheme="majorHAnsi" w:cstheme="majorHAnsi"/>
                <w:b/>
                <w:bCs/>
                <w:color w:val="000000"/>
                <w:sz w:val="20"/>
                <w:szCs w:val="20"/>
              </w:rPr>
              <w:t>:</w:t>
            </w:r>
            <w:r w:rsidRPr="00F31E1F">
              <w:rPr>
                <w:rFonts w:asciiTheme="majorHAnsi" w:eastAsia="Times New Roman" w:hAnsiTheme="majorHAnsi" w:cstheme="majorHAnsi"/>
                <w:color w:val="000000"/>
                <w:sz w:val="20"/>
                <w:szCs w:val="20"/>
              </w:rPr>
              <w:t xml:space="preserve"> The designated food establishment employee(s) must record the calibration of the pH meter and any corrective action taken each time the meter is calibrated. The pH meter must be </w:t>
            </w:r>
            <w:r w:rsidRPr="00F31E1F">
              <w:rPr>
                <w:rFonts w:asciiTheme="majorHAnsi" w:eastAsia="Times New Roman" w:hAnsiTheme="majorHAnsi" w:cstheme="majorHAnsi"/>
                <w:color w:val="000000"/>
                <w:sz w:val="20"/>
                <w:szCs w:val="20"/>
                <w:u w:val="single"/>
              </w:rPr>
              <w:t>calibrated daily. Verify that the 4.00 pH buffer solution reads between 3.9 and 4.1 after calibration is complete</w:t>
            </w:r>
            <w:r w:rsidRPr="00F31E1F">
              <w:rPr>
                <w:rFonts w:asciiTheme="majorHAnsi" w:eastAsia="Times New Roman" w:hAnsiTheme="majorHAnsi" w:cstheme="majorHAnsi"/>
                <w:color w:val="000000"/>
                <w:sz w:val="20"/>
                <w:szCs w:val="20"/>
              </w:rPr>
              <w:t xml:space="preserve">. The designated supervisor must verify and </w:t>
            </w:r>
            <w:proofErr w:type="gramStart"/>
            <w:r w:rsidRPr="00F31E1F">
              <w:rPr>
                <w:rFonts w:asciiTheme="majorHAnsi" w:eastAsia="Times New Roman" w:hAnsiTheme="majorHAnsi" w:cstheme="majorHAnsi"/>
                <w:color w:val="000000"/>
                <w:sz w:val="20"/>
                <w:szCs w:val="20"/>
              </w:rPr>
              <w:t>initial</w:t>
            </w:r>
            <w:proofErr w:type="gramEnd"/>
            <w:r w:rsidRPr="00F31E1F">
              <w:rPr>
                <w:rFonts w:asciiTheme="majorHAnsi" w:eastAsia="Times New Roman" w:hAnsiTheme="majorHAnsi" w:cstheme="majorHAnsi"/>
                <w:color w:val="000000"/>
                <w:sz w:val="20"/>
                <w:szCs w:val="20"/>
              </w:rPr>
              <w:t xml:space="preserve"> that food establishment employees are using and calibrating pH meter properly by visually observing employee activities during hours of operation. This log should be maintained for a minimum of 6 </w:t>
            </w:r>
            <w:r w:rsidRPr="00F31E1F">
              <w:rPr>
                <w:rFonts w:asciiTheme="majorHAnsi" w:eastAsia="Helvetica" w:hAnsiTheme="majorHAnsi" w:cstheme="majorHAnsi"/>
                <w:sz w:val="20"/>
                <w:szCs w:val="20"/>
                <w:u w:color="000000"/>
              </w:rPr>
              <w:t>months</w:t>
            </w:r>
            <w:r w:rsidRPr="00F31E1F">
              <w:rPr>
                <w:rFonts w:asciiTheme="majorHAnsi" w:eastAsia="Times New Roman" w:hAnsiTheme="majorHAnsi" w:cstheme="majorHAnsi"/>
                <w:color w:val="000000"/>
                <w:sz w:val="20"/>
                <w:szCs w:val="20"/>
              </w:rPr>
              <w:t>.</w:t>
            </w:r>
          </w:p>
        </w:tc>
      </w:tr>
      <w:tr w:rsidR="00F31E1F" w:rsidRPr="00F31E1F" w14:paraId="2182B6BE" w14:textId="77777777" w:rsidTr="003F5691">
        <w:trPr>
          <w:trHeight w:val="144"/>
        </w:trPr>
        <w:tc>
          <w:tcPr>
            <w:tcW w:w="8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7D0B74C4" w14:textId="77777777" w:rsidR="00F31E1F" w:rsidRPr="00F31E1F" w:rsidRDefault="00F31E1F" w:rsidP="00F31E1F">
            <w:pPr>
              <w:pBdr>
                <w:top w:val="nil"/>
                <w:left w:val="nil"/>
                <w:bottom w:val="nil"/>
                <w:right w:val="nil"/>
                <w:between w:val="nil"/>
              </w:pBdr>
              <w:jc w:val="center"/>
              <w:rPr>
                <w:rFonts w:asciiTheme="majorHAnsi" w:eastAsia="Helvetica Neue" w:hAnsiTheme="majorHAnsi" w:cstheme="majorHAnsi"/>
                <w:color w:val="000000"/>
                <w:sz w:val="20"/>
                <w:szCs w:val="20"/>
              </w:rPr>
            </w:pPr>
            <w:r w:rsidRPr="00F31E1F">
              <w:rPr>
                <w:rFonts w:asciiTheme="majorHAnsi" w:eastAsia="Times New Roman" w:hAnsiTheme="majorHAnsi" w:cstheme="majorHAnsi"/>
                <w:b/>
                <w:color w:val="000000"/>
                <w:sz w:val="20"/>
                <w:szCs w:val="20"/>
              </w:rPr>
              <w:t>Date &amp; Initial</w:t>
            </w:r>
          </w:p>
        </w:tc>
        <w:tc>
          <w:tcPr>
            <w:tcW w:w="9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3B8B819C" w14:textId="77777777" w:rsidR="00F31E1F" w:rsidRPr="00F31E1F" w:rsidRDefault="00F31E1F" w:rsidP="00F31E1F">
            <w:pPr>
              <w:pBdr>
                <w:top w:val="nil"/>
                <w:left w:val="nil"/>
                <w:bottom w:val="nil"/>
                <w:right w:val="nil"/>
                <w:between w:val="nil"/>
              </w:pBdr>
              <w:jc w:val="center"/>
              <w:rPr>
                <w:rFonts w:asciiTheme="majorHAnsi" w:eastAsia="Times New Roman" w:hAnsiTheme="majorHAnsi" w:cstheme="majorHAnsi"/>
                <w:color w:val="000000"/>
                <w:sz w:val="20"/>
                <w:szCs w:val="20"/>
              </w:rPr>
            </w:pPr>
            <w:r w:rsidRPr="00F31E1F">
              <w:rPr>
                <w:rFonts w:asciiTheme="majorHAnsi" w:eastAsia="Times New Roman" w:hAnsiTheme="majorHAnsi" w:cstheme="majorHAnsi"/>
                <w:b/>
                <w:color w:val="000000"/>
                <w:sz w:val="20"/>
                <w:szCs w:val="20"/>
              </w:rPr>
              <w:t>pH meter #</w:t>
            </w:r>
          </w:p>
          <w:p w14:paraId="71F801A1" w14:textId="77777777" w:rsidR="00F31E1F" w:rsidRPr="00F31E1F" w:rsidRDefault="00F31E1F" w:rsidP="00F31E1F">
            <w:pPr>
              <w:pBdr>
                <w:top w:val="nil"/>
                <w:left w:val="nil"/>
                <w:bottom w:val="nil"/>
                <w:right w:val="nil"/>
                <w:between w:val="nil"/>
              </w:pBdr>
              <w:jc w:val="center"/>
              <w:rPr>
                <w:rFonts w:asciiTheme="majorHAnsi" w:eastAsia="Helvetica Neue" w:hAnsiTheme="majorHAnsi" w:cstheme="majorHAnsi"/>
                <w:color w:val="000000"/>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52637406" w14:textId="77777777" w:rsidR="00F31E1F" w:rsidRPr="00F31E1F" w:rsidRDefault="00F31E1F" w:rsidP="00F31E1F">
            <w:pPr>
              <w:pBdr>
                <w:top w:val="nil"/>
                <w:left w:val="nil"/>
                <w:bottom w:val="nil"/>
                <w:right w:val="nil"/>
                <w:between w:val="nil"/>
              </w:pBdr>
              <w:jc w:val="center"/>
              <w:rPr>
                <w:rFonts w:asciiTheme="majorHAnsi" w:eastAsia="Helvetica Neue" w:hAnsiTheme="majorHAnsi" w:cstheme="majorHAnsi"/>
                <w:color w:val="000000"/>
                <w:sz w:val="20"/>
                <w:szCs w:val="20"/>
              </w:rPr>
            </w:pPr>
            <w:r w:rsidRPr="00F31E1F">
              <w:rPr>
                <w:rFonts w:asciiTheme="majorHAnsi" w:eastAsia="Times New Roman" w:hAnsiTheme="majorHAnsi" w:cstheme="majorHAnsi"/>
                <w:b/>
                <w:color w:val="000000"/>
                <w:sz w:val="20"/>
                <w:szCs w:val="20"/>
              </w:rPr>
              <w:t>Calibrated before use?</w:t>
            </w:r>
          </w:p>
        </w:tc>
        <w:tc>
          <w:tcPr>
            <w:tcW w:w="13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4C66F1CE" w14:textId="77777777" w:rsidR="00F31E1F" w:rsidRPr="00F31E1F" w:rsidRDefault="00F31E1F" w:rsidP="00F31E1F">
            <w:pPr>
              <w:pBdr>
                <w:top w:val="nil"/>
                <w:left w:val="nil"/>
                <w:bottom w:val="nil"/>
                <w:right w:val="nil"/>
                <w:between w:val="nil"/>
              </w:pBdr>
              <w:jc w:val="center"/>
              <w:rPr>
                <w:rFonts w:asciiTheme="majorHAnsi" w:eastAsia="Helvetica Neue" w:hAnsiTheme="majorHAnsi" w:cstheme="majorHAnsi"/>
                <w:color w:val="000000"/>
                <w:sz w:val="20"/>
                <w:szCs w:val="20"/>
              </w:rPr>
            </w:pPr>
            <w:r w:rsidRPr="00F31E1F">
              <w:rPr>
                <w:rFonts w:asciiTheme="majorHAnsi" w:eastAsia="Times New Roman" w:hAnsiTheme="majorHAnsi" w:cstheme="majorHAnsi"/>
                <w:b/>
                <w:color w:val="000000"/>
                <w:sz w:val="20"/>
                <w:szCs w:val="20"/>
              </w:rPr>
              <w:t>pH 4.0 reading after calibration</w:t>
            </w:r>
          </w:p>
        </w:tc>
        <w:tc>
          <w:tcPr>
            <w:tcW w:w="13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24574DB2" w14:textId="77777777" w:rsidR="00F31E1F" w:rsidRPr="00F31E1F" w:rsidRDefault="00F31E1F" w:rsidP="00F31E1F">
            <w:pPr>
              <w:pBdr>
                <w:top w:val="nil"/>
                <w:left w:val="nil"/>
                <w:bottom w:val="nil"/>
                <w:right w:val="nil"/>
                <w:between w:val="nil"/>
              </w:pBdr>
              <w:jc w:val="center"/>
              <w:rPr>
                <w:rFonts w:asciiTheme="majorHAnsi" w:eastAsia="Helvetica Neue" w:hAnsiTheme="majorHAnsi" w:cstheme="majorHAnsi"/>
                <w:color w:val="000000"/>
                <w:sz w:val="20"/>
                <w:szCs w:val="20"/>
              </w:rPr>
            </w:pPr>
            <w:r w:rsidRPr="00F31E1F">
              <w:rPr>
                <w:rFonts w:asciiTheme="majorHAnsi" w:eastAsia="Times New Roman" w:hAnsiTheme="majorHAnsi" w:cstheme="majorHAnsi"/>
                <w:b/>
                <w:color w:val="000000"/>
                <w:sz w:val="20"/>
                <w:szCs w:val="20"/>
              </w:rPr>
              <w:t xml:space="preserve">Accurate within 3.9 </w:t>
            </w:r>
            <w:r w:rsidRPr="00F31E1F">
              <w:rPr>
                <w:rFonts w:asciiTheme="majorHAnsi" w:eastAsia="Helvetica Neue" w:hAnsiTheme="majorHAnsi" w:cstheme="majorHAnsi"/>
                <w:b/>
                <w:color w:val="000000"/>
                <w:sz w:val="20"/>
                <w:szCs w:val="20"/>
              </w:rPr>
              <w:t xml:space="preserve">– </w:t>
            </w:r>
            <w:r w:rsidRPr="00F31E1F">
              <w:rPr>
                <w:rFonts w:asciiTheme="majorHAnsi" w:eastAsia="Times New Roman" w:hAnsiTheme="majorHAnsi" w:cstheme="majorHAnsi"/>
                <w:b/>
                <w:color w:val="000000"/>
                <w:sz w:val="20"/>
                <w:szCs w:val="20"/>
              </w:rPr>
              <w:t>4.1 (yes/no)</w:t>
            </w:r>
          </w:p>
        </w:tc>
        <w:tc>
          <w:tcPr>
            <w:tcW w:w="30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444C61AF" w14:textId="77777777" w:rsidR="00F31E1F" w:rsidRPr="00F31E1F" w:rsidRDefault="00F31E1F" w:rsidP="00F31E1F">
            <w:pPr>
              <w:pBdr>
                <w:top w:val="nil"/>
                <w:left w:val="nil"/>
                <w:bottom w:val="nil"/>
                <w:right w:val="nil"/>
                <w:between w:val="nil"/>
              </w:pBdr>
              <w:jc w:val="center"/>
              <w:rPr>
                <w:rFonts w:asciiTheme="majorHAnsi" w:eastAsia="Helvetica Neue" w:hAnsiTheme="majorHAnsi" w:cstheme="majorHAnsi"/>
                <w:color w:val="000000"/>
                <w:sz w:val="20"/>
                <w:szCs w:val="20"/>
              </w:rPr>
            </w:pPr>
            <w:r w:rsidRPr="00F31E1F">
              <w:rPr>
                <w:rFonts w:asciiTheme="majorHAnsi" w:eastAsia="Times New Roman" w:hAnsiTheme="majorHAnsi" w:cstheme="majorHAnsi"/>
                <w:b/>
                <w:color w:val="000000"/>
                <w:sz w:val="20"/>
                <w:szCs w:val="20"/>
              </w:rPr>
              <w:t>Corrective Action</w:t>
            </w:r>
          </w:p>
        </w:tc>
        <w:tc>
          <w:tcPr>
            <w:tcW w:w="12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4C3D02" w14:textId="77777777" w:rsidR="00F31E1F" w:rsidRPr="00F31E1F" w:rsidRDefault="00F31E1F" w:rsidP="00F31E1F">
            <w:pPr>
              <w:pBdr>
                <w:top w:val="nil"/>
                <w:left w:val="nil"/>
                <w:bottom w:val="nil"/>
                <w:right w:val="nil"/>
                <w:between w:val="nil"/>
              </w:pBdr>
              <w:jc w:val="center"/>
              <w:rPr>
                <w:rFonts w:asciiTheme="majorHAnsi" w:eastAsia="Times New Roman" w:hAnsiTheme="majorHAnsi" w:cstheme="majorHAnsi"/>
                <w:b/>
                <w:color w:val="000000"/>
                <w:sz w:val="20"/>
                <w:szCs w:val="20"/>
              </w:rPr>
            </w:pPr>
            <w:r w:rsidRPr="00F31E1F">
              <w:rPr>
                <w:rFonts w:asciiTheme="majorHAnsi" w:eastAsia="Times New Roman" w:hAnsiTheme="majorHAnsi" w:cstheme="majorHAnsi"/>
                <w:b/>
                <w:color w:val="000000"/>
                <w:sz w:val="20"/>
                <w:szCs w:val="20"/>
              </w:rPr>
              <w:t>Product Tested</w:t>
            </w:r>
          </w:p>
        </w:tc>
        <w:tc>
          <w:tcPr>
            <w:tcW w:w="12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4CD45AD" w14:textId="77777777" w:rsidR="00F31E1F" w:rsidRPr="00F31E1F" w:rsidRDefault="00F31E1F" w:rsidP="00F31E1F">
            <w:pPr>
              <w:pBdr>
                <w:top w:val="nil"/>
                <w:left w:val="nil"/>
                <w:bottom w:val="nil"/>
                <w:right w:val="nil"/>
                <w:between w:val="nil"/>
              </w:pBdr>
              <w:jc w:val="center"/>
              <w:rPr>
                <w:rFonts w:asciiTheme="majorHAnsi" w:eastAsia="Times New Roman" w:hAnsiTheme="majorHAnsi" w:cstheme="majorHAnsi"/>
                <w:b/>
                <w:color w:val="000000"/>
                <w:sz w:val="20"/>
                <w:szCs w:val="20"/>
              </w:rPr>
            </w:pPr>
            <w:r w:rsidRPr="00F31E1F">
              <w:rPr>
                <w:rFonts w:asciiTheme="majorHAnsi" w:eastAsia="Times New Roman" w:hAnsiTheme="majorHAnsi" w:cstheme="majorHAnsi"/>
                <w:b/>
                <w:color w:val="000000"/>
                <w:sz w:val="20"/>
                <w:szCs w:val="20"/>
              </w:rPr>
              <w:t>Product Batch ID</w:t>
            </w:r>
          </w:p>
        </w:tc>
        <w:tc>
          <w:tcPr>
            <w:tcW w:w="12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1F6D06A" w14:textId="77777777" w:rsidR="00F31E1F" w:rsidRPr="00F31E1F" w:rsidRDefault="00F31E1F" w:rsidP="00F31E1F">
            <w:pPr>
              <w:pBdr>
                <w:top w:val="nil"/>
                <w:left w:val="nil"/>
                <w:bottom w:val="nil"/>
                <w:right w:val="nil"/>
                <w:between w:val="nil"/>
              </w:pBdr>
              <w:jc w:val="center"/>
              <w:rPr>
                <w:rFonts w:asciiTheme="majorHAnsi" w:eastAsia="Times New Roman" w:hAnsiTheme="majorHAnsi" w:cstheme="majorHAnsi"/>
                <w:b/>
                <w:color w:val="000000"/>
                <w:sz w:val="20"/>
                <w:szCs w:val="20"/>
              </w:rPr>
            </w:pPr>
            <w:r w:rsidRPr="00F31E1F">
              <w:rPr>
                <w:rFonts w:asciiTheme="majorHAnsi" w:eastAsia="Times New Roman" w:hAnsiTheme="majorHAnsi" w:cstheme="majorHAnsi"/>
                <w:b/>
                <w:color w:val="000000"/>
                <w:sz w:val="20"/>
                <w:szCs w:val="20"/>
              </w:rPr>
              <w:t>pH value observed</w:t>
            </w:r>
          </w:p>
        </w:tc>
        <w:tc>
          <w:tcPr>
            <w:tcW w:w="144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24A67928" w14:textId="77777777" w:rsidR="00F31E1F" w:rsidRPr="00F31E1F" w:rsidRDefault="00F31E1F" w:rsidP="00F31E1F">
            <w:pPr>
              <w:pBdr>
                <w:top w:val="nil"/>
                <w:left w:val="nil"/>
                <w:bottom w:val="nil"/>
                <w:right w:val="nil"/>
                <w:between w:val="nil"/>
              </w:pBdr>
              <w:jc w:val="center"/>
              <w:rPr>
                <w:rFonts w:asciiTheme="majorHAnsi" w:eastAsia="Helvetica Neue" w:hAnsiTheme="majorHAnsi" w:cstheme="majorHAnsi"/>
                <w:color w:val="000000"/>
                <w:sz w:val="20"/>
                <w:szCs w:val="20"/>
              </w:rPr>
            </w:pPr>
            <w:r w:rsidRPr="00F31E1F">
              <w:rPr>
                <w:rFonts w:asciiTheme="majorHAnsi" w:eastAsia="Times New Roman" w:hAnsiTheme="majorHAnsi" w:cstheme="majorHAnsi"/>
                <w:b/>
                <w:color w:val="000000"/>
                <w:sz w:val="20"/>
                <w:szCs w:val="20"/>
              </w:rPr>
              <w:t>Reviewed By/Date</w:t>
            </w:r>
          </w:p>
        </w:tc>
      </w:tr>
      <w:tr w:rsidR="00F31E1F" w:rsidRPr="00F31E1F" w14:paraId="7F0FD1AB"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A96E3E" w14:textId="77777777" w:rsidR="00F31E1F" w:rsidRPr="00F31E1F" w:rsidRDefault="00F31E1F" w:rsidP="00F31E1F">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F7047C" w14:textId="77777777" w:rsidR="00F31E1F" w:rsidRPr="00F31E1F" w:rsidRDefault="00F31E1F" w:rsidP="00F31E1F">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73D939"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6120D3"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34EC36" w14:textId="77777777" w:rsidR="00F31E1F" w:rsidRPr="00F31E1F" w:rsidRDefault="00F31E1F" w:rsidP="00F31E1F">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5697E0"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510D586C"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0805FE61"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68FC8C3A" w14:textId="77777777" w:rsidR="00F31E1F" w:rsidRPr="00F31E1F" w:rsidRDefault="00F31E1F" w:rsidP="00F31E1F">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9C87BB" w14:textId="77777777" w:rsidR="00F31E1F" w:rsidRPr="00F31E1F" w:rsidRDefault="00F31E1F" w:rsidP="00F31E1F">
            <w:pPr>
              <w:rPr>
                <w:rFonts w:asciiTheme="majorHAnsi" w:hAnsiTheme="majorHAnsi" w:cstheme="majorHAnsi"/>
                <w:sz w:val="20"/>
                <w:szCs w:val="20"/>
              </w:rPr>
            </w:pPr>
          </w:p>
        </w:tc>
      </w:tr>
      <w:tr w:rsidR="00F31E1F" w:rsidRPr="00F31E1F" w14:paraId="4C1EB728"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EB8AEE" w14:textId="77777777" w:rsidR="00F31E1F" w:rsidRPr="00F31E1F" w:rsidRDefault="00F31E1F" w:rsidP="00F31E1F">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3D7F0A" w14:textId="77777777" w:rsidR="00F31E1F" w:rsidRPr="00F31E1F" w:rsidRDefault="00F31E1F" w:rsidP="00F31E1F">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3F6D69"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55399F"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9078DB" w14:textId="77777777" w:rsidR="00F31E1F" w:rsidRPr="00F31E1F" w:rsidRDefault="00F31E1F" w:rsidP="00F31E1F">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793935"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57948350"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777E84D4"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4BBAA104" w14:textId="77777777" w:rsidR="00F31E1F" w:rsidRPr="00F31E1F" w:rsidRDefault="00F31E1F" w:rsidP="00F31E1F">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BFF4C9" w14:textId="77777777" w:rsidR="00F31E1F" w:rsidRPr="00F31E1F" w:rsidRDefault="00F31E1F" w:rsidP="00F31E1F">
            <w:pPr>
              <w:rPr>
                <w:rFonts w:asciiTheme="majorHAnsi" w:hAnsiTheme="majorHAnsi" w:cstheme="majorHAnsi"/>
                <w:sz w:val="20"/>
                <w:szCs w:val="20"/>
              </w:rPr>
            </w:pPr>
          </w:p>
        </w:tc>
      </w:tr>
      <w:tr w:rsidR="00F31E1F" w:rsidRPr="00F31E1F" w14:paraId="68805182"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656833" w14:textId="77777777" w:rsidR="00F31E1F" w:rsidRPr="00F31E1F" w:rsidRDefault="00F31E1F" w:rsidP="00F31E1F">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5B513B" w14:textId="77777777" w:rsidR="00F31E1F" w:rsidRPr="00F31E1F" w:rsidRDefault="00F31E1F" w:rsidP="00F31E1F">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482311"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762CD3"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A278D7" w14:textId="77777777" w:rsidR="00F31E1F" w:rsidRPr="00F31E1F" w:rsidRDefault="00F31E1F" w:rsidP="00F31E1F">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028FF3"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1F590777"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35801DD3"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0F04E6F8" w14:textId="77777777" w:rsidR="00F31E1F" w:rsidRPr="00F31E1F" w:rsidRDefault="00F31E1F" w:rsidP="00F31E1F">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1D7E3A" w14:textId="77777777" w:rsidR="00F31E1F" w:rsidRPr="00F31E1F" w:rsidRDefault="00F31E1F" w:rsidP="00F31E1F">
            <w:pPr>
              <w:rPr>
                <w:rFonts w:asciiTheme="majorHAnsi" w:hAnsiTheme="majorHAnsi" w:cstheme="majorHAnsi"/>
                <w:sz w:val="20"/>
                <w:szCs w:val="20"/>
              </w:rPr>
            </w:pPr>
          </w:p>
        </w:tc>
      </w:tr>
      <w:tr w:rsidR="00F31E1F" w:rsidRPr="00F31E1F" w14:paraId="19E7CA91"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C3CB49" w14:textId="77777777" w:rsidR="00F31E1F" w:rsidRPr="00F31E1F" w:rsidRDefault="00F31E1F" w:rsidP="00F31E1F">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5A67F0" w14:textId="77777777" w:rsidR="00F31E1F" w:rsidRPr="00F31E1F" w:rsidRDefault="00F31E1F" w:rsidP="00F31E1F">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5259C6"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4AD6E0"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220FF7" w14:textId="77777777" w:rsidR="00F31E1F" w:rsidRPr="00F31E1F" w:rsidRDefault="00F31E1F" w:rsidP="00F31E1F">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CB403D"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236C1EE8"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05EA6D59"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0D719241" w14:textId="77777777" w:rsidR="00F31E1F" w:rsidRPr="00F31E1F" w:rsidRDefault="00F31E1F" w:rsidP="00F31E1F">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046D73" w14:textId="77777777" w:rsidR="00F31E1F" w:rsidRPr="00F31E1F" w:rsidRDefault="00F31E1F" w:rsidP="00F31E1F">
            <w:pPr>
              <w:rPr>
                <w:rFonts w:asciiTheme="majorHAnsi" w:hAnsiTheme="majorHAnsi" w:cstheme="majorHAnsi"/>
                <w:sz w:val="20"/>
                <w:szCs w:val="20"/>
              </w:rPr>
            </w:pPr>
          </w:p>
        </w:tc>
      </w:tr>
      <w:tr w:rsidR="00F31E1F" w:rsidRPr="00F31E1F" w14:paraId="4BE341A2"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52E4D4" w14:textId="77777777" w:rsidR="00F31E1F" w:rsidRPr="00F31E1F" w:rsidRDefault="00F31E1F" w:rsidP="00F31E1F">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219625" w14:textId="77777777" w:rsidR="00F31E1F" w:rsidRPr="00F31E1F" w:rsidRDefault="00F31E1F" w:rsidP="00F31E1F">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89F077"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DAFC12"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04F550" w14:textId="77777777" w:rsidR="00F31E1F" w:rsidRPr="00F31E1F" w:rsidRDefault="00F31E1F" w:rsidP="00F31E1F">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43CF6F"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5D79B934"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21C2DEAD"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4BE56412" w14:textId="77777777" w:rsidR="00F31E1F" w:rsidRPr="00F31E1F" w:rsidRDefault="00F31E1F" w:rsidP="00F31E1F">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3CDC7C" w14:textId="77777777" w:rsidR="00F31E1F" w:rsidRPr="00F31E1F" w:rsidRDefault="00F31E1F" w:rsidP="00F31E1F">
            <w:pPr>
              <w:rPr>
                <w:rFonts w:asciiTheme="majorHAnsi" w:hAnsiTheme="majorHAnsi" w:cstheme="majorHAnsi"/>
                <w:sz w:val="20"/>
                <w:szCs w:val="20"/>
              </w:rPr>
            </w:pPr>
          </w:p>
        </w:tc>
      </w:tr>
      <w:tr w:rsidR="00F31E1F" w:rsidRPr="00F31E1F" w14:paraId="059161A1"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59D3B8" w14:textId="77777777" w:rsidR="00F31E1F" w:rsidRPr="00F31E1F" w:rsidRDefault="00F31E1F" w:rsidP="00F31E1F">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1C1AF3" w14:textId="77777777" w:rsidR="00F31E1F" w:rsidRPr="00F31E1F" w:rsidRDefault="00F31E1F" w:rsidP="00F31E1F">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42C5B4"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A753AB"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41B9B0" w14:textId="77777777" w:rsidR="00F31E1F" w:rsidRPr="00F31E1F" w:rsidRDefault="00F31E1F" w:rsidP="00F31E1F">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7D645C"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39800BF1"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0056F352"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22C1514E" w14:textId="77777777" w:rsidR="00F31E1F" w:rsidRPr="00F31E1F" w:rsidRDefault="00F31E1F" w:rsidP="00F31E1F">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58DFDF" w14:textId="77777777" w:rsidR="00F31E1F" w:rsidRPr="00F31E1F" w:rsidRDefault="00F31E1F" w:rsidP="00F31E1F">
            <w:pPr>
              <w:rPr>
                <w:rFonts w:asciiTheme="majorHAnsi" w:hAnsiTheme="majorHAnsi" w:cstheme="majorHAnsi"/>
                <w:sz w:val="20"/>
                <w:szCs w:val="20"/>
              </w:rPr>
            </w:pPr>
          </w:p>
        </w:tc>
      </w:tr>
      <w:tr w:rsidR="00F31E1F" w:rsidRPr="00F31E1F" w14:paraId="4A138CAB"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BFCCD4" w14:textId="77777777" w:rsidR="00F31E1F" w:rsidRPr="00F31E1F" w:rsidRDefault="00F31E1F" w:rsidP="00F31E1F">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21C87E" w14:textId="77777777" w:rsidR="00F31E1F" w:rsidRPr="00F31E1F" w:rsidRDefault="00F31E1F" w:rsidP="00F31E1F">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155DC4"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BB19CC"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D968AB" w14:textId="77777777" w:rsidR="00F31E1F" w:rsidRPr="00F31E1F" w:rsidRDefault="00F31E1F" w:rsidP="00F31E1F">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9165DA"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2EFD2E3E"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41E3D664"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5CA49A4F" w14:textId="77777777" w:rsidR="00F31E1F" w:rsidRPr="00F31E1F" w:rsidRDefault="00F31E1F" w:rsidP="00F31E1F">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0BCB0" w14:textId="77777777" w:rsidR="00F31E1F" w:rsidRPr="00F31E1F" w:rsidRDefault="00F31E1F" w:rsidP="00F31E1F">
            <w:pPr>
              <w:rPr>
                <w:rFonts w:asciiTheme="majorHAnsi" w:hAnsiTheme="majorHAnsi" w:cstheme="majorHAnsi"/>
                <w:sz w:val="20"/>
                <w:szCs w:val="20"/>
              </w:rPr>
            </w:pPr>
          </w:p>
        </w:tc>
      </w:tr>
      <w:tr w:rsidR="00F31E1F" w:rsidRPr="00F31E1F" w14:paraId="5DB6D16C"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5B1B74" w14:textId="77777777" w:rsidR="00F31E1F" w:rsidRPr="00F31E1F" w:rsidRDefault="00F31E1F" w:rsidP="00F31E1F">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39134D" w14:textId="77777777" w:rsidR="00F31E1F" w:rsidRPr="00F31E1F" w:rsidRDefault="00F31E1F" w:rsidP="00F31E1F">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A62280"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8664D0"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D66803" w14:textId="77777777" w:rsidR="00F31E1F" w:rsidRPr="00F31E1F" w:rsidRDefault="00F31E1F" w:rsidP="00F31E1F">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611CDE"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119D726D"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603B8A26"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672FC9BD" w14:textId="77777777" w:rsidR="00F31E1F" w:rsidRPr="00F31E1F" w:rsidRDefault="00F31E1F" w:rsidP="00F31E1F">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5B541E" w14:textId="77777777" w:rsidR="00F31E1F" w:rsidRPr="00F31E1F" w:rsidRDefault="00F31E1F" w:rsidP="00F31E1F">
            <w:pPr>
              <w:rPr>
                <w:rFonts w:asciiTheme="majorHAnsi" w:hAnsiTheme="majorHAnsi" w:cstheme="majorHAnsi"/>
                <w:sz w:val="20"/>
                <w:szCs w:val="20"/>
              </w:rPr>
            </w:pPr>
          </w:p>
        </w:tc>
      </w:tr>
      <w:tr w:rsidR="00F31E1F" w:rsidRPr="00F31E1F" w14:paraId="7A9E7DBD"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8D03DC" w14:textId="77777777" w:rsidR="00F31E1F" w:rsidRPr="00F31E1F" w:rsidRDefault="00F31E1F" w:rsidP="00F31E1F">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D9F0C7" w14:textId="77777777" w:rsidR="00F31E1F" w:rsidRPr="00F31E1F" w:rsidRDefault="00F31E1F" w:rsidP="00F31E1F">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F6E4AC"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AF8747" w14:textId="77777777" w:rsidR="00F31E1F" w:rsidRPr="00F31E1F" w:rsidRDefault="00F31E1F" w:rsidP="00F31E1F">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E5A51B" w14:textId="77777777" w:rsidR="00F31E1F" w:rsidRPr="00F31E1F" w:rsidRDefault="00F31E1F" w:rsidP="00F31E1F">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FBCF75"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55527C64"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587AEDB4" w14:textId="77777777" w:rsidR="00F31E1F" w:rsidRPr="00F31E1F" w:rsidRDefault="00F31E1F" w:rsidP="00F31E1F">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7EFE0960" w14:textId="77777777" w:rsidR="00F31E1F" w:rsidRPr="00F31E1F" w:rsidRDefault="00F31E1F" w:rsidP="00F31E1F">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BA92CB" w14:textId="77777777" w:rsidR="00F31E1F" w:rsidRPr="00F31E1F" w:rsidRDefault="00F31E1F" w:rsidP="00F31E1F">
            <w:pPr>
              <w:rPr>
                <w:rFonts w:asciiTheme="majorHAnsi" w:hAnsiTheme="majorHAnsi" w:cstheme="majorHAnsi"/>
                <w:sz w:val="20"/>
                <w:szCs w:val="20"/>
              </w:rPr>
            </w:pPr>
          </w:p>
        </w:tc>
      </w:tr>
    </w:tbl>
    <w:p w14:paraId="2D4AAF93" w14:textId="77777777" w:rsidR="00F31E1F" w:rsidRPr="00F31E1F" w:rsidRDefault="00F31E1F" w:rsidP="00F31E1F">
      <w:pPr>
        <w:keepNext/>
        <w:pBdr>
          <w:bottom w:val="single" w:sz="12" w:space="1" w:color="000000"/>
        </w:pBdr>
        <w:spacing w:before="360" w:after="240"/>
        <w:outlineLvl w:val="1"/>
        <w:rPr>
          <w:rFonts w:asciiTheme="majorHAnsi" w:hAnsiTheme="majorHAnsi" w:cstheme="majorHAnsi"/>
          <w:b/>
          <w:sz w:val="28"/>
          <w:szCs w:val="28"/>
        </w:rPr>
      </w:pPr>
      <w:bookmarkStart w:id="84" w:name="_Toc148169197"/>
      <w:bookmarkStart w:id="85" w:name="_Toc148169451"/>
      <w:bookmarkStart w:id="86" w:name="_Toc150561918"/>
      <w:bookmarkStart w:id="87" w:name="_Toc150562124"/>
      <w:bookmarkStart w:id="88" w:name="_Toc151476331"/>
      <w:r w:rsidRPr="00F31E1F">
        <w:rPr>
          <w:rFonts w:asciiTheme="majorHAnsi" w:hAnsiTheme="majorHAnsi" w:cstheme="majorHAnsi"/>
          <w:b/>
          <w:sz w:val="28"/>
          <w:szCs w:val="28"/>
        </w:rPr>
        <w:lastRenderedPageBreak/>
        <w:t>Food Scale Accuracy Log</w:t>
      </w:r>
      <w:bookmarkEnd w:id="84"/>
      <w:bookmarkEnd w:id="85"/>
      <w:bookmarkEnd w:id="86"/>
      <w:bookmarkEnd w:id="87"/>
      <w:bookmarkEnd w:id="88"/>
    </w:p>
    <w:p w14:paraId="22E939ED" w14:textId="77777777" w:rsidR="008C18EF" w:rsidRPr="00F35A7A" w:rsidRDefault="008C18EF"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5824" behindDoc="0" locked="0" layoutInCell="1" allowOverlap="1" wp14:anchorId="1A274E88" wp14:editId="70FC6CE7">
                <wp:simplePos x="0" y="0"/>
                <wp:positionH relativeFrom="column">
                  <wp:posOffset>803868</wp:posOffset>
                </wp:positionH>
                <wp:positionV relativeFrom="paragraph">
                  <wp:posOffset>163900</wp:posOffset>
                </wp:positionV>
                <wp:extent cx="5998866" cy="10048"/>
                <wp:effectExtent l="0" t="0" r="20955" b="28575"/>
                <wp:wrapNone/>
                <wp:docPr id="500768879"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F142DC" id="Straight Connector 20" o:spid="_x0000_s1026" style="position:absolute;flip:y;z-index:251725824;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68600DFD" w14:textId="77777777" w:rsidR="008C18EF" w:rsidRPr="00352FC9" w:rsidRDefault="008C18EF"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6848" behindDoc="0" locked="0" layoutInCell="1" allowOverlap="1" wp14:anchorId="1EEACE49" wp14:editId="30F87D71">
                <wp:simplePos x="0" y="0"/>
                <wp:positionH relativeFrom="column">
                  <wp:posOffset>969665</wp:posOffset>
                </wp:positionH>
                <wp:positionV relativeFrom="paragraph">
                  <wp:posOffset>162902</wp:posOffset>
                </wp:positionV>
                <wp:extent cx="5868237" cy="15072"/>
                <wp:effectExtent l="0" t="0" r="37465" b="23495"/>
                <wp:wrapNone/>
                <wp:docPr id="1965521441"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ED993" id="Straight Connector 21"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48059B65" w14:textId="77777777" w:rsidR="008C18EF" w:rsidRPr="00352FC9" w:rsidRDefault="008C18EF" w:rsidP="008C18E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9920" behindDoc="0" locked="0" layoutInCell="1" allowOverlap="1" wp14:anchorId="47F1375C" wp14:editId="0BE5A010">
                <wp:simplePos x="0" y="0"/>
                <wp:positionH relativeFrom="column">
                  <wp:posOffset>5179924</wp:posOffset>
                </wp:positionH>
                <wp:positionV relativeFrom="paragraph">
                  <wp:posOffset>171952</wp:posOffset>
                </wp:positionV>
                <wp:extent cx="1557495" cy="10049"/>
                <wp:effectExtent l="0" t="0" r="24130" b="28575"/>
                <wp:wrapNone/>
                <wp:docPr id="1443865649"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0C3834" id="Straight Connector 24"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8896" behindDoc="0" locked="0" layoutInCell="1" allowOverlap="1" wp14:anchorId="033A3EE9" wp14:editId="6C8C33DA">
                <wp:simplePos x="0" y="0"/>
                <wp:positionH relativeFrom="column">
                  <wp:posOffset>3577213</wp:posOffset>
                </wp:positionH>
                <wp:positionV relativeFrom="paragraph">
                  <wp:posOffset>156880</wp:posOffset>
                </wp:positionV>
                <wp:extent cx="974690" cy="4445"/>
                <wp:effectExtent l="0" t="0" r="35560" b="33655"/>
                <wp:wrapNone/>
                <wp:docPr id="748152910"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D16F8" id="Straight Connector 2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7872" behindDoc="0" locked="0" layoutInCell="1" allowOverlap="1" wp14:anchorId="59AE2FC7" wp14:editId="0A6BC056">
                <wp:simplePos x="0" y="0"/>
                <wp:positionH relativeFrom="column">
                  <wp:posOffset>301450</wp:posOffset>
                </wp:positionH>
                <wp:positionV relativeFrom="paragraph">
                  <wp:posOffset>156880</wp:posOffset>
                </wp:positionV>
                <wp:extent cx="2793441" cy="5024"/>
                <wp:effectExtent l="0" t="0" r="26035" b="33655"/>
                <wp:wrapNone/>
                <wp:docPr id="1192430909"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00F29D" id="Straight Connector 22"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9"/>
        <w:gridCol w:w="1515"/>
        <w:gridCol w:w="1515"/>
        <w:gridCol w:w="1515"/>
        <w:gridCol w:w="1516"/>
        <w:gridCol w:w="3690"/>
        <w:gridCol w:w="1260"/>
        <w:gridCol w:w="1530"/>
      </w:tblGrid>
      <w:tr w:rsidR="00F31E1F" w:rsidRPr="00F31E1F" w14:paraId="1FD62751" w14:textId="77777777" w:rsidTr="003F5691">
        <w:trPr>
          <w:trHeight w:val="432"/>
        </w:trPr>
        <w:tc>
          <w:tcPr>
            <w:tcW w:w="13850" w:type="dxa"/>
            <w:gridSpan w:val="8"/>
            <w:shd w:val="clear" w:color="auto" w:fill="D9E2F3" w:themeFill="accent1" w:themeFillTint="33"/>
          </w:tcPr>
          <w:p w14:paraId="124FF0D0" w14:textId="77777777" w:rsidR="00F31E1F" w:rsidRPr="00F31E1F" w:rsidRDefault="00F31E1F" w:rsidP="00F31E1F">
            <w:pPr>
              <w:jc w:val="both"/>
              <w:rPr>
                <w:rFonts w:asciiTheme="majorHAnsi" w:eastAsia="Times New Roman" w:hAnsiTheme="majorHAnsi" w:cstheme="majorHAnsi"/>
                <w:b/>
                <w:sz w:val="20"/>
                <w:szCs w:val="20"/>
              </w:rPr>
            </w:pPr>
            <w:r w:rsidRPr="00F31E1F">
              <w:rPr>
                <w:rFonts w:asciiTheme="majorHAnsi" w:eastAsia="Arial Narrow" w:hAnsiTheme="majorHAnsi" w:cstheme="majorHAnsi"/>
                <w:b/>
                <w:sz w:val="20"/>
                <w:szCs w:val="20"/>
              </w:rPr>
              <w:t>Instructions</w:t>
            </w:r>
            <w:r w:rsidRPr="00F31E1F">
              <w:rPr>
                <w:rFonts w:asciiTheme="majorHAnsi" w:eastAsia="Arial Narrow" w:hAnsiTheme="majorHAnsi" w:cstheme="majorHAnsi"/>
                <w:b/>
                <w:bCs/>
                <w:sz w:val="20"/>
                <w:szCs w:val="20"/>
              </w:rPr>
              <w:t>:</w:t>
            </w:r>
            <w:r w:rsidRPr="00F31E1F">
              <w:rPr>
                <w:rFonts w:asciiTheme="majorHAnsi" w:eastAsia="Arial Narrow" w:hAnsiTheme="majorHAnsi" w:cstheme="majorHAnsi"/>
                <w:sz w:val="20"/>
                <w:szCs w:val="20"/>
              </w:rPr>
              <w:t xml:space="preserve"> </w:t>
            </w:r>
            <w:r w:rsidRPr="00F31E1F">
              <w:rPr>
                <w:rFonts w:asciiTheme="majorHAnsi" w:hAnsiTheme="majorHAnsi" w:cstheme="majorHAnsi"/>
                <w:sz w:val="20"/>
                <w:szCs w:val="20"/>
              </w:rPr>
              <w:t xml:space="preserve">Scales used to weigh cure will be checked for accuracy each time a product is made. The scale will be checked for accuracy using a standard weight according to manufacturer’s recommendation and recorded on the Scale Accuracy Log. The designated supervisor must verify and initial that food establishment employees are verifying accuracy of scales by reviewing and signing this log. </w:t>
            </w:r>
            <w:r w:rsidRPr="00F31E1F">
              <w:rPr>
                <w:rFonts w:asciiTheme="majorHAnsi" w:eastAsia="Helvetica" w:hAnsiTheme="majorHAnsi" w:cstheme="majorHAnsi"/>
                <w:sz w:val="20"/>
                <w:szCs w:val="20"/>
                <w:u w:color="000000"/>
              </w:rPr>
              <w:t>This</w:t>
            </w:r>
            <w:r w:rsidRPr="00F31E1F">
              <w:rPr>
                <w:rFonts w:asciiTheme="majorHAnsi" w:hAnsiTheme="majorHAnsi" w:cstheme="majorHAnsi"/>
                <w:sz w:val="20"/>
                <w:szCs w:val="20"/>
              </w:rPr>
              <w:t xml:space="preserve"> log should be maintained for a minimum of 6 months.</w:t>
            </w:r>
          </w:p>
        </w:tc>
      </w:tr>
      <w:tr w:rsidR="00F31E1F" w:rsidRPr="00F31E1F" w14:paraId="3BAE0BB8" w14:textId="77777777" w:rsidTr="003F5691">
        <w:trPr>
          <w:trHeight w:val="432"/>
        </w:trPr>
        <w:tc>
          <w:tcPr>
            <w:tcW w:w="1309" w:type="dxa"/>
            <w:shd w:val="clear" w:color="auto" w:fill="D9E2F3" w:themeFill="accent1" w:themeFillTint="33"/>
          </w:tcPr>
          <w:p w14:paraId="75AF1A66" w14:textId="77777777" w:rsidR="00F31E1F" w:rsidRPr="00F31E1F" w:rsidRDefault="00F31E1F" w:rsidP="00F31E1F">
            <w:pPr>
              <w:rPr>
                <w:rFonts w:asciiTheme="majorHAnsi" w:hAnsiTheme="majorHAnsi" w:cstheme="majorHAnsi"/>
                <w:b/>
                <w:sz w:val="20"/>
                <w:szCs w:val="20"/>
              </w:rPr>
            </w:pPr>
            <w:r w:rsidRPr="00F31E1F">
              <w:rPr>
                <w:rFonts w:asciiTheme="majorHAnsi" w:hAnsiTheme="majorHAnsi" w:cstheme="majorHAnsi"/>
                <w:b/>
                <w:sz w:val="20"/>
                <w:szCs w:val="20"/>
              </w:rPr>
              <w:t>Date/Time</w:t>
            </w:r>
          </w:p>
        </w:tc>
        <w:tc>
          <w:tcPr>
            <w:tcW w:w="1515" w:type="dxa"/>
            <w:shd w:val="clear" w:color="auto" w:fill="D9E2F3" w:themeFill="accent1" w:themeFillTint="33"/>
          </w:tcPr>
          <w:p w14:paraId="5994C24D" w14:textId="77777777" w:rsidR="00F31E1F" w:rsidRPr="00F31E1F" w:rsidRDefault="00F31E1F" w:rsidP="00F31E1F">
            <w:pPr>
              <w:jc w:val="center"/>
              <w:rPr>
                <w:rFonts w:asciiTheme="majorHAnsi" w:hAnsiTheme="majorHAnsi" w:cstheme="majorHAnsi"/>
                <w:b/>
                <w:sz w:val="20"/>
                <w:szCs w:val="20"/>
              </w:rPr>
            </w:pPr>
            <w:r w:rsidRPr="00F31E1F">
              <w:rPr>
                <w:rFonts w:asciiTheme="majorHAnsi" w:hAnsiTheme="majorHAnsi" w:cstheme="majorHAnsi"/>
                <w:b/>
                <w:sz w:val="20"/>
                <w:szCs w:val="20"/>
              </w:rPr>
              <w:t>Food Scale</w:t>
            </w:r>
          </w:p>
          <w:p w14:paraId="3AEED891" w14:textId="77777777" w:rsidR="00F31E1F" w:rsidRPr="00F31E1F" w:rsidRDefault="00F31E1F" w:rsidP="00F31E1F">
            <w:pPr>
              <w:jc w:val="center"/>
              <w:rPr>
                <w:rFonts w:asciiTheme="majorHAnsi" w:hAnsiTheme="majorHAnsi" w:cstheme="majorHAnsi"/>
                <w:b/>
                <w:sz w:val="20"/>
                <w:szCs w:val="20"/>
              </w:rPr>
            </w:pPr>
            <w:r w:rsidRPr="00F31E1F">
              <w:rPr>
                <w:rFonts w:asciiTheme="majorHAnsi" w:hAnsiTheme="majorHAnsi" w:cstheme="majorHAnsi"/>
                <w:b/>
                <w:sz w:val="20"/>
                <w:szCs w:val="20"/>
              </w:rPr>
              <w:t>Identification</w:t>
            </w:r>
          </w:p>
        </w:tc>
        <w:tc>
          <w:tcPr>
            <w:tcW w:w="1515" w:type="dxa"/>
            <w:shd w:val="clear" w:color="auto" w:fill="D9E2F3" w:themeFill="accent1" w:themeFillTint="33"/>
          </w:tcPr>
          <w:p w14:paraId="77F70F49" w14:textId="77777777" w:rsidR="00F31E1F" w:rsidRPr="00F31E1F" w:rsidRDefault="00F31E1F" w:rsidP="00F31E1F">
            <w:pPr>
              <w:jc w:val="center"/>
              <w:rPr>
                <w:rFonts w:asciiTheme="majorHAnsi" w:hAnsiTheme="majorHAnsi" w:cstheme="majorHAnsi"/>
                <w:b/>
                <w:sz w:val="20"/>
                <w:szCs w:val="20"/>
              </w:rPr>
            </w:pPr>
            <w:r w:rsidRPr="00F31E1F">
              <w:rPr>
                <w:rFonts w:asciiTheme="majorHAnsi" w:hAnsiTheme="majorHAnsi" w:cstheme="majorHAnsi"/>
                <w:b/>
                <w:sz w:val="20"/>
                <w:szCs w:val="20"/>
              </w:rPr>
              <w:t>Standard</w:t>
            </w:r>
          </w:p>
          <w:p w14:paraId="5C1250D7" w14:textId="77777777" w:rsidR="00F31E1F" w:rsidRPr="00F31E1F" w:rsidRDefault="00F31E1F" w:rsidP="00F31E1F">
            <w:pPr>
              <w:jc w:val="center"/>
              <w:rPr>
                <w:rFonts w:asciiTheme="majorHAnsi" w:hAnsiTheme="majorHAnsi" w:cstheme="majorHAnsi"/>
                <w:b/>
                <w:sz w:val="20"/>
                <w:szCs w:val="20"/>
              </w:rPr>
            </w:pPr>
            <w:r w:rsidRPr="00F31E1F">
              <w:rPr>
                <w:rFonts w:asciiTheme="majorHAnsi" w:hAnsiTheme="majorHAnsi" w:cstheme="majorHAnsi"/>
                <w:b/>
                <w:sz w:val="20"/>
                <w:szCs w:val="20"/>
              </w:rPr>
              <w:t>Weight</w:t>
            </w:r>
          </w:p>
        </w:tc>
        <w:tc>
          <w:tcPr>
            <w:tcW w:w="1515" w:type="dxa"/>
            <w:shd w:val="clear" w:color="auto" w:fill="D9E2F3" w:themeFill="accent1" w:themeFillTint="33"/>
          </w:tcPr>
          <w:p w14:paraId="45B4228B" w14:textId="77777777" w:rsidR="00F31E1F" w:rsidRPr="00F31E1F" w:rsidRDefault="00F31E1F" w:rsidP="00F31E1F">
            <w:pPr>
              <w:jc w:val="center"/>
              <w:rPr>
                <w:rFonts w:asciiTheme="majorHAnsi" w:hAnsiTheme="majorHAnsi" w:cstheme="majorHAnsi"/>
                <w:b/>
                <w:sz w:val="20"/>
                <w:szCs w:val="20"/>
              </w:rPr>
            </w:pPr>
            <w:r w:rsidRPr="00F31E1F">
              <w:rPr>
                <w:rFonts w:asciiTheme="majorHAnsi" w:hAnsiTheme="majorHAnsi" w:cstheme="majorHAnsi"/>
                <w:b/>
                <w:sz w:val="20"/>
                <w:szCs w:val="20"/>
              </w:rPr>
              <w:t>Scale</w:t>
            </w:r>
          </w:p>
          <w:p w14:paraId="2A9E118E" w14:textId="77777777" w:rsidR="00F31E1F" w:rsidRPr="00F31E1F" w:rsidRDefault="00F31E1F" w:rsidP="00F31E1F">
            <w:pPr>
              <w:jc w:val="center"/>
              <w:rPr>
                <w:rFonts w:asciiTheme="majorHAnsi" w:hAnsiTheme="majorHAnsi" w:cstheme="majorHAnsi"/>
                <w:b/>
                <w:sz w:val="20"/>
                <w:szCs w:val="20"/>
              </w:rPr>
            </w:pPr>
            <w:r w:rsidRPr="00F31E1F">
              <w:rPr>
                <w:rFonts w:asciiTheme="majorHAnsi" w:hAnsiTheme="majorHAnsi" w:cstheme="majorHAnsi"/>
                <w:b/>
                <w:sz w:val="20"/>
                <w:szCs w:val="20"/>
              </w:rPr>
              <w:t>Reading</w:t>
            </w:r>
          </w:p>
        </w:tc>
        <w:tc>
          <w:tcPr>
            <w:tcW w:w="1516" w:type="dxa"/>
            <w:shd w:val="clear" w:color="auto" w:fill="D9E2F3" w:themeFill="accent1" w:themeFillTint="33"/>
          </w:tcPr>
          <w:p w14:paraId="0D142D03" w14:textId="77777777" w:rsidR="00F31E1F" w:rsidRPr="00F31E1F" w:rsidRDefault="00F31E1F" w:rsidP="00F31E1F">
            <w:pPr>
              <w:jc w:val="center"/>
              <w:rPr>
                <w:rFonts w:asciiTheme="majorHAnsi" w:hAnsiTheme="majorHAnsi" w:cstheme="majorHAnsi"/>
                <w:b/>
                <w:sz w:val="20"/>
                <w:szCs w:val="20"/>
              </w:rPr>
            </w:pPr>
            <w:r w:rsidRPr="00F31E1F">
              <w:rPr>
                <w:rFonts w:asciiTheme="majorHAnsi" w:hAnsiTheme="majorHAnsi" w:cstheme="majorHAnsi"/>
                <w:b/>
                <w:sz w:val="20"/>
                <w:szCs w:val="20"/>
              </w:rPr>
              <w:t>Accurate</w:t>
            </w:r>
          </w:p>
          <w:p w14:paraId="5A0F76F3" w14:textId="77777777" w:rsidR="00F31E1F" w:rsidRPr="00F31E1F" w:rsidRDefault="00F31E1F" w:rsidP="00F31E1F">
            <w:pPr>
              <w:jc w:val="center"/>
              <w:rPr>
                <w:rFonts w:asciiTheme="majorHAnsi" w:hAnsiTheme="majorHAnsi" w:cstheme="majorHAnsi"/>
                <w:b/>
                <w:sz w:val="20"/>
                <w:szCs w:val="20"/>
              </w:rPr>
            </w:pPr>
            <w:r w:rsidRPr="00F31E1F">
              <w:rPr>
                <w:rFonts w:asciiTheme="majorHAnsi" w:hAnsiTheme="majorHAnsi" w:cstheme="majorHAnsi"/>
                <w:b/>
                <w:sz w:val="20"/>
                <w:szCs w:val="20"/>
              </w:rPr>
              <w:t>Y/N</w:t>
            </w:r>
          </w:p>
        </w:tc>
        <w:tc>
          <w:tcPr>
            <w:tcW w:w="3690" w:type="dxa"/>
            <w:shd w:val="clear" w:color="auto" w:fill="D9E2F3" w:themeFill="accent1" w:themeFillTint="33"/>
          </w:tcPr>
          <w:p w14:paraId="1E531E39" w14:textId="77777777" w:rsidR="00F31E1F" w:rsidRPr="00F31E1F" w:rsidRDefault="00F31E1F" w:rsidP="00F31E1F">
            <w:pPr>
              <w:jc w:val="center"/>
              <w:rPr>
                <w:rFonts w:asciiTheme="majorHAnsi" w:hAnsiTheme="majorHAnsi" w:cstheme="majorHAnsi"/>
                <w:b/>
                <w:sz w:val="20"/>
                <w:szCs w:val="20"/>
              </w:rPr>
            </w:pPr>
            <w:r w:rsidRPr="00F31E1F">
              <w:rPr>
                <w:rFonts w:asciiTheme="majorHAnsi" w:hAnsiTheme="majorHAnsi" w:cstheme="majorHAnsi"/>
                <w:b/>
                <w:sz w:val="20"/>
                <w:szCs w:val="20"/>
              </w:rPr>
              <w:t>Corrective Action(s)</w:t>
            </w:r>
          </w:p>
        </w:tc>
        <w:tc>
          <w:tcPr>
            <w:tcW w:w="1260" w:type="dxa"/>
            <w:shd w:val="clear" w:color="auto" w:fill="D9E2F3" w:themeFill="accent1" w:themeFillTint="33"/>
          </w:tcPr>
          <w:p w14:paraId="75BB314B" w14:textId="77777777" w:rsidR="00F31E1F" w:rsidRPr="00F31E1F" w:rsidRDefault="00F31E1F" w:rsidP="00F31E1F">
            <w:pPr>
              <w:jc w:val="center"/>
              <w:rPr>
                <w:rFonts w:asciiTheme="majorHAnsi" w:hAnsiTheme="majorHAnsi" w:cstheme="majorHAnsi"/>
                <w:b/>
                <w:sz w:val="20"/>
                <w:szCs w:val="20"/>
              </w:rPr>
            </w:pPr>
            <w:r w:rsidRPr="00F31E1F">
              <w:rPr>
                <w:rFonts w:asciiTheme="majorHAnsi" w:hAnsiTheme="majorHAnsi" w:cstheme="majorHAnsi"/>
                <w:b/>
                <w:sz w:val="20"/>
                <w:szCs w:val="20"/>
              </w:rPr>
              <w:t>Staff Initial</w:t>
            </w:r>
          </w:p>
        </w:tc>
        <w:tc>
          <w:tcPr>
            <w:tcW w:w="1530" w:type="dxa"/>
            <w:shd w:val="clear" w:color="auto" w:fill="D9E2F3" w:themeFill="accent1" w:themeFillTint="33"/>
          </w:tcPr>
          <w:p w14:paraId="295EFA1E" w14:textId="77777777" w:rsidR="00F31E1F" w:rsidRPr="00F31E1F" w:rsidRDefault="00F31E1F" w:rsidP="00F31E1F">
            <w:pPr>
              <w:jc w:val="center"/>
              <w:rPr>
                <w:rFonts w:asciiTheme="majorHAnsi" w:hAnsiTheme="majorHAnsi" w:cstheme="majorHAnsi"/>
                <w:b/>
                <w:sz w:val="20"/>
                <w:szCs w:val="20"/>
              </w:rPr>
            </w:pPr>
            <w:r w:rsidRPr="00F31E1F">
              <w:rPr>
                <w:rFonts w:asciiTheme="majorHAnsi" w:hAnsiTheme="majorHAnsi" w:cstheme="majorHAnsi"/>
                <w:b/>
                <w:sz w:val="20"/>
                <w:szCs w:val="20"/>
              </w:rPr>
              <w:t>Verified By (Initials)</w:t>
            </w:r>
          </w:p>
        </w:tc>
      </w:tr>
      <w:tr w:rsidR="00F31E1F" w:rsidRPr="00F31E1F" w14:paraId="253A2809" w14:textId="77777777" w:rsidTr="003F5691">
        <w:trPr>
          <w:trHeight w:val="432"/>
        </w:trPr>
        <w:tc>
          <w:tcPr>
            <w:tcW w:w="1309" w:type="dxa"/>
          </w:tcPr>
          <w:p w14:paraId="1F045BE0" w14:textId="77777777" w:rsidR="00F31E1F" w:rsidRPr="00F31E1F" w:rsidRDefault="00F31E1F" w:rsidP="00F31E1F">
            <w:pPr>
              <w:rPr>
                <w:rFonts w:asciiTheme="majorHAnsi" w:hAnsiTheme="majorHAnsi" w:cstheme="majorHAnsi"/>
                <w:bCs/>
                <w:sz w:val="20"/>
                <w:szCs w:val="20"/>
              </w:rPr>
            </w:pPr>
          </w:p>
        </w:tc>
        <w:tc>
          <w:tcPr>
            <w:tcW w:w="1515" w:type="dxa"/>
          </w:tcPr>
          <w:p w14:paraId="0545658A" w14:textId="77777777" w:rsidR="00F31E1F" w:rsidRPr="00F31E1F" w:rsidRDefault="00F31E1F" w:rsidP="00F31E1F">
            <w:pPr>
              <w:rPr>
                <w:rFonts w:asciiTheme="majorHAnsi" w:hAnsiTheme="majorHAnsi" w:cstheme="majorHAnsi"/>
                <w:bCs/>
                <w:sz w:val="20"/>
                <w:szCs w:val="20"/>
              </w:rPr>
            </w:pPr>
          </w:p>
        </w:tc>
        <w:tc>
          <w:tcPr>
            <w:tcW w:w="1515" w:type="dxa"/>
          </w:tcPr>
          <w:p w14:paraId="52550558" w14:textId="77777777" w:rsidR="00F31E1F" w:rsidRPr="00F31E1F" w:rsidRDefault="00F31E1F" w:rsidP="00F31E1F">
            <w:pPr>
              <w:rPr>
                <w:rFonts w:asciiTheme="majorHAnsi" w:hAnsiTheme="majorHAnsi" w:cstheme="majorHAnsi"/>
                <w:bCs/>
                <w:sz w:val="20"/>
                <w:szCs w:val="20"/>
              </w:rPr>
            </w:pPr>
          </w:p>
        </w:tc>
        <w:tc>
          <w:tcPr>
            <w:tcW w:w="1515" w:type="dxa"/>
          </w:tcPr>
          <w:p w14:paraId="22BAF33D" w14:textId="77777777" w:rsidR="00F31E1F" w:rsidRPr="00F31E1F" w:rsidRDefault="00F31E1F" w:rsidP="00F31E1F">
            <w:pPr>
              <w:rPr>
                <w:rFonts w:asciiTheme="majorHAnsi" w:hAnsiTheme="majorHAnsi" w:cstheme="majorHAnsi"/>
                <w:bCs/>
                <w:sz w:val="20"/>
                <w:szCs w:val="20"/>
              </w:rPr>
            </w:pPr>
          </w:p>
        </w:tc>
        <w:tc>
          <w:tcPr>
            <w:tcW w:w="1516" w:type="dxa"/>
          </w:tcPr>
          <w:p w14:paraId="79121EB5" w14:textId="77777777" w:rsidR="00F31E1F" w:rsidRPr="00F31E1F" w:rsidRDefault="00F31E1F" w:rsidP="00F31E1F">
            <w:pPr>
              <w:rPr>
                <w:rFonts w:asciiTheme="majorHAnsi" w:hAnsiTheme="majorHAnsi" w:cstheme="majorHAnsi"/>
                <w:bCs/>
                <w:sz w:val="20"/>
                <w:szCs w:val="20"/>
              </w:rPr>
            </w:pPr>
          </w:p>
        </w:tc>
        <w:tc>
          <w:tcPr>
            <w:tcW w:w="3690" w:type="dxa"/>
          </w:tcPr>
          <w:p w14:paraId="473104C2" w14:textId="77777777" w:rsidR="00F31E1F" w:rsidRPr="00F31E1F" w:rsidRDefault="00F31E1F" w:rsidP="00F31E1F">
            <w:pPr>
              <w:rPr>
                <w:rFonts w:asciiTheme="majorHAnsi" w:hAnsiTheme="majorHAnsi" w:cstheme="majorHAnsi"/>
                <w:bCs/>
                <w:sz w:val="20"/>
                <w:szCs w:val="20"/>
              </w:rPr>
            </w:pPr>
          </w:p>
        </w:tc>
        <w:tc>
          <w:tcPr>
            <w:tcW w:w="1260" w:type="dxa"/>
          </w:tcPr>
          <w:p w14:paraId="3E905BD2" w14:textId="77777777" w:rsidR="00F31E1F" w:rsidRPr="00F31E1F" w:rsidRDefault="00F31E1F" w:rsidP="00F31E1F">
            <w:pPr>
              <w:rPr>
                <w:rFonts w:asciiTheme="majorHAnsi" w:hAnsiTheme="majorHAnsi" w:cstheme="majorHAnsi"/>
                <w:bCs/>
                <w:sz w:val="20"/>
                <w:szCs w:val="20"/>
              </w:rPr>
            </w:pPr>
          </w:p>
        </w:tc>
        <w:tc>
          <w:tcPr>
            <w:tcW w:w="1530" w:type="dxa"/>
          </w:tcPr>
          <w:p w14:paraId="431F5CDB" w14:textId="77777777" w:rsidR="00F31E1F" w:rsidRPr="00F31E1F" w:rsidRDefault="00F31E1F" w:rsidP="00F31E1F">
            <w:pPr>
              <w:rPr>
                <w:rFonts w:asciiTheme="majorHAnsi" w:hAnsiTheme="majorHAnsi" w:cstheme="majorHAnsi"/>
                <w:bCs/>
                <w:sz w:val="20"/>
                <w:szCs w:val="20"/>
              </w:rPr>
            </w:pPr>
          </w:p>
        </w:tc>
      </w:tr>
      <w:tr w:rsidR="00F31E1F" w:rsidRPr="00F31E1F" w14:paraId="35DDA319" w14:textId="77777777" w:rsidTr="003F5691">
        <w:trPr>
          <w:trHeight w:val="432"/>
        </w:trPr>
        <w:tc>
          <w:tcPr>
            <w:tcW w:w="1309" w:type="dxa"/>
          </w:tcPr>
          <w:p w14:paraId="431E9904" w14:textId="77777777" w:rsidR="00F31E1F" w:rsidRPr="00F31E1F" w:rsidRDefault="00F31E1F" w:rsidP="00F31E1F">
            <w:pPr>
              <w:rPr>
                <w:rFonts w:asciiTheme="majorHAnsi" w:hAnsiTheme="majorHAnsi" w:cstheme="majorHAnsi"/>
                <w:bCs/>
                <w:sz w:val="20"/>
                <w:szCs w:val="20"/>
              </w:rPr>
            </w:pPr>
          </w:p>
        </w:tc>
        <w:tc>
          <w:tcPr>
            <w:tcW w:w="1515" w:type="dxa"/>
          </w:tcPr>
          <w:p w14:paraId="07E10DB1" w14:textId="77777777" w:rsidR="00F31E1F" w:rsidRPr="00F31E1F" w:rsidRDefault="00F31E1F" w:rsidP="00F31E1F">
            <w:pPr>
              <w:rPr>
                <w:rFonts w:asciiTheme="majorHAnsi" w:hAnsiTheme="majorHAnsi" w:cstheme="majorHAnsi"/>
                <w:bCs/>
                <w:sz w:val="20"/>
                <w:szCs w:val="20"/>
              </w:rPr>
            </w:pPr>
          </w:p>
        </w:tc>
        <w:tc>
          <w:tcPr>
            <w:tcW w:w="1515" w:type="dxa"/>
          </w:tcPr>
          <w:p w14:paraId="5FD6ED9B" w14:textId="77777777" w:rsidR="00F31E1F" w:rsidRPr="00F31E1F" w:rsidRDefault="00F31E1F" w:rsidP="00F31E1F">
            <w:pPr>
              <w:rPr>
                <w:rFonts w:asciiTheme="majorHAnsi" w:hAnsiTheme="majorHAnsi" w:cstheme="majorHAnsi"/>
                <w:bCs/>
                <w:sz w:val="20"/>
                <w:szCs w:val="20"/>
              </w:rPr>
            </w:pPr>
          </w:p>
        </w:tc>
        <w:tc>
          <w:tcPr>
            <w:tcW w:w="1515" w:type="dxa"/>
          </w:tcPr>
          <w:p w14:paraId="536636E3" w14:textId="77777777" w:rsidR="00F31E1F" w:rsidRPr="00F31E1F" w:rsidRDefault="00F31E1F" w:rsidP="00F31E1F">
            <w:pPr>
              <w:rPr>
                <w:rFonts w:asciiTheme="majorHAnsi" w:hAnsiTheme="majorHAnsi" w:cstheme="majorHAnsi"/>
                <w:bCs/>
                <w:sz w:val="20"/>
                <w:szCs w:val="20"/>
              </w:rPr>
            </w:pPr>
          </w:p>
        </w:tc>
        <w:tc>
          <w:tcPr>
            <w:tcW w:w="1516" w:type="dxa"/>
          </w:tcPr>
          <w:p w14:paraId="13548BAB" w14:textId="77777777" w:rsidR="00F31E1F" w:rsidRPr="00F31E1F" w:rsidRDefault="00F31E1F" w:rsidP="00F31E1F">
            <w:pPr>
              <w:rPr>
                <w:rFonts w:asciiTheme="majorHAnsi" w:hAnsiTheme="majorHAnsi" w:cstheme="majorHAnsi"/>
                <w:bCs/>
                <w:sz w:val="20"/>
                <w:szCs w:val="20"/>
              </w:rPr>
            </w:pPr>
          </w:p>
        </w:tc>
        <w:tc>
          <w:tcPr>
            <w:tcW w:w="3690" w:type="dxa"/>
          </w:tcPr>
          <w:p w14:paraId="2D7ED37F" w14:textId="77777777" w:rsidR="00F31E1F" w:rsidRPr="00F31E1F" w:rsidRDefault="00F31E1F" w:rsidP="00F31E1F">
            <w:pPr>
              <w:rPr>
                <w:rFonts w:asciiTheme="majorHAnsi" w:hAnsiTheme="majorHAnsi" w:cstheme="majorHAnsi"/>
                <w:bCs/>
                <w:sz w:val="20"/>
                <w:szCs w:val="20"/>
              </w:rPr>
            </w:pPr>
          </w:p>
        </w:tc>
        <w:tc>
          <w:tcPr>
            <w:tcW w:w="1260" w:type="dxa"/>
          </w:tcPr>
          <w:p w14:paraId="758487B3" w14:textId="77777777" w:rsidR="00F31E1F" w:rsidRPr="00F31E1F" w:rsidRDefault="00F31E1F" w:rsidP="00F31E1F">
            <w:pPr>
              <w:rPr>
                <w:rFonts w:asciiTheme="majorHAnsi" w:hAnsiTheme="majorHAnsi" w:cstheme="majorHAnsi"/>
                <w:bCs/>
                <w:sz w:val="20"/>
                <w:szCs w:val="20"/>
              </w:rPr>
            </w:pPr>
          </w:p>
        </w:tc>
        <w:tc>
          <w:tcPr>
            <w:tcW w:w="1530" w:type="dxa"/>
          </w:tcPr>
          <w:p w14:paraId="7856D2B0" w14:textId="77777777" w:rsidR="00F31E1F" w:rsidRPr="00F31E1F" w:rsidRDefault="00F31E1F" w:rsidP="00F31E1F">
            <w:pPr>
              <w:rPr>
                <w:rFonts w:asciiTheme="majorHAnsi" w:hAnsiTheme="majorHAnsi" w:cstheme="majorHAnsi"/>
                <w:bCs/>
                <w:sz w:val="20"/>
                <w:szCs w:val="20"/>
              </w:rPr>
            </w:pPr>
          </w:p>
        </w:tc>
      </w:tr>
      <w:tr w:rsidR="00F31E1F" w:rsidRPr="00F31E1F" w14:paraId="3CF9DC58" w14:textId="77777777" w:rsidTr="003F5691">
        <w:trPr>
          <w:trHeight w:val="432"/>
        </w:trPr>
        <w:tc>
          <w:tcPr>
            <w:tcW w:w="1309" w:type="dxa"/>
          </w:tcPr>
          <w:p w14:paraId="12C6C4FC" w14:textId="77777777" w:rsidR="00F31E1F" w:rsidRPr="00F31E1F" w:rsidRDefault="00F31E1F" w:rsidP="00F31E1F">
            <w:pPr>
              <w:rPr>
                <w:rFonts w:asciiTheme="majorHAnsi" w:hAnsiTheme="majorHAnsi" w:cstheme="majorHAnsi"/>
                <w:bCs/>
                <w:sz w:val="20"/>
                <w:szCs w:val="20"/>
              </w:rPr>
            </w:pPr>
          </w:p>
        </w:tc>
        <w:tc>
          <w:tcPr>
            <w:tcW w:w="1515" w:type="dxa"/>
          </w:tcPr>
          <w:p w14:paraId="6E7FB549" w14:textId="77777777" w:rsidR="00F31E1F" w:rsidRPr="00F31E1F" w:rsidRDefault="00F31E1F" w:rsidP="00F31E1F">
            <w:pPr>
              <w:rPr>
                <w:rFonts w:asciiTheme="majorHAnsi" w:hAnsiTheme="majorHAnsi" w:cstheme="majorHAnsi"/>
                <w:bCs/>
                <w:sz w:val="20"/>
                <w:szCs w:val="20"/>
              </w:rPr>
            </w:pPr>
          </w:p>
        </w:tc>
        <w:tc>
          <w:tcPr>
            <w:tcW w:w="1515" w:type="dxa"/>
          </w:tcPr>
          <w:p w14:paraId="345AA523" w14:textId="77777777" w:rsidR="00F31E1F" w:rsidRPr="00F31E1F" w:rsidRDefault="00F31E1F" w:rsidP="00F31E1F">
            <w:pPr>
              <w:rPr>
                <w:rFonts w:asciiTheme="majorHAnsi" w:hAnsiTheme="majorHAnsi" w:cstheme="majorHAnsi"/>
                <w:bCs/>
                <w:sz w:val="20"/>
                <w:szCs w:val="20"/>
              </w:rPr>
            </w:pPr>
          </w:p>
        </w:tc>
        <w:tc>
          <w:tcPr>
            <w:tcW w:w="1515" w:type="dxa"/>
          </w:tcPr>
          <w:p w14:paraId="147DEDAF" w14:textId="77777777" w:rsidR="00F31E1F" w:rsidRPr="00F31E1F" w:rsidRDefault="00F31E1F" w:rsidP="00F31E1F">
            <w:pPr>
              <w:rPr>
                <w:rFonts w:asciiTheme="majorHAnsi" w:hAnsiTheme="majorHAnsi" w:cstheme="majorHAnsi"/>
                <w:bCs/>
                <w:sz w:val="20"/>
                <w:szCs w:val="20"/>
              </w:rPr>
            </w:pPr>
          </w:p>
        </w:tc>
        <w:tc>
          <w:tcPr>
            <w:tcW w:w="1516" w:type="dxa"/>
          </w:tcPr>
          <w:p w14:paraId="3E140E5E" w14:textId="77777777" w:rsidR="00F31E1F" w:rsidRPr="00F31E1F" w:rsidRDefault="00F31E1F" w:rsidP="00F31E1F">
            <w:pPr>
              <w:rPr>
                <w:rFonts w:asciiTheme="majorHAnsi" w:hAnsiTheme="majorHAnsi" w:cstheme="majorHAnsi"/>
                <w:bCs/>
                <w:sz w:val="20"/>
                <w:szCs w:val="20"/>
              </w:rPr>
            </w:pPr>
          </w:p>
        </w:tc>
        <w:tc>
          <w:tcPr>
            <w:tcW w:w="3690" w:type="dxa"/>
          </w:tcPr>
          <w:p w14:paraId="2278040B" w14:textId="77777777" w:rsidR="00F31E1F" w:rsidRPr="00F31E1F" w:rsidRDefault="00F31E1F" w:rsidP="00F31E1F">
            <w:pPr>
              <w:rPr>
                <w:rFonts w:asciiTheme="majorHAnsi" w:hAnsiTheme="majorHAnsi" w:cstheme="majorHAnsi"/>
                <w:bCs/>
                <w:sz w:val="20"/>
                <w:szCs w:val="20"/>
              </w:rPr>
            </w:pPr>
          </w:p>
        </w:tc>
        <w:tc>
          <w:tcPr>
            <w:tcW w:w="1260" w:type="dxa"/>
          </w:tcPr>
          <w:p w14:paraId="713FCFF1" w14:textId="77777777" w:rsidR="00F31E1F" w:rsidRPr="00F31E1F" w:rsidRDefault="00F31E1F" w:rsidP="00F31E1F">
            <w:pPr>
              <w:rPr>
                <w:rFonts w:asciiTheme="majorHAnsi" w:hAnsiTheme="majorHAnsi" w:cstheme="majorHAnsi"/>
                <w:bCs/>
                <w:sz w:val="20"/>
                <w:szCs w:val="20"/>
              </w:rPr>
            </w:pPr>
          </w:p>
        </w:tc>
        <w:tc>
          <w:tcPr>
            <w:tcW w:w="1530" w:type="dxa"/>
          </w:tcPr>
          <w:p w14:paraId="3819485D" w14:textId="77777777" w:rsidR="00F31E1F" w:rsidRPr="00F31E1F" w:rsidRDefault="00F31E1F" w:rsidP="00F31E1F">
            <w:pPr>
              <w:rPr>
                <w:rFonts w:asciiTheme="majorHAnsi" w:hAnsiTheme="majorHAnsi" w:cstheme="majorHAnsi"/>
                <w:bCs/>
                <w:sz w:val="20"/>
                <w:szCs w:val="20"/>
              </w:rPr>
            </w:pPr>
          </w:p>
        </w:tc>
      </w:tr>
      <w:tr w:rsidR="00F31E1F" w:rsidRPr="00F31E1F" w14:paraId="4DA978C9" w14:textId="77777777" w:rsidTr="003F5691">
        <w:trPr>
          <w:trHeight w:val="432"/>
        </w:trPr>
        <w:tc>
          <w:tcPr>
            <w:tcW w:w="1309" w:type="dxa"/>
          </w:tcPr>
          <w:p w14:paraId="5886FD86" w14:textId="77777777" w:rsidR="00F31E1F" w:rsidRPr="00F31E1F" w:rsidRDefault="00F31E1F" w:rsidP="00F31E1F">
            <w:pPr>
              <w:rPr>
                <w:rFonts w:asciiTheme="majorHAnsi" w:hAnsiTheme="majorHAnsi" w:cstheme="majorHAnsi"/>
                <w:bCs/>
                <w:sz w:val="20"/>
                <w:szCs w:val="20"/>
              </w:rPr>
            </w:pPr>
          </w:p>
        </w:tc>
        <w:tc>
          <w:tcPr>
            <w:tcW w:w="1515" w:type="dxa"/>
          </w:tcPr>
          <w:p w14:paraId="4DB8EA8D" w14:textId="77777777" w:rsidR="00F31E1F" w:rsidRPr="00F31E1F" w:rsidRDefault="00F31E1F" w:rsidP="00F31E1F">
            <w:pPr>
              <w:rPr>
                <w:rFonts w:asciiTheme="majorHAnsi" w:hAnsiTheme="majorHAnsi" w:cstheme="majorHAnsi"/>
                <w:bCs/>
                <w:sz w:val="20"/>
                <w:szCs w:val="20"/>
              </w:rPr>
            </w:pPr>
          </w:p>
        </w:tc>
        <w:tc>
          <w:tcPr>
            <w:tcW w:w="1515" w:type="dxa"/>
          </w:tcPr>
          <w:p w14:paraId="4A0AFA24" w14:textId="77777777" w:rsidR="00F31E1F" w:rsidRPr="00F31E1F" w:rsidRDefault="00F31E1F" w:rsidP="00F31E1F">
            <w:pPr>
              <w:rPr>
                <w:rFonts w:asciiTheme="majorHAnsi" w:hAnsiTheme="majorHAnsi" w:cstheme="majorHAnsi"/>
                <w:bCs/>
                <w:sz w:val="20"/>
                <w:szCs w:val="20"/>
              </w:rPr>
            </w:pPr>
          </w:p>
        </w:tc>
        <w:tc>
          <w:tcPr>
            <w:tcW w:w="1515" w:type="dxa"/>
          </w:tcPr>
          <w:p w14:paraId="222B0588" w14:textId="77777777" w:rsidR="00F31E1F" w:rsidRPr="00F31E1F" w:rsidRDefault="00F31E1F" w:rsidP="00F31E1F">
            <w:pPr>
              <w:rPr>
                <w:rFonts w:asciiTheme="majorHAnsi" w:hAnsiTheme="majorHAnsi" w:cstheme="majorHAnsi"/>
                <w:bCs/>
                <w:sz w:val="20"/>
                <w:szCs w:val="20"/>
              </w:rPr>
            </w:pPr>
          </w:p>
        </w:tc>
        <w:tc>
          <w:tcPr>
            <w:tcW w:w="1516" w:type="dxa"/>
          </w:tcPr>
          <w:p w14:paraId="677FECB3" w14:textId="77777777" w:rsidR="00F31E1F" w:rsidRPr="00F31E1F" w:rsidRDefault="00F31E1F" w:rsidP="00F31E1F">
            <w:pPr>
              <w:rPr>
                <w:rFonts w:asciiTheme="majorHAnsi" w:hAnsiTheme="majorHAnsi" w:cstheme="majorHAnsi"/>
                <w:bCs/>
                <w:sz w:val="20"/>
                <w:szCs w:val="20"/>
              </w:rPr>
            </w:pPr>
          </w:p>
        </w:tc>
        <w:tc>
          <w:tcPr>
            <w:tcW w:w="3690" w:type="dxa"/>
          </w:tcPr>
          <w:p w14:paraId="31A87502" w14:textId="77777777" w:rsidR="00F31E1F" w:rsidRPr="00F31E1F" w:rsidRDefault="00F31E1F" w:rsidP="00F31E1F">
            <w:pPr>
              <w:rPr>
                <w:rFonts w:asciiTheme="majorHAnsi" w:hAnsiTheme="majorHAnsi" w:cstheme="majorHAnsi"/>
                <w:bCs/>
                <w:sz w:val="20"/>
                <w:szCs w:val="20"/>
              </w:rPr>
            </w:pPr>
          </w:p>
        </w:tc>
        <w:tc>
          <w:tcPr>
            <w:tcW w:w="1260" w:type="dxa"/>
          </w:tcPr>
          <w:p w14:paraId="269D895F" w14:textId="77777777" w:rsidR="00F31E1F" w:rsidRPr="00F31E1F" w:rsidRDefault="00F31E1F" w:rsidP="00F31E1F">
            <w:pPr>
              <w:rPr>
                <w:rFonts w:asciiTheme="majorHAnsi" w:hAnsiTheme="majorHAnsi" w:cstheme="majorHAnsi"/>
                <w:bCs/>
                <w:sz w:val="20"/>
                <w:szCs w:val="20"/>
              </w:rPr>
            </w:pPr>
          </w:p>
        </w:tc>
        <w:tc>
          <w:tcPr>
            <w:tcW w:w="1530" w:type="dxa"/>
          </w:tcPr>
          <w:p w14:paraId="04ABCB78" w14:textId="77777777" w:rsidR="00F31E1F" w:rsidRPr="00F31E1F" w:rsidRDefault="00F31E1F" w:rsidP="00F31E1F">
            <w:pPr>
              <w:rPr>
                <w:rFonts w:asciiTheme="majorHAnsi" w:hAnsiTheme="majorHAnsi" w:cstheme="majorHAnsi"/>
                <w:bCs/>
                <w:sz w:val="20"/>
                <w:szCs w:val="20"/>
              </w:rPr>
            </w:pPr>
          </w:p>
        </w:tc>
      </w:tr>
      <w:tr w:rsidR="00F31E1F" w:rsidRPr="00F31E1F" w14:paraId="4DA73E5B" w14:textId="77777777" w:rsidTr="003F5691">
        <w:trPr>
          <w:trHeight w:val="432"/>
        </w:trPr>
        <w:tc>
          <w:tcPr>
            <w:tcW w:w="1309" w:type="dxa"/>
          </w:tcPr>
          <w:p w14:paraId="798B87B7" w14:textId="77777777" w:rsidR="00F31E1F" w:rsidRPr="00F31E1F" w:rsidRDefault="00F31E1F" w:rsidP="00F31E1F">
            <w:pPr>
              <w:rPr>
                <w:rFonts w:asciiTheme="majorHAnsi" w:hAnsiTheme="majorHAnsi" w:cstheme="majorHAnsi"/>
                <w:bCs/>
                <w:sz w:val="20"/>
                <w:szCs w:val="20"/>
              </w:rPr>
            </w:pPr>
          </w:p>
        </w:tc>
        <w:tc>
          <w:tcPr>
            <w:tcW w:w="1515" w:type="dxa"/>
          </w:tcPr>
          <w:p w14:paraId="78E2695E" w14:textId="77777777" w:rsidR="00F31E1F" w:rsidRPr="00F31E1F" w:rsidRDefault="00F31E1F" w:rsidP="00F31E1F">
            <w:pPr>
              <w:rPr>
                <w:rFonts w:asciiTheme="majorHAnsi" w:hAnsiTheme="majorHAnsi" w:cstheme="majorHAnsi"/>
                <w:bCs/>
                <w:sz w:val="20"/>
                <w:szCs w:val="20"/>
              </w:rPr>
            </w:pPr>
          </w:p>
        </w:tc>
        <w:tc>
          <w:tcPr>
            <w:tcW w:w="1515" w:type="dxa"/>
          </w:tcPr>
          <w:p w14:paraId="20F13EF3" w14:textId="77777777" w:rsidR="00F31E1F" w:rsidRPr="00F31E1F" w:rsidRDefault="00F31E1F" w:rsidP="00F31E1F">
            <w:pPr>
              <w:rPr>
                <w:rFonts w:asciiTheme="majorHAnsi" w:hAnsiTheme="majorHAnsi" w:cstheme="majorHAnsi"/>
                <w:bCs/>
                <w:sz w:val="20"/>
                <w:szCs w:val="20"/>
              </w:rPr>
            </w:pPr>
          </w:p>
        </w:tc>
        <w:tc>
          <w:tcPr>
            <w:tcW w:w="1515" w:type="dxa"/>
          </w:tcPr>
          <w:p w14:paraId="6208B73C" w14:textId="77777777" w:rsidR="00F31E1F" w:rsidRPr="00F31E1F" w:rsidRDefault="00F31E1F" w:rsidP="00F31E1F">
            <w:pPr>
              <w:rPr>
                <w:rFonts w:asciiTheme="majorHAnsi" w:hAnsiTheme="majorHAnsi" w:cstheme="majorHAnsi"/>
                <w:bCs/>
                <w:sz w:val="20"/>
                <w:szCs w:val="20"/>
              </w:rPr>
            </w:pPr>
          </w:p>
        </w:tc>
        <w:tc>
          <w:tcPr>
            <w:tcW w:w="1516" w:type="dxa"/>
          </w:tcPr>
          <w:p w14:paraId="036A532A" w14:textId="77777777" w:rsidR="00F31E1F" w:rsidRPr="00F31E1F" w:rsidRDefault="00F31E1F" w:rsidP="00F31E1F">
            <w:pPr>
              <w:rPr>
                <w:rFonts w:asciiTheme="majorHAnsi" w:hAnsiTheme="majorHAnsi" w:cstheme="majorHAnsi"/>
                <w:bCs/>
                <w:sz w:val="20"/>
                <w:szCs w:val="20"/>
              </w:rPr>
            </w:pPr>
          </w:p>
        </w:tc>
        <w:tc>
          <w:tcPr>
            <w:tcW w:w="3690" w:type="dxa"/>
          </w:tcPr>
          <w:p w14:paraId="210527FC" w14:textId="77777777" w:rsidR="00F31E1F" w:rsidRPr="00F31E1F" w:rsidRDefault="00F31E1F" w:rsidP="00F31E1F">
            <w:pPr>
              <w:rPr>
                <w:rFonts w:asciiTheme="majorHAnsi" w:hAnsiTheme="majorHAnsi" w:cstheme="majorHAnsi"/>
                <w:bCs/>
                <w:sz w:val="20"/>
                <w:szCs w:val="20"/>
              </w:rPr>
            </w:pPr>
          </w:p>
        </w:tc>
        <w:tc>
          <w:tcPr>
            <w:tcW w:w="1260" w:type="dxa"/>
          </w:tcPr>
          <w:p w14:paraId="5DDBAB16" w14:textId="77777777" w:rsidR="00F31E1F" w:rsidRPr="00F31E1F" w:rsidRDefault="00F31E1F" w:rsidP="00F31E1F">
            <w:pPr>
              <w:rPr>
                <w:rFonts w:asciiTheme="majorHAnsi" w:hAnsiTheme="majorHAnsi" w:cstheme="majorHAnsi"/>
                <w:bCs/>
                <w:sz w:val="20"/>
                <w:szCs w:val="20"/>
              </w:rPr>
            </w:pPr>
          </w:p>
        </w:tc>
        <w:tc>
          <w:tcPr>
            <w:tcW w:w="1530" w:type="dxa"/>
          </w:tcPr>
          <w:p w14:paraId="4F3F6234" w14:textId="77777777" w:rsidR="00F31E1F" w:rsidRPr="00F31E1F" w:rsidRDefault="00F31E1F" w:rsidP="00F31E1F">
            <w:pPr>
              <w:rPr>
                <w:rFonts w:asciiTheme="majorHAnsi" w:hAnsiTheme="majorHAnsi" w:cstheme="majorHAnsi"/>
                <w:bCs/>
                <w:sz w:val="20"/>
                <w:szCs w:val="20"/>
              </w:rPr>
            </w:pPr>
          </w:p>
        </w:tc>
      </w:tr>
      <w:tr w:rsidR="00F31E1F" w:rsidRPr="00F31E1F" w14:paraId="2492FE8D" w14:textId="77777777" w:rsidTr="003F5691">
        <w:trPr>
          <w:trHeight w:val="432"/>
        </w:trPr>
        <w:tc>
          <w:tcPr>
            <w:tcW w:w="1309" w:type="dxa"/>
          </w:tcPr>
          <w:p w14:paraId="240FFE41" w14:textId="77777777" w:rsidR="00F31E1F" w:rsidRPr="00F31E1F" w:rsidRDefault="00F31E1F" w:rsidP="00F31E1F">
            <w:pPr>
              <w:rPr>
                <w:rFonts w:asciiTheme="majorHAnsi" w:hAnsiTheme="majorHAnsi" w:cstheme="majorHAnsi"/>
                <w:bCs/>
                <w:sz w:val="20"/>
                <w:szCs w:val="20"/>
              </w:rPr>
            </w:pPr>
          </w:p>
        </w:tc>
        <w:tc>
          <w:tcPr>
            <w:tcW w:w="1515" w:type="dxa"/>
          </w:tcPr>
          <w:p w14:paraId="1499CB3F" w14:textId="77777777" w:rsidR="00F31E1F" w:rsidRPr="00F31E1F" w:rsidRDefault="00F31E1F" w:rsidP="00F31E1F">
            <w:pPr>
              <w:rPr>
                <w:rFonts w:asciiTheme="majorHAnsi" w:hAnsiTheme="majorHAnsi" w:cstheme="majorHAnsi"/>
                <w:bCs/>
                <w:sz w:val="20"/>
                <w:szCs w:val="20"/>
              </w:rPr>
            </w:pPr>
          </w:p>
        </w:tc>
        <w:tc>
          <w:tcPr>
            <w:tcW w:w="1515" w:type="dxa"/>
          </w:tcPr>
          <w:p w14:paraId="6B16FC3D" w14:textId="77777777" w:rsidR="00F31E1F" w:rsidRPr="00F31E1F" w:rsidRDefault="00F31E1F" w:rsidP="00F31E1F">
            <w:pPr>
              <w:rPr>
                <w:rFonts w:asciiTheme="majorHAnsi" w:hAnsiTheme="majorHAnsi" w:cstheme="majorHAnsi"/>
                <w:bCs/>
                <w:sz w:val="20"/>
                <w:szCs w:val="20"/>
              </w:rPr>
            </w:pPr>
          </w:p>
        </w:tc>
        <w:tc>
          <w:tcPr>
            <w:tcW w:w="1515" w:type="dxa"/>
          </w:tcPr>
          <w:p w14:paraId="6BD78D85" w14:textId="77777777" w:rsidR="00F31E1F" w:rsidRPr="00F31E1F" w:rsidRDefault="00F31E1F" w:rsidP="00F31E1F">
            <w:pPr>
              <w:rPr>
                <w:rFonts w:asciiTheme="majorHAnsi" w:hAnsiTheme="majorHAnsi" w:cstheme="majorHAnsi"/>
                <w:bCs/>
                <w:sz w:val="20"/>
                <w:szCs w:val="20"/>
              </w:rPr>
            </w:pPr>
          </w:p>
        </w:tc>
        <w:tc>
          <w:tcPr>
            <w:tcW w:w="1516" w:type="dxa"/>
          </w:tcPr>
          <w:p w14:paraId="475D0DBE" w14:textId="77777777" w:rsidR="00F31E1F" w:rsidRPr="00F31E1F" w:rsidRDefault="00F31E1F" w:rsidP="00F31E1F">
            <w:pPr>
              <w:rPr>
                <w:rFonts w:asciiTheme="majorHAnsi" w:hAnsiTheme="majorHAnsi" w:cstheme="majorHAnsi"/>
                <w:bCs/>
                <w:sz w:val="20"/>
                <w:szCs w:val="20"/>
              </w:rPr>
            </w:pPr>
          </w:p>
        </w:tc>
        <w:tc>
          <w:tcPr>
            <w:tcW w:w="3690" w:type="dxa"/>
          </w:tcPr>
          <w:p w14:paraId="57E5178D" w14:textId="77777777" w:rsidR="00F31E1F" w:rsidRPr="00F31E1F" w:rsidRDefault="00F31E1F" w:rsidP="00F31E1F">
            <w:pPr>
              <w:rPr>
                <w:rFonts w:asciiTheme="majorHAnsi" w:hAnsiTheme="majorHAnsi" w:cstheme="majorHAnsi"/>
                <w:bCs/>
                <w:sz w:val="20"/>
                <w:szCs w:val="20"/>
              </w:rPr>
            </w:pPr>
          </w:p>
        </w:tc>
        <w:tc>
          <w:tcPr>
            <w:tcW w:w="1260" w:type="dxa"/>
          </w:tcPr>
          <w:p w14:paraId="0AC55AC9" w14:textId="77777777" w:rsidR="00F31E1F" w:rsidRPr="00F31E1F" w:rsidRDefault="00F31E1F" w:rsidP="00F31E1F">
            <w:pPr>
              <w:rPr>
                <w:rFonts w:asciiTheme="majorHAnsi" w:hAnsiTheme="majorHAnsi" w:cstheme="majorHAnsi"/>
                <w:bCs/>
                <w:sz w:val="20"/>
                <w:szCs w:val="20"/>
              </w:rPr>
            </w:pPr>
          </w:p>
        </w:tc>
        <w:tc>
          <w:tcPr>
            <w:tcW w:w="1530" w:type="dxa"/>
          </w:tcPr>
          <w:p w14:paraId="50388D56" w14:textId="77777777" w:rsidR="00F31E1F" w:rsidRPr="00F31E1F" w:rsidRDefault="00F31E1F" w:rsidP="00F31E1F">
            <w:pPr>
              <w:rPr>
                <w:rFonts w:asciiTheme="majorHAnsi" w:hAnsiTheme="majorHAnsi" w:cstheme="majorHAnsi"/>
                <w:bCs/>
                <w:sz w:val="20"/>
                <w:szCs w:val="20"/>
              </w:rPr>
            </w:pPr>
          </w:p>
        </w:tc>
      </w:tr>
      <w:tr w:rsidR="00F31E1F" w:rsidRPr="00F31E1F" w14:paraId="6FA936A6" w14:textId="77777777" w:rsidTr="003F5691">
        <w:trPr>
          <w:trHeight w:val="432"/>
        </w:trPr>
        <w:tc>
          <w:tcPr>
            <w:tcW w:w="1309" w:type="dxa"/>
          </w:tcPr>
          <w:p w14:paraId="363C26B0" w14:textId="77777777" w:rsidR="00F31E1F" w:rsidRPr="00F31E1F" w:rsidRDefault="00F31E1F" w:rsidP="00F31E1F">
            <w:pPr>
              <w:rPr>
                <w:rFonts w:asciiTheme="majorHAnsi" w:hAnsiTheme="majorHAnsi" w:cstheme="majorHAnsi"/>
                <w:bCs/>
                <w:sz w:val="20"/>
                <w:szCs w:val="20"/>
              </w:rPr>
            </w:pPr>
          </w:p>
        </w:tc>
        <w:tc>
          <w:tcPr>
            <w:tcW w:w="1515" w:type="dxa"/>
          </w:tcPr>
          <w:p w14:paraId="3CA50202" w14:textId="77777777" w:rsidR="00F31E1F" w:rsidRPr="00F31E1F" w:rsidRDefault="00F31E1F" w:rsidP="00F31E1F">
            <w:pPr>
              <w:rPr>
                <w:rFonts w:asciiTheme="majorHAnsi" w:hAnsiTheme="majorHAnsi" w:cstheme="majorHAnsi"/>
                <w:bCs/>
                <w:sz w:val="20"/>
                <w:szCs w:val="20"/>
              </w:rPr>
            </w:pPr>
          </w:p>
        </w:tc>
        <w:tc>
          <w:tcPr>
            <w:tcW w:w="1515" w:type="dxa"/>
          </w:tcPr>
          <w:p w14:paraId="214AD8ED" w14:textId="77777777" w:rsidR="00F31E1F" w:rsidRPr="00F31E1F" w:rsidRDefault="00F31E1F" w:rsidP="00F31E1F">
            <w:pPr>
              <w:rPr>
                <w:rFonts w:asciiTheme="majorHAnsi" w:hAnsiTheme="majorHAnsi" w:cstheme="majorHAnsi"/>
                <w:bCs/>
                <w:sz w:val="20"/>
                <w:szCs w:val="20"/>
              </w:rPr>
            </w:pPr>
          </w:p>
        </w:tc>
        <w:tc>
          <w:tcPr>
            <w:tcW w:w="1515" w:type="dxa"/>
          </w:tcPr>
          <w:p w14:paraId="4F70B98A" w14:textId="77777777" w:rsidR="00F31E1F" w:rsidRPr="00F31E1F" w:rsidRDefault="00F31E1F" w:rsidP="00F31E1F">
            <w:pPr>
              <w:rPr>
                <w:rFonts w:asciiTheme="majorHAnsi" w:hAnsiTheme="majorHAnsi" w:cstheme="majorHAnsi"/>
                <w:bCs/>
                <w:sz w:val="20"/>
                <w:szCs w:val="20"/>
              </w:rPr>
            </w:pPr>
          </w:p>
        </w:tc>
        <w:tc>
          <w:tcPr>
            <w:tcW w:w="1516" w:type="dxa"/>
          </w:tcPr>
          <w:p w14:paraId="328ABAE0" w14:textId="77777777" w:rsidR="00F31E1F" w:rsidRPr="00F31E1F" w:rsidRDefault="00F31E1F" w:rsidP="00F31E1F">
            <w:pPr>
              <w:rPr>
                <w:rFonts w:asciiTheme="majorHAnsi" w:hAnsiTheme="majorHAnsi" w:cstheme="majorHAnsi"/>
                <w:bCs/>
                <w:sz w:val="20"/>
                <w:szCs w:val="20"/>
              </w:rPr>
            </w:pPr>
          </w:p>
        </w:tc>
        <w:tc>
          <w:tcPr>
            <w:tcW w:w="3690" w:type="dxa"/>
          </w:tcPr>
          <w:p w14:paraId="0F2FF1C1" w14:textId="77777777" w:rsidR="00F31E1F" w:rsidRPr="00F31E1F" w:rsidRDefault="00F31E1F" w:rsidP="00F31E1F">
            <w:pPr>
              <w:rPr>
                <w:rFonts w:asciiTheme="majorHAnsi" w:hAnsiTheme="majorHAnsi" w:cstheme="majorHAnsi"/>
                <w:bCs/>
                <w:sz w:val="20"/>
                <w:szCs w:val="20"/>
              </w:rPr>
            </w:pPr>
          </w:p>
        </w:tc>
        <w:tc>
          <w:tcPr>
            <w:tcW w:w="1260" w:type="dxa"/>
          </w:tcPr>
          <w:p w14:paraId="3D5A2C71" w14:textId="77777777" w:rsidR="00F31E1F" w:rsidRPr="00F31E1F" w:rsidRDefault="00F31E1F" w:rsidP="00F31E1F">
            <w:pPr>
              <w:rPr>
                <w:rFonts w:asciiTheme="majorHAnsi" w:hAnsiTheme="majorHAnsi" w:cstheme="majorHAnsi"/>
                <w:bCs/>
                <w:sz w:val="20"/>
                <w:szCs w:val="20"/>
              </w:rPr>
            </w:pPr>
          </w:p>
        </w:tc>
        <w:tc>
          <w:tcPr>
            <w:tcW w:w="1530" w:type="dxa"/>
          </w:tcPr>
          <w:p w14:paraId="4767AEC9" w14:textId="77777777" w:rsidR="00F31E1F" w:rsidRPr="00F31E1F" w:rsidRDefault="00F31E1F" w:rsidP="00F31E1F">
            <w:pPr>
              <w:rPr>
                <w:rFonts w:asciiTheme="majorHAnsi" w:hAnsiTheme="majorHAnsi" w:cstheme="majorHAnsi"/>
                <w:bCs/>
                <w:sz w:val="20"/>
                <w:szCs w:val="20"/>
              </w:rPr>
            </w:pPr>
          </w:p>
        </w:tc>
      </w:tr>
      <w:tr w:rsidR="00F31E1F" w:rsidRPr="00F31E1F" w14:paraId="0AD89E92" w14:textId="77777777" w:rsidTr="003F5691">
        <w:trPr>
          <w:trHeight w:val="432"/>
        </w:trPr>
        <w:tc>
          <w:tcPr>
            <w:tcW w:w="1309" w:type="dxa"/>
          </w:tcPr>
          <w:p w14:paraId="49A27225" w14:textId="77777777" w:rsidR="00F31E1F" w:rsidRPr="00F31E1F" w:rsidRDefault="00F31E1F" w:rsidP="00F31E1F">
            <w:pPr>
              <w:rPr>
                <w:rFonts w:asciiTheme="majorHAnsi" w:hAnsiTheme="majorHAnsi" w:cstheme="majorHAnsi"/>
                <w:bCs/>
                <w:sz w:val="20"/>
                <w:szCs w:val="20"/>
              </w:rPr>
            </w:pPr>
          </w:p>
        </w:tc>
        <w:tc>
          <w:tcPr>
            <w:tcW w:w="1515" w:type="dxa"/>
          </w:tcPr>
          <w:p w14:paraId="7801C862" w14:textId="77777777" w:rsidR="00F31E1F" w:rsidRPr="00F31E1F" w:rsidRDefault="00F31E1F" w:rsidP="00F31E1F">
            <w:pPr>
              <w:rPr>
                <w:rFonts w:asciiTheme="majorHAnsi" w:hAnsiTheme="majorHAnsi" w:cstheme="majorHAnsi"/>
                <w:bCs/>
                <w:sz w:val="20"/>
                <w:szCs w:val="20"/>
              </w:rPr>
            </w:pPr>
          </w:p>
        </w:tc>
        <w:tc>
          <w:tcPr>
            <w:tcW w:w="1515" w:type="dxa"/>
          </w:tcPr>
          <w:p w14:paraId="77715AB9" w14:textId="77777777" w:rsidR="00F31E1F" w:rsidRPr="00F31E1F" w:rsidRDefault="00F31E1F" w:rsidP="00F31E1F">
            <w:pPr>
              <w:rPr>
                <w:rFonts w:asciiTheme="majorHAnsi" w:hAnsiTheme="majorHAnsi" w:cstheme="majorHAnsi"/>
                <w:bCs/>
                <w:sz w:val="20"/>
                <w:szCs w:val="20"/>
              </w:rPr>
            </w:pPr>
          </w:p>
        </w:tc>
        <w:tc>
          <w:tcPr>
            <w:tcW w:w="1515" w:type="dxa"/>
          </w:tcPr>
          <w:p w14:paraId="52B2669D" w14:textId="77777777" w:rsidR="00F31E1F" w:rsidRPr="00F31E1F" w:rsidRDefault="00F31E1F" w:rsidP="00F31E1F">
            <w:pPr>
              <w:rPr>
                <w:rFonts w:asciiTheme="majorHAnsi" w:hAnsiTheme="majorHAnsi" w:cstheme="majorHAnsi"/>
                <w:bCs/>
                <w:sz w:val="20"/>
                <w:szCs w:val="20"/>
              </w:rPr>
            </w:pPr>
          </w:p>
        </w:tc>
        <w:tc>
          <w:tcPr>
            <w:tcW w:w="1516" w:type="dxa"/>
          </w:tcPr>
          <w:p w14:paraId="2117752C" w14:textId="77777777" w:rsidR="00F31E1F" w:rsidRPr="00F31E1F" w:rsidRDefault="00F31E1F" w:rsidP="00F31E1F">
            <w:pPr>
              <w:rPr>
                <w:rFonts w:asciiTheme="majorHAnsi" w:hAnsiTheme="majorHAnsi" w:cstheme="majorHAnsi"/>
                <w:bCs/>
                <w:sz w:val="20"/>
                <w:szCs w:val="20"/>
              </w:rPr>
            </w:pPr>
          </w:p>
        </w:tc>
        <w:tc>
          <w:tcPr>
            <w:tcW w:w="3690" w:type="dxa"/>
          </w:tcPr>
          <w:p w14:paraId="1BF6CE30" w14:textId="77777777" w:rsidR="00F31E1F" w:rsidRPr="00F31E1F" w:rsidRDefault="00F31E1F" w:rsidP="00F31E1F">
            <w:pPr>
              <w:rPr>
                <w:rFonts w:asciiTheme="majorHAnsi" w:hAnsiTheme="majorHAnsi" w:cstheme="majorHAnsi"/>
                <w:bCs/>
                <w:sz w:val="20"/>
                <w:szCs w:val="20"/>
              </w:rPr>
            </w:pPr>
          </w:p>
        </w:tc>
        <w:tc>
          <w:tcPr>
            <w:tcW w:w="1260" w:type="dxa"/>
          </w:tcPr>
          <w:p w14:paraId="6650B990" w14:textId="77777777" w:rsidR="00F31E1F" w:rsidRPr="00F31E1F" w:rsidRDefault="00F31E1F" w:rsidP="00F31E1F">
            <w:pPr>
              <w:rPr>
                <w:rFonts w:asciiTheme="majorHAnsi" w:hAnsiTheme="majorHAnsi" w:cstheme="majorHAnsi"/>
                <w:bCs/>
                <w:sz w:val="20"/>
                <w:szCs w:val="20"/>
              </w:rPr>
            </w:pPr>
          </w:p>
        </w:tc>
        <w:tc>
          <w:tcPr>
            <w:tcW w:w="1530" w:type="dxa"/>
          </w:tcPr>
          <w:p w14:paraId="41EBB702" w14:textId="77777777" w:rsidR="00F31E1F" w:rsidRPr="00F31E1F" w:rsidRDefault="00F31E1F" w:rsidP="00F31E1F">
            <w:pPr>
              <w:rPr>
                <w:rFonts w:asciiTheme="majorHAnsi" w:hAnsiTheme="majorHAnsi" w:cstheme="majorHAnsi"/>
                <w:bCs/>
                <w:sz w:val="20"/>
                <w:szCs w:val="20"/>
              </w:rPr>
            </w:pPr>
          </w:p>
        </w:tc>
      </w:tr>
      <w:tr w:rsidR="00F31E1F" w:rsidRPr="00F31E1F" w14:paraId="66765D75" w14:textId="77777777" w:rsidTr="003F5691">
        <w:trPr>
          <w:trHeight w:val="432"/>
        </w:trPr>
        <w:tc>
          <w:tcPr>
            <w:tcW w:w="1309" w:type="dxa"/>
          </w:tcPr>
          <w:p w14:paraId="33480E86" w14:textId="77777777" w:rsidR="00F31E1F" w:rsidRPr="00F31E1F" w:rsidRDefault="00F31E1F" w:rsidP="00F31E1F">
            <w:pPr>
              <w:rPr>
                <w:rFonts w:asciiTheme="majorHAnsi" w:hAnsiTheme="majorHAnsi" w:cstheme="majorHAnsi"/>
                <w:bCs/>
                <w:sz w:val="20"/>
                <w:szCs w:val="20"/>
              </w:rPr>
            </w:pPr>
          </w:p>
        </w:tc>
        <w:tc>
          <w:tcPr>
            <w:tcW w:w="1515" w:type="dxa"/>
          </w:tcPr>
          <w:p w14:paraId="6E61E918" w14:textId="77777777" w:rsidR="00F31E1F" w:rsidRPr="00F31E1F" w:rsidRDefault="00F31E1F" w:rsidP="00F31E1F">
            <w:pPr>
              <w:rPr>
                <w:rFonts w:asciiTheme="majorHAnsi" w:hAnsiTheme="majorHAnsi" w:cstheme="majorHAnsi"/>
                <w:bCs/>
                <w:sz w:val="20"/>
                <w:szCs w:val="20"/>
              </w:rPr>
            </w:pPr>
          </w:p>
        </w:tc>
        <w:tc>
          <w:tcPr>
            <w:tcW w:w="1515" w:type="dxa"/>
          </w:tcPr>
          <w:p w14:paraId="3D382352" w14:textId="77777777" w:rsidR="00F31E1F" w:rsidRPr="00F31E1F" w:rsidRDefault="00F31E1F" w:rsidP="00F31E1F">
            <w:pPr>
              <w:rPr>
                <w:rFonts w:asciiTheme="majorHAnsi" w:hAnsiTheme="majorHAnsi" w:cstheme="majorHAnsi"/>
                <w:bCs/>
                <w:sz w:val="20"/>
                <w:szCs w:val="20"/>
              </w:rPr>
            </w:pPr>
          </w:p>
        </w:tc>
        <w:tc>
          <w:tcPr>
            <w:tcW w:w="1515" w:type="dxa"/>
          </w:tcPr>
          <w:p w14:paraId="2DAFE651" w14:textId="77777777" w:rsidR="00F31E1F" w:rsidRPr="00F31E1F" w:rsidRDefault="00F31E1F" w:rsidP="00F31E1F">
            <w:pPr>
              <w:rPr>
                <w:rFonts w:asciiTheme="majorHAnsi" w:hAnsiTheme="majorHAnsi" w:cstheme="majorHAnsi"/>
                <w:bCs/>
                <w:sz w:val="20"/>
                <w:szCs w:val="20"/>
              </w:rPr>
            </w:pPr>
          </w:p>
        </w:tc>
        <w:tc>
          <w:tcPr>
            <w:tcW w:w="1516" w:type="dxa"/>
          </w:tcPr>
          <w:p w14:paraId="50238FFC" w14:textId="77777777" w:rsidR="00F31E1F" w:rsidRPr="00F31E1F" w:rsidRDefault="00F31E1F" w:rsidP="00F31E1F">
            <w:pPr>
              <w:rPr>
                <w:rFonts w:asciiTheme="majorHAnsi" w:hAnsiTheme="majorHAnsi" w:cstheme="majorHAnsi"/>
                <w:bCs/>
                <w:sz w:val="20"/>
                <w:szCs w:val="20"/>
              </w:rPr>
            </w:pPr>
          </w:p>
        </w:tc>
        <w:tc>
          <w:tcPr>
            <w:tcW w:w="3690" w:type="dxa"/>
          </w:tcPr>
          <w:p w14:paraId="7F579939" w14:textId="77777777" w:rsidR="00F31E1F" w:rsidRPr="00F31E1F" w:rsidRDefault="00F31E1F" w:rsidP="00F31E1F">
            <w:pPr>
              <w:rPr>
                <w:rFonts w:asciiTheme="majorHAnsi" w:hAnsiTheme="majorHAnsi" w:cstheme="majorHAnsi"/>
                <w:bCs/>
                <w:sz w:val="20"/>
                <w:szCs w:val="20"/>
              </w:rPr>
            </w:pPr>
          </w:p>
        </w:tc>
        <w:tc>
          <w:tcPr>
            <w:tcW w:w="1260" w:type="dxa"/>
          </w:tcPr>
          <w:p w14:paraId="5E9E2860" w14:textId="77777777" w:rsidR="00F31E1F" w:rsidRPr="00F31E1F" w:rsidRDefault="00F31E1F" w:rsidP="00F31E1F">
            <w:pPr>
              <w:rPr>
                <w:rFonts w:asciiTheme="majorHAnsi" w:hAnsiTheme="majorHAnsi" w:cstheme="majorHAnsi"/>
                <w:bCs/>
                <w:sz w:val="20"/>
                <w:szCs w:val="20"/>
              </w:rPr>
            </w:pPr>
          </w:p>
        </w:tc>
        <w:tc>
          <w:tcPr>
            <w:tcW w:w="1530" w:type="dxa"/>
          </w:tcPr>
          <w:p w14:paraId="747FD0B3" w14:textId="77777777" w:rsidR="00F31E1F" w:rsidRPr="00F31E1F" w:rsidRDefault="00F31E1F" w:rsidP="00F31E1F">
            <w:pPr>
              <w:rPr>
                <w:rFonts w:asciiTheme="majorHAnsi" w:hAnsiTheme="majorHAnsi" w:cstheme="majorHAnsi"/>
                <w:bCs/>
                <w:sz w:val="20"/>
                <w:szCs w:val="20"/>
              </w:rPr>
            </w:pPr>
          </w:p>
        </w:tc>
      </w:tr>
      <w:tr w:rsidR="00F31E1F" w:rsidRPr="00F31E1F" w14:paraId="38D49C41" w14:textId="77777777" w:rsidTr="003F5691">
        <w:trPr>
          <w:trHeight w:val="432"/>
        </w:trPr>
        <w:tc>
          <w:tcPr>
            <w:tcW w:w="1309" w:type="dxa"/>
          </w:tcPr>
          <w:p w14:paraId="32F40ABD" w14:textId="77777777" w:rsidR="00F31E1F" w:rsidRPr="00F31E1F" w:rsidRDefault="00F31E1F" w:rsidP="00F31E1F">
            <w:pPr>
              <w:rPr>
                <w:rFonts w:asciiTheme="majorHAnsi" w:hAnsiTheme="majorHAnsi" w:cstheme="majorHAnsi"/>
                <w:bCs/>
                <w:sz w:val="20"/>
                <w:szCs w:val="20"/>
              </w:rPr>
            </w:pPr>
          </w:p>
        </w:tc>
        <w:tc>
          <w:tcPr>
            <w:tcW w:w="1515" w:type="dxa"/>
          </w:tcPr>
          <w:p w14:paraId="574CB7F2" w14:textId="77777777" w:rsidR="00F31E1F" w:rsidRPr="00F31E1F" w:rsidRDefault="00F31E1F" w:rsidP="00F31E1F">
            <w:pPr>
              <w:rPr>
                <w:rFonts w:asciiTheme="majorHAnsi" w:hAnsiTheme="majorHAnsi" w:cstheme="majorHAnsi"/>
                <w:bCs/>
                <w:sz w:val="20"/>
                <w:szCs w:val="20"/>
              </w:rPr>
            </w:pPr>
          </w:p>
        </w:tc>
        <w:tc>
          <w:tcPr>
            <w:tcW w:w="1515" w:type="dxa"/>
          </w:tcPr>
          <w:p w14:paraId="35399D1A" w14:textId="77777777" w:rsidR="00F31E1F" w:rsidRPr="00F31E1F" w:rsidRDefault="00F31E1F" w:rsidP="00F31E1F">
            <w:pPr>
              <w:rPr>
                <w:rFonts w:asciiTheme="majorHAnsi" w:hAnsiTheme="majorHAnsi" w:cstheme="majorHAnsi"/>
                <w:bCs/>
                <w:sz w:val="20"/>
                <w:szCs w:val="20"/>
              </w:rPr>
            </w:pPr>
          </w:p>
        </w:tc>
        <w:tc>
          <w:tcPr>
            <w:tcW w:w="1515" w:type="dxa"/>
          </w:tcPr>
          <w:p w14:paraId="7E4CAE48" w14:textId="77777777" w:rsidR="00F31E1F" w:rsidRPr="00F31E1F" w:rsidRDefault="00F31E1F" w:rsidP="00F31E1F">
            <w:pPr>
              <w:rPr>
                <w:rFonts w:asciiTheme="majorHAnsi" w:hAnsiTheme="majorHAnsi" w:cstheme="majorHAnsi"/>
                <w:bCs/>
                <w:sz w:val="20"/>
                <w:szCs w:val="20"/>
              </w:rPr>
            </w:pPr>
          </w:p>
        </w:tc>
        <w:tc>
          <w:tcPr>
            <w:tcW w:w="1516" w:type="dxa"/>
          </w:tcPr>
          <w:p w14:paraId="5EC6F711" w14:textId="77777777" w:rsidR="00F31E1F" w:rsidRPr="00F31E1F" w:rsidRDefault="00F31E1F" w:rsidP="00F31E1F">
            <w:pPr>
              <w:rPr>
                <w:rFonts w:asciiTheme="majorHAnsi" w:hAnsiTheme="majorHAnsi" w:cstheme="majorHAnsi"/>
                <w:bCs/>
                <w:sz w:val="20"/>
                <w:szCs w:val="20"/>
              </w:rPr>
            </w:pPr>
          </w:p>
        </w:tc>
        <w:tc>
          <w:tcPr>
            <w:tcW w:w="3690" w:type="dxa"/>
          </w:tcPr>
          <w:p w14:paraId="12012B35" w14:textId="77777777" w:rsidR="00F31E1F" w:rsidRPr="00F31E1F" w:rsidRDefault="00F31E1F" w:rsidP="00F31E1F">
            <w:pPr>
              <w:rPr>
                <w:rFonts w:asciiTheme="majorHAnsi" w:hAnsiTheme="majorHAnsi" w:cstheme="majorHAnsi"/>
                <w:bCs/>
                <w:sz w:val="20"/>
                <w:szCs w:val="20"/>
              </w:rPr>
            </w:pPr>
          </w:p>
        </w:tc>
        <w:tc>
          <w:tcPr>
            <w:tcW w:w="1260" w:type="dxa"/>
          </w:tcPr>
          <w:p w14:paraId="51E35689" w14:textId="77777777" w:rsidR="00F31E1F" w:rsidRPr="00F31E1F" w:rsidRDefault="00F31E1F" w:rsidP="00F31E1F">
            <w:pPr>
              <w:rPr>
                <w:rFonts w:asciiTheme="majorHAnsi" w:hAnsiTheme="majorHAnsi" w:cstheme="majorHAnsi"/>
                <w:bCs/>
                <w:sz w:val="20"/>
                <w:szCs w:val="20"/>
              </w:rPr>
            </w:pPr>
          </w:p>
        </w:tc>
        <w:tc>
          <w:tcPr>
            <w:tcW w:w="1530" w:type="dxa"/>
          </w:tcPr>
          <w:p w14:paraId="197BAE26" w14:textId="77777777" w:rsidR="00F31E1F" w:rsidRPr="00F31E1F" w:rsidRDefault="00F31E1F" w:rsidP="00F31E1F">
            <w:pPr>
              <w:rPr>
                <w:rFonts w:asciiTheme="majorHAnsi" w:hAnsiTheme="majorHAnsi" w:cstheme="majorHAnsi"/>
                <w:bCs/>
                <w:sz w:val="20"/>
                <w:szCs w:val="20"/>
              </w:rPr>
            </w:pPr>
          </w:p>
        </w:tc>
      </w:tr>
      <w:tr w:rsidR="00F31E1F" w:rsidRPr="00F31E1F" w14:paraId="26624904" w14:textId="77777777" w:rsidTr="003F5691">
        <w:trPr>
          <w:trHeight w:val="432"/>
        </w:trPr>
        <w:tc>
          <w:tcPr>
            <w:tcW w:w="1309" w:type="dxa"/>
          </w:tcPr>
          <w:p w14:paraId="4F7B4925" w14:textId="77777777" w:rsidR="00F31E1F" w:rsidRPr="00F31E1F" w:rsidRDefault="00F31E1F" w:rsidP="00F31E1F">
            <w:pPr>
              <w:rPr>
                <w:rFonts w:asciiTheme="majorHAnsi" w:hAnsiTheme="majorHAnsi" w:cstheme="majorHAnsi"/>
                <w:bCs/>
                <w:sz w:val="20"/>
                <w:szCs w:val="20"/>
              </w:rPr>
            </w:pPr>
          </w:p>
        </w:tc>
        <w:tc>
          <w:tcPr>
            <w:tcW w:w="1515" w:type="dxa"/>
          </w:tcPr>
          <w:p w14:paraId="47B200FC" w14:textId="77777777" w:rsidR="00F31E1F" w:rsidRPr="00F31E1F" w:rsidRDefault="00F31E1F" w:rsidP="00F31E1F">
            <w:pPr>
              <w:rPr>
                <w:rFonts w:asciiTheme="majorHAnsi" w:hAnsiTheme="majorHAnsi" w:cstheme="majorHAnsi"/>
                <w:bCs/>
                <w:sz w:val="20"/>
                <w:szCs w:val="20"/>
              </w:rPr>
            </w:pPr>
          </w:p>
        </w:tc>
        <w:tc>
          <w:tcPr>
            <w:tcW w:w="1515" w:type="dxa"/>
          </w:tcPr>
          <w:p w14:paraId="12DC96A5" w14:textId="77777777" w:rsidR="00F31E1F" w:rsidRPr="00F31E1F" w:rsidRDefault="00F31E1F" w:rsidP="00F31E1F">
            <w:pPr>
              <w:rPr>
                <w:rFonts w:asciiTheme="majorHAnsi" w:hAnsiTheme="majorHAnsi" w:cstheme="majorHAnsi"/>
                <w:bCs/>
                <w:sz w:val="20"/>
                <w:szCs w:val="20"/>
              </w:rPr>
            </w:pPr>
          </w:p>
        </w:tc>
        <w:tc>
          <w:tcPr>
            <w:tcW w:w="1515" w:type="dxa"/>
          </w:tcPr>
          <w:p w14:paraId="338BFC47" w14:textId="77777777" w:rsidR="00F31E1F" w:rsidRPr="00F31E1F" w:rsidRDefault="00F31E1F" w:rsidP="00F31E1F">
            <w:pPr>
              <w:rPr>
                <w:rFonts w:asciiTheme="majorHAnsi" w:hAnsiTheme="majorHAnsi" w:cstheme="majorHAnsi"/>
                <w:bCs/>
                <w:sz w:val="20"/>
                <w:szCs w:val="20"/>
              </w:rPr>
            </w:pPr>
          </w:p>
        </w:tc>
        <w:tc>
          <w:tcPr>
            <w:tcW w:w="1516" w:type="dxa"/>
          </w:tcPr>
          <w:p w14:paraId="1C59FC72" w14:textId="77777777" w:rsidR="00F31E1F" w:rsidRPr="00F31E1F" w:rsidRDefault="00F31E1F" w:rsidP="00F31E1F">
            <w:pPr>
              <w:rPr>
                <w:rFonts w:asciiTheme="majorHAnsi" w:hAnsiTheme="majorHAnsi" w:cstheme="majorHAnsi"/>
                <w:bCs/>
                <w:sz w:val="20"/>
                <w:szCs w:val="20"/>
              </w:rPr>
            </w:pPr>
          </w:p>
        </w:tc>
        <w:tc>
          <w:tcPr>
            <w:tcW w:w="3690" w:type="dxa"/>
          </w:tcPr>
          <w:p w14:paraId="43367449" w14:textId="77777777" w:rsidR="00F31E1F" w:rsidRPr="00F31E1F" w:rsidRDefault="00F31E1F" w:rsidP="00F31E1F">
            <w:pPr>
              <w:rPr>
                <w:rFonts w:asciiTheme="majorHAnsi" w:hAnsiTheme="majorHAnsi" w:cstheme="majorHAnsi"/>
                <w:bCs/>
                <w:sz w:val="20"/>
                <w:szCs w:val="20"/>
              </w:rPr>
            </w:pPr>
          </w:p>
        </w:tc>
        <w:tc>
          <w:tcPr>
            <w:tcW w:w="1260" w:type="dxa"/>
          </w:tcPr>
          <w:p w14:paraId="1B17EA51" w14:textId="77777777" w:rsidR="00F31E1F" w:rsidRPr="00F31E1F" w:rsidRDefault="00F31E1F" w:rsidP="00F31E1F">
            <w:pPr>
              <w:rPr>
                <w:rFonts w:asciiTheme="majorHAnsi" w:hAnsiTheme="majorHAnsi" w:cstheme="majorHAnsi"/>
                <w:bCs/>
                <w:sz w:val="20"/>
                <w:szCs w:val="20"/>
              </w:rPr>
            </w:pPr>
          </w:p>
        </w:tc>
        <w:tc>
          <w:tcPr>
            <w:tcW w:w="1530" w:type="dxa"/>
          </w:tcPr>
          <w:p w14:paraId="7F84D813" w14:textId="77777777" w:rsidR="00F31E1F" w:rsidRPr="00F31E1F" w:rsidRDefault="00F31E1F" w:rsidP="00F31E1F">
            <w:pPr>
              <w:rPr>
                <w:rFonts w:asciiTheme="majorHAnsi" w:hAnsiTheme="majorHAnsi" w:cstheme="majorHAnsi"/>
                <w:bCs/>
                <w:sz w:val="20"/>
                <w:szCs w:val="20"/>
              </w:rPr>
            </w:pPr>
          </w:p>
        </w:tc>
      </w:tr>
      <w:tr w:rsidR="00F31E1F" w:rsidRPr="00F31E1F" w14:paraId="3E902B6B" w14:textId="77777777" w:rsidTr="003F5691">
        <w:trPr>
          <w:trHeight w:val="432"/>
        </w:trPr>
        <w:tc>
          <w:tcPr>
            <w:tcW w:w="1309" w:type="dxa"/>
          </w:tcPr>
          <w:p w14:paraId="65EC4A36" w14:textId="77777777" w:rsidR="00F31E1F" w:rsidRPr="00F31E1F" w:rsidRDefault="00F31E1F" w:rsidP="00F31E1F">
            <w:pPr>
              <w:rPr>
                <w:rFonts w:asciiTheme="majorHAnsi" w:hAnsiTheme="majorHAnsi" w:cstheme="majorHAnsi"/>
                <w:bCs/>
                <w:sz w:val="20"/>
                <w:szCs w:val="20"/>
              </w:rPr>
            </w:pPr>
          </w:p>
        </w:tc>
        <w:tc>
          <w:tcPr>
            <w:tcW w:w="1515" w:type="dxa"/>
          </w:tcPr>
          <w:p w14:paraId="34E7EB5C" w14:textId="77777777" w:rsidR="00F31E1F" w:rsidRPr="00F31E1F" w:rsidRDefault="00F31E1F" w:rsidP="00F31E1F">
            <w:pPr>
              <w:rPr>
                <w:rFonts w:asciiTheme="majorHAnsi" w:hAnsiTheme="majorHAnsi" w:cstheme="majorHAnsi"/>
                <w:bCs/>
                <w:sz w:val="20"/>
                <w:szCs w:val="20"/>
              </w:rPr>
            </w:pPr>
          </w:p>
        </w:tc>
        <w:tc>
          <w:tcPr>
            <w:tcW w:w="1515" w:type="dxa"/>
          </w:tcPr>
          <w:p w14:paraId="403CF7EC" w14:textId="77777777" w:rsidR="00F31E1F" w:rsidRPr="00F31E1F" w:rsidRDefault="00F31E1F" w:rsidP="00F31E1F">
            <w:pPr>
              <w:rPr>
                <w:rFonts w:asciiTheme="majorHAnsi" w:hAnsiTheme="majorHAnsi" w:cstheme="majorHAnsi"/>
                <w:bCs/>
                <w:sz w:val="20"/>
                <w:szCs w:val="20"/>
              </w:rPr>
            </w:pPr>
          </w:p>
        </w:tc>
        <w:tc>
          <w:tcPr>
            <w:tcW w:w="1515" w:type="dxa"/>
          </w:tcPr>
          <w:p w14:paraId="7DFFE7DB" w14:textId="77777777" w:rsidR="00F31E1F" w:rsidRPr="00F31E1F" w:rsidRDefault="00F31E1F" w:rsidP="00F31E1F">
            <w:pPr>
              <w:rPr>
                <w:rFonts w:asciiTheme="majorHAnsi" w:hAnsiTheme="majorHAnsi" w:cstheme="majorHAnsi"/>
                <w:bCs/>
                <w:sz w:val="20"/>
                <w:szCs w:val="20"/>
              </w:rPr>
            </w:pPr>
          </w:p>
        </w:tc>
        <w:tc>
          <w:tcPr>
            <w:tcW w:w="1516" w:type="dxa"/>
          </w:tcPr>
          <w:p w14:paraId="5D6EB591" w14:textId="77777777" w:rsidR="00F31E1F" w:rsidRPr="00F31E1F" w:rsidRDefault="00F31E1F" w:rsidP="00F31E1F">
            <w:pPr>
              <w:rPr>
                <w:rFonts w:asciiTheme="majorHAnsi" w:hAnsiTheme="majorHAnsi" w:cstheme="majorHAnsi"/>
                <w:bCs/>
                <w:sz w:val="20"/>
                <w:szCs w:val="20"/>
              </w:rPr>
            </w:pPr>
          </w:p>
        </w:tc>
        <w:tc>
          <w:tcPr>
            <w:tcW w:w="3690" w:type="dxa"/>
          </w:tcPr>
          <w:p w14:paraId="7B386300" w14:textId="77777777" w:rsidR="00F31E1F" w:rsidRPr="00F31E1F" w:rsidRDefault="00F31E1F" w:rsidP="00F31E1F">
            <w:pPr>
              <w:rPr>
                <w:rFonts w:asciiTheme="majorHAnsi" w:hAnsiTheme="majorHAnsi" w:cstheme="majorHAnsi"/>
                <w:bCs/>
                <w:sz w:val="20"/>
                <w:szCs w:val="20"/>
              </w:rPr>
            </w:pPr>
          </w:p>
        </w:tc>
        <w:tc>
          <w:tcPr>
            <w:tcW w:w="1260" w:type="dxa"/>
          </w:tcPr>
          <w:p w14:paraId="3D3AE359" w14:textId="77777777" w:rsidR="00F31E1F" w:rsidRPr="00F31E1F" w:rsidRDefault="00F31E1F" w:rsidP="00F31E1F">
            <w:pPr>
              <w:rPr>
                <w:rFonts w:asciiTheme="majorHAnsi" w:hAnsiTheme="majorHAnsi" w:cstheme="majorHAnsi"/>
                <w:bCs/>
                <w:sz w:val="20"/>
                <w:szCs w:val="20"/>
              </w:rPr>
            </w:pPr>
          </w:p>
        </w:tc>
        <w:tc>
          <w:tcPr>
            <w:tcW w:w="1530" w:type="dxa"/>
          </w:tcPr>
          <w:p w14:paraId="173099FD" w14:textId="77777777" w:rsidR="00F31E1F" w:rsidRPr="00F31E1F" w:rsidRDefault="00F31E1F" w:rsidP="00F31E1F">
            <w:pPr>
              <w:rPr>
                <w:rFonts w:asciiTheme="majorHAnsi" w:hAnsiTheme="majorHAnsi" w:cstheme="majorHAnsi"/>
                <w:bCs/>
                <w:sz w:val="20"/>
                <w:szCs w:val="20"/>
              </w:rPr>
            </w:pPr>
          </w:p>
        </w:tc>
      </w:tr>
      <w:tr w:rsidR="00F31E1F" w:rsidRPr="00F31E1F" w14:paraId="51196ECD" w14:textId="77777777" w:rsidTr="003F5691">
        <w:trPr>
          <w:trHeight w:val="432"/>
        </w:trPr>
        <w:tc>
          <w:tcPr>
            <w:tcW w:w="1309" w:type="dxa"/>
          </w:tcPr>
          <w:p w14:paraId="3BDE7DAA" w14:textId="77777777" w:rsidR="00F31E1F" w:rsidRPr="00F31E1F" w:rsidRDefault="00F31E1F" w:rsidP="00F31E1F">
            <w:pPr>
              <w:rPr>
                <w:rFonts w:asciiTheme="majorHAnsi" w:hAnsiTheme="majorHAnsi" w:cstheme="majorHAnsi"/>
                <w:bCs/>
                <w:sz w:val="20"/>
                <w:szCs w:val="20"/>
              </w:rPr>
            </w:pPr>
          </w:p>
        </w:tc>
        <w:tc>
          <w:tcPr>
            <w:tcW w:w="1515" w:type="dxa"/>
          </w:tcPr>
          <w:p w14:paraId="6187BBC5" w14:textId="77777777" w:rsidR="00F31E1F" w:rsidRPr="00F31E1F" w:rsidRDefault="00F31E1F" w:rsidP="00F31E1F">
            <w:pPr>
              <w:rPr>
                <w:rFonts w:asciiTheme="majorHAnsi" w:hAnsiTheme="majorHAnsi" w:cstheme="majorHAnsi"/>
                <w:bCs/>
                <w:sz w:val="20"/>
                <w:szCs w:val="20"/>
              </w:rPr>
            </w:pPr>
          </w:p>
        </w:tc>
        <w:tc>
          <w:tcPr>
            <w:tcW w:w="1515" w:type="dxa"/>
          </w:tcPr>
          <w:p w14:paraId="2F3B6CAE" w14:textId="77777777" w:rsidR="00F31E1F" w:rsidRPr="00F31E1F" w:rsidRDefault="00F31E1F" w:rsidP="00F31E1F">
            <w:pPr>
              <w:rPr>
                <w:rFonts w:asciiTheme="majorHAnsi" w:hAnsiTheme="majorHAnsi" w:cstheme="majorHAnsi"/>
                <w:bCs/>
                <w:sz w:val="20"/>
                <w:szCs w:val="20"/>
              </w:rPr>
            </w:pPr>
          </w:p>
        </w:tc>
        <w:tc>
          <w:tcPr>
            <w:tcW w:w="1515" w:type="dxa"/>
          </w:tcPr>
          <w:p w14:paraId="15C50935" w14:textId="77777777" w:rsidR="00F31E1F" w:rsidRPr="00F31E1F" w:rsidRDefault="00F31E1F" w:rsidP="00F31E1F">
            <w:pPr>
              <w:rPr>
                <w:rFonts w:asciiTheme="majorHAnsi" w:hAnsiTheme="majorHAnsi" w:cstheme="majorHAnsi"/>
                <w:bCs/>
                <w:sz w:val="20"/>
                <w:szCs w:val="20"/>
              </w:rPr>
            </w:pPr>
          </w:p>
        </w:tc>
        <w:tc>
          <w:tcPr>
            <w:tcW w:w="1516" w:type="dxa"/>
          </w:tcPr>
          <w:p w14:paraId="42FF005C" w14:textId="77777777" w:rsidR="00F31E1F" w:rsidRPr="00F31E1F" w:rsidRDefault="00F31E1F" w:rsidP="00F31E1F">
            <w:pPr>
              <w:rPr>
                <w:rFonts w:asciiTheme="majorHAnsi" w:hAnsiTheme="majorHAnsi" w:cstheme="majorHAnsi"/>
                <w:bCs/>
                <w:sz w:val="20"/>
                <w:szCs w:val="20"/>
              </w:rPr>
            </w:pPr>
          </w:p>
        </w:tc>
        <w:tc>
          <w:tcPr>
            <w:tcW w:w="3690" w:type="dxa"/>
          </w:tcPr>
          <w:p w14:paraId="4BBD958C" w14:textId="77777777" w:rsidR="00F31E1F" w:rsidRPr="00F31E1F" w:rsidRDefault="00F31E1F" w:rsidP="00F31E1F">
            <w:pPr>
              <w:rPr>
                <w:rFonts w:asciiTheme="majorHAnsi" w:hAnsiTheme="majorHAnsi" w:cstheme="majorHAnsi"/>
                <w:bCs/>
                <w:sz w:val="20"/>
                <w:szCs w:val="20"/>
              </w:rPr>
            </w:pPr>
          </w:p>
        </w:tc>
        <w:tc>
          <w:tcPr>
            <w:tcW w:w="1260" w:type="dxa"/>
          </w:tcPr>
          <w:p w14:paraId="431F0AAE" w14:textId="77777777" w:rsidR="00F31E1F" w:rsidRPr="00F31E1F" w:rsidRDefault="00F31E1F" w:rsidP="00F31E1F">
            <w:pPr>
              <w:rPr>
                <w:rFonts w:asciiTheme="majorHAnsi" w:hAnsiTheme="majorHAnsi" w:cstheme="majorHAnsi"/>
                <w:bCs/>
                <w:sz w:val="20"/>
                <w:szCs w:val="20"/>
              </w:rPr>
            </w:pPr>
          </w:p>
        </w:tc>
        <w:tc>
          <w:tcPr>
            <w:tcW w:w="1530" w:type="dxa"/>
          </w:tcPr>
          <w:p w14:paraId="18E9817E" w14:textId="77777777" w:rsidR="00F31E1F" w:rsidRPr="00F31E1F" w:rsidRDefault="00F31E1F" w:rsidP="00F31E1F">
            <w:pPr>
              <w:rPr>
                <w:rFonts w:asciiTheme="majorHAnsi" w:hAnsiTheme="majorHAnsi" w:cstheme="majorHAnsi"/>
                <w:bCs/>
                <w:sz w:val="20"/>
                <w:szCs w:val="20"/>
              </w:rPr>
            </w:pPr>
          </w:p>
        </w:tc>
      </w:tr>
      <w:tr w:rsidR="00F31E1F" w:rsidRPr="00F31E1F" w14:paraId="5B6EE5DE" w14:textId="77777777" w:rsidTr="003F5691">
        <w:trPr>
          <w:trHeight w:val="432"/>
        </w:trPr>
        <w:tc>
          <w:tcPr>
            <w:tcW w:w="1309" w:type="dxa"/>
          </w:tcPr>
          <w:p w14:paraId="57BC98DF" w14:textId="77777777" w:rsidR="00F31E1F" w:rsidRPr="00F31E1F" w:rsidRDefault="00F31E1F" w:rsidP="00F31E1F">
            <w:pPr>
              <w:rPr>
                <w:rFonts w:asciiTheme="majorHAnsi" w:hAnsiTheme="majorHAnsi" w:cstheme="majorHAnsi"/>
                <w:bCs/>
                <w:sz w:val="20"/>
                <w:szCs w:val="20"/>
              </w:rPr>
            </w:pPr>
          </w:p>
        </w:tc>
        <w:tc>
          <w:tcPr>
            <w:tcW w:w="1515" w:type="dxa"/>
          </w:tcPr>
          <w:p w14:paraId="79417A26" w14:textId="77777777" w:rsidR="00F31E1F" w:rsidRPr="00F31E1F" w:rsidRDefault="00F31E1F" w:rsidP="00F31E1F">
            <w:pPr>
              <w:rPr>
                <w:rFonts w:asciiTheme="majorHAnsi" w:hAnsiTheme="majorHAnsi" w:cstheme="majorHAnsi"/>
                <w:bCs/>
                <w:sz w:val="20"/>
                <w:szCs w:val="20"/>
              </w:rPr>
            </w:pPr>
          </w:p>
        </w:tc>
        <w:tc>
          <w:tcPr>
            <w:tcW w:w="1515" w:type="dxa"/>
          </w:tcPr>
          <w:p w14:paraId="5FF80D85" w14:textId="77777777" w:rsidR="00F31E1F" w:rsidRPr="00F31E1F" w:rsidRDefault="00F31E1F" w:rsidP="00F31E1F">
            <w:pPr>
              <w:rPr>
                <w:rFonts w:asciiTheme="majorHAnsi" w:hAnsiTheme="majorHAnsi" w:cstheme="majorHAnsi"/>
                <w:bCs/>
                <w:sz w:val="20"/>
                <w:szCs w:val="20"/>
              </w:rPr>
            </w:pPr>
          </w:p>
        </w:tc>
        <w:tc>
          <w:tcPr>
            <w:tcW w:w="1515" w:type="dxa"/>
          </w:tcPr>
          <w:p w14:paraId="4A2BA220" w14:textId="77777777" w:rsidR="00F31E1F" w:rsidRPr="00F31E1F" w:rsidRDefault="00F31E1F" w:rsidP="00F31E1F">
            <w:pPr>
              <w:rPr>
                <w:rFonts w:asciiTheme="majorHAnsi" w:hAnsiTheme="majorHAnsi" w:cstheme="majorHAnsi"/>
                <w:bCs/>
                <w:sz w:val="20"/>
                <w:szCs w:val="20"/>
              </w:rPr>
            </w:pPr>
          </w:p>
        </w:tc>
        <w:tc>
          <w:tcPr>
            <w:tcW w:w="1516" w:type="dxa"/>
          </w:tcPr>
          <w:p w14:paraId="06F7744E" w14:textId="77777777" w:rsidR="00F31E1F" w:rsidRPr="00F31E1F" w:rsidRDefault="00F31E1F" w:rsidP="00F31E1F">
            <w:pPr>
              <w:rPr>
                <w:rFonts w:asciiTheme="majorHAnsi" w:hAnsiTheme="majorHAnsi" w:cstheme="majorHAnsi"/>
                <w:bCs/>
                <w:sz w:val="20"/>
                <w:szCs w:val="20"/>
              </w:rPr>
            </w:pPr>
          </w:p>
        </w:tc>
        <w:tc>
          <w:tcPr>
            <w:tcW w:w="3690" w:type="dxa"/>
          </w:tcPr>
          <w:p w14:paraId="5E357D2C" w14:textId="77777777" w:rsidR="00F31E1F" w:rsidRPr="00F31E1F" w:rsidRDefault="00F31E1F" w:rsidP="00F31E1F">
            <w:pPr>
              <w:rPr>
                <w:rFonts w:asciiTheme="majorHAnsi" w:hAnsiTheme="majorHAnsi" w:cstheme="majorHAnsi"/>
                <w:bCs/>
                <w:sz w:val="20"/>
                <w:szCs w:val="20"/>
              </w:rPr>
            </w:pPr>
          </w:p>
        </w:tc>
        <w:tc>
          <w:tcPr>
            <w:tcW w:w="1260" w:type="dxa"/>
          </w:tcPr>
          <w:p w14:paraId="450FDA99" w14:textId="77777777" w:rsidR="00F31E1F" w:rsidRPr="00F31E1F" w:rsidRDefault="00F31E1F" w:rsidP="00F31E1F">
            <w:pPr>
              <w:rPr>
                <w:rFonts w:asciiTheme="majorHAnsi" w:hAnsiTheme="majorHAnsi" w:cstheme="majorHAnsi"/>
                <w:bCs/>
                <w:sz w:val="20"/>
                <w:szCs w:val="20"/>
              </w:rPr>
            </w:pPr>
          </w:p>
        </w:tc>
        <w:tc>
          <w:tcPr>
            <w:tcW w:w="1530" w:type="dxa"/>
          </w:tcPr>
          <w:p w14:paraId="0C4202B7" w14:textId="77777777" w:rsidR="00F31E1F" w:rsidRPr="00F31E1F" w:rsidRDefault="00F31E1F" w:rsidP="00F31E1F">
            <w:pPr>
              <w:rPr>
                <w:rFonts w:asciiTheme="majorHAnsi" w:hAnsiTheme="majorHAnsi" w:cstheme="majorHAnsi"/>
                <w:bCs/>
                <w:sz w:val="20"/>
                <w:szCs w:val="20"/>
              </w:rPr>
            </w:pPr>
          </w:p>
        </w:tc>
      </w:tr>
    </w:tbl>
    <w:p w14:paraId="5B4E53DA" w14:textId="77777777" w:rsidR="00F31E1F" w:rsidRPr="00F31E1F" w:rsidRDefault="00F31E1F" w:rsidP="00F31E1F">
      <w:pPr>
        <w:keepNext/>
        <w:pBdr>
          <w:bottom w:val="single" w:sz="12" w:space="1" w:color="000000"/>
        </w:pBdr>
        <w:spacing w:before="360" w:after="240"/>
        <w:outlineLvl w:val="1"/>
        <w:rPr>
          <w:rFonts w:asciiTheme="majorHAnsi" w:hAnsiTheme="majorHAnsi" w:cstheme="majorHAnsi"/>
          <w:b/>
          <w:sz w:val="28"/>
          <w:szCs w:val="28"/>
        </w:rPr>
      </w:pPr>
      <w:bookmarkStart w:id="89" w:name="_Toc148169198"/>
      <w:bookmarkStart w:id="90" w:name="_Toc148169452"/>
      <w:bookmarkStart w:id="91" w:name="_Toc150561919"/>
      <w:bookmarkStart w:id="92" w:name="_Toc150562125"/>
      <w:bookmarkStart w:id="93" w:name="_Toc151476332"/>
      <w:r w:rsidRPr="00F31E1F">
        <w:rPr>
          <w:rFonts w:asciiTheme="majorHAnsi" w:hAnsiTheme="majorHAnsi" w:cstheme="majorHAnsi"/>
          <w:b/>
          <w:sz w:val="28"/>
          <w:szCs w:val="28"/>
        </w:rPr>
        <w:lastRenderedPageBreak/>
        <w:t>Cleaning and Sanitizing Food Contact Surfaces Log</w:t>
      </w:r>
      <w:bookmarkEnd w:id="89"/>
      <w:bookmarkEnd w:id="90"/>
      <w:bookmarkEnd w:id="91"/>
      <w:bookmarkEnd w:id="92"/>
      <w:bookmarkEnd w:id="93"/>
    </w:p>
    <w:p w14:paraId="1582599A" w14:textId="77777777" w:rsidR="008C18EF" w:rsidRPr="00F35A7A" w:rsidRDefault="008C18EF"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1968" behindDoc="0" locked="0" layoutInCell="1" allowOverlap="1" wp14:anchorId="069176B7" wp14:editId="1583F44B">
                <wp:simplePos x="0" y="0"/>
                <wp:positionH relativeFrom="column">
                  <wp:posOffset>803868</wp:posOffset>
                </wp:positionH>
                <wp:positionV relativeFrom="paragraph">
                  <wp:posOffset>163900</wp:posOffset>
                </wp:positionV>
                <wp:extent cx="5998866" cy="10048"/>
                <wp:effectExtent l="0" t="0" r="20955" b="28575"/>
                <wp:wrapNone/>
                <wp:docPr id="383086278"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58E7A" id="Straight Connector 20"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44B42C28" w14:textId="77777777" w:rsidR="008C18EF" w:rsidRPr="00352FC9" w:rsidRDefault="008C18EF"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2992" behindDoc="0" locked="0" layoutInCell="1" allowOverlap="1" wp14:anchorId="023FA25D" wp14:editId="5E447757">
                <wp:simplePos x="0" y="0"/>
                <wp:positionH relativeFrom="column">
                  <wp:posOffset>969665</wp:posOffset>
                </wp:positionH>
                <wp:positionV relativeFrom="paragraph">
                  <wp:posOffset>162902</wp:posOffset>
                </wp:positionV>
                <wp:extent cx="5868237" cy="15072"/>
                <wp:effectExtent l="0" t="0" r="37465" b="23495"/>
                <wp:wrapNone/>
                <wp:docPr id="94774198"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7F0D82" id="Straight Connector 21"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4F0ED1BF" w14:textId="77777777" w:rsidR="008C18EF" w:rsidRPr="00352FC9" w:rsidRDefault="008C18EF" w:rsidP="008C18E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6064" behindDoc="0" locked="0" layoutInCell="1" allowOverlap="1" wp14:anchorId="03A32F3C" wp14:editId="2657C71F">
                <wp:simplePos x="0" y="0"/>
                <wp:positionH relativeFrom="column">
                  <wp:posOffset>5179924</wp:posOffset>
                </wp:positionH>
                <wp:positionV relativeFrom="paragraph">
                  <wp:posOffset>171952</wp:posOffset>
                </wp:positionV>
                <wp:extent cx="1557495" cy="10049"/>
                <wp:effectExtent l="0" t="0" r="24130" b="28575"/>
                <wp:wrapNone/>
                <wp:docPr id="2031814364"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1583EE" id="Straight Connector 2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5040" behindDoc="0" locked="0" layoutInCell="1" allowOverlap="1" wp14:anchorId="107EBE31" wp14:editId="69530DAE">
                <wp:simplePos x="0" y="0"/>
                <wp:positionH relativeFrom="column">
                  <wp:posOffset>3577213</wp:posOffset>
                </wp:positionH>
                <wp:positionV relativeFrom="paragraph">
                  <wp:posOffset>156880</wp:posOffset>
                </wp:positionV>
                <wp:extent cx="974690" cy="4445"/>
                <wp:effectExtent l="0" t="0" r="35560" b="33655"/>
                <wp:wrapNone/>
                <wp:docPr id="1043157660"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DC7F30" id="Straight Connector 23"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4016" behindDoc="0" locked="0" layoutInCell="1" allowOverlap="1" wp14:anchorId="3240A8AC" wp14:editId="7593ADDD">
                <wp:simplePos x="0" y="0"/>
                <wp:positionH relativeFrom="column">
                  <wp:posOffset>301450</wp:posOffset>
                </wp:positionH>
                <wp:positionV relativeFrom="paragraph">
                  <wp:posOffset>156880</wp:posOffset>
                </wp:positionV>
                <wp:extent cx="2793441" cy="5024"/>
                <wp:effectExtent l="0" t="0" r="26035" b="33655"/>
                <wp:wrapNone/>
                <wp:docPr id="1056298866"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5522EA" id="Straight Connector 22"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
        <w:gridCol w:w="2459"/>
        <w:gridCol w:w="2460"/>
        <w:gridCol w:w="5130"/>
        <w:gridCol w:w="1260"/>
        <w:gridCol w:w="1530"/>
      </w:tblGrid>
      <w:tr w:rsidR="00F31E1F" w:rsidRPr="00F31E1F" w14:paraId="65871046" w14:textId="77777777" w:rsidTr="003F5691">
        <w:trPr>
          <w:trHeight w:val="432"/>
        </w:trPr>
        <w:tc>
          <w:tcPr>
            <w:tcW w:w="13860" w:type="dxa"/>
            <w:gridSpan w:val="6"/>
            <w:tcBorders>
              <w:top w:val="single" w:sz="8" w:space="0" w:color="444444"/>
              <w:left w:val="single" w:sz="4" w:space="0" w:color="181818"/>
              <w:bottom w:val="single" w:sz="4" w:space="0" w:color="auto"/>
              <w:right w:val="single" w:sz="8" w:space="0" w:color="444444"/>
            </w:tcBorders>
            <w:shd w:val="clear" w:color="auto" w:fill="D9E2F3" w:themeFill="accent1" w:themeFillTint="33"/>
          </w:tcPr>
          <w:p w14:paraId="14E9B9BC" w14:textId="77777777" w:rsidR="00F31E1F" w:rsidRPr="00F31E1F" w:rsidRDefault="00F31E1F" w:rsidP="00F31E1F">
            <w:pPr>
              <w:widowControl w:val="0"/>
              <w:spacing w:after="120"/>
              <w:jc w:val="both"/>
              <w:rPr>
                <w:rFonts w:asciiTheme="majorHAnsi" w:eastAsia="Arial" w:hAnsiTheme="majorHAnsi" w:cstheme="majorHAnsi"/>
                <w:b/>
                <w:color w:val="070707"/>
                <w:sz w:val="20"/>
                <w:szCs w:val="20"/>
              </w:rPr>
            </w:pPr>
            <w:r w:rsidRPr="00F31E1F">
              <w:rPr>
                <w:rFonts w:asciiTheme="majorHAnsi" w:eastAsia="Arial" w:hAnsiTheme="majorHAnsi" w:cstheme="majorHAnsi"/>
                <w:b/>
                <w:color w:val="070707"/>
                <w:sz w:val="20"/>
                <w:szCs w:val="20"/>
              </w:rPr>
              <w:t>Instructions</w:t>
            </w:r>
            <w:r w:rsidRPr="00F31E1F">
              <w:rPr>
                <w:rFonts w:asciiTheme="majorHAnsi" w:eastAsia="Arial" w:hAnsiTheme="majorHAnsi" w:cstheme="majorHAnsi"/>
                <w:b/>
                <w:color w:val="545454"/>
                <w:sz w:val="20"/>
                <w:szCs w:val="20"/>
              </w:rPr>
              <w:t xml:space="preserve">: </w:t>
            </w:r>
            <w:r w:rsidRPr="00F31E1F">
              <w:rPr>
                <w:rFonts w:asciiTheme="majorHAnsi" w:eastAsia="Times New Roman" w:hAnsiTheme="majorHAnsi" w:cstheme="majorHAnsi"/>
                <w:color w:val="3F3F3F"/>
                <w:sz w:val="20"/>
                <w:szCs w:val="20"/>
              </w:rPr>
              <w:t xml:space="preserve">Food establishment </w:t>
            </w:r>
            <w:r w:rsidRPr="00F31E1F">
              <w:rPr>
                <w:rFonts w:asciiTheme="majorHAnsi" w:eastAsia="Times New Roman" w:hAnsiTheme="majorHAnsi" w:cstheme="majorHAnsi"/>
                <w:color w:val="545454"/>
                <w:sz w:val="20"/>
                <w:szCs w:val="20"/>
              </w:rPr>
              <w:t>employees w</w:t>
            </w:r>
            <w:r w:rsidRPr="00F31E1F">
              <w:rPr>
                <w:rFonts w:asciiTheme="majorHAnsi" w:eastAsia="Times New Roman" w:hAnsiTheme="majorHAnsi" w:cstheme="majorHAnsi"/>
                <w:color w:val="070707"/>
                <w:sz w:val="20"/>
                <w:szCs w:val="20"/>
              </w:rPr>
              <w:t>i</w:t>
            </w:r>
            <w:r w:rsidRPr="00F31E1F">
              <w:rPr>
                <w:rFonts w:asciiTheme="majorHAnsi" w:eastAsia="Times New Roman" w:hAnsiTheme="majorHAnsi" w:cstheme="majorHAnsi"/>
                <w:color w:val="3F3F3F"/>
                <w:sz w:val="20"/>
                <w:szCs w:val="20"/>
              </w:rPr>
              <w:t xml:space="preserve">ll </w:t>
            </w:r>
            <w:r w:rsidRPr="00F31E1F">
              <w:rPr>
                <w:rFonts w:asciiTheme="majorHAnsi" w:eastAsia="Times New Roman" w:hAnsiTheme="majorHAnsi" w:cstheme="majorHAnsi"/>
                <w:color w:val="545454"/>
                <w:sz w:val="20"/>
                <w:szCs w:val="20"/>
              </w:rPr>
              <w:t xml:space="preserve">observe </w:t>
            </w:r>
            <w:r w:rsidRPr="00F31E1F">
              <w:rPr>
                <w:rFonts w:asciiTheme="majorHAnsi" w:eastAsia="Times New Roman" w:hAnsiTheme="majorHAnsi" w:cstheme="majorHAnsi"/>
                <w:color w:val="3F3F3F"/>
                <w:sz w:val="20"/>
                <w:szCs w:val="20"/>
              </w:rPr>
              <w:t xml:space="preserve">practices </w:t>
            </w:r>
            <w:r w:rsidRPr="00F31E1F">
              <w:rPr>
                <w:rFonts w:asciiTheme="majorHAnsi" w:eastAsia="Times New Roman" w:hAnsiTheme="majorHAnsi" w:cstheme="majorHAnsi"/>
                <w:color w:val="545454"/>
                <w:sz w:val="20"/>
                <w:szCs w:val="20"/>
              </w:rPr>
              <w:t xml:space="preserve">and </w:t>
            </w:r>
            <w:r w:rsidRPr="00F31E1F">
              <w:rPr>
                <w:rFonts w:asciiTheme="majorHAnsi" w:eastAsia="Times New Roman" w:hAnsiTheme="majorHAnsi" w:cstheme="majorHAnsi"/>
                <w:color w:val="3F3F3F"/>
                <w:sz w:val="20"/>
                <w:szCs w:val="20"/>
              </w:rPr>
              <w:t xml:space="preserve">procedures in accordance </w:t>
            </w:r>
            <w:r w:rsidRPr="00F31E1F">
              <w:rPr>
                <w:rFonts w:asciiTheme="majorHAnsi" w:eastAsia="Times New Roman" w:hAnsiTheme="majorHAnsi" w:cstheme="majorHAnsi"/>
                <w:color w:val="545454"/>
                <w:sz w:val="20"/>
                <w:szCs w:val="20"/>
              </w:rPr>
              <w:t xml:space="preserve">with </w:t>
            </w:r>
            <w:r w:rsidRPr="00F31E1F">
              <w:rPr>
                <w:rFonts w:asciiTheme="majorHAnsi" w:eastAsia="Times New Roman" w:hAnsiTheme="majorHAnsi" w:cstheme="majorHAnsi"/>
                <w:color w:val="3F3F3F"/>
                <w:sz w:val="20"/>
                <w:szCs w:val="20"/>
              </w:rPr>
              <w:t xml:space="preserve">the </w:t>
            </w:r>
            <w:r w:rsidRPr="00F31E1F">
              <w:rPr>
                <w:rFonts w:asciiTheme="majorHAnsi" w:eastAsia="Times New Roman" w:hAnsiTheme="majorHAnsi" w:cstheme="majorHAnsi"/>
                <w:color w:val="545454"/>
                <w:sz w:val="20"/>
                <w:szCs w:val="20"/>
              </w:rPr>
              <w:t>SSOP a</w:t>
            </w:r>
            <w:r w:rsidRPr="00F31E1F">
              <w:rPr>
                <w:rFonts w:asciiTheme="majorHAnsi" w:eastAsia="Times New Roman" w:hAnsiTheme="majorHAnsi" w:cstheme="majorHAnsi"/>
                <w:color w:val="2B2B2B"/>
                <w:sz w:val="20"/>
                <w:szCs w:val="20"/>
              </w:rPr>
              <w:t>n</w:t>
            </w:r>
            <w:r w:rsidRPr="00F31E1F">
              <w:rPr>
                <w:rFonts w:asciiTheme="majorHAnsi" w:eastAsia="Times New Roman" w:hAnsiTheme="majorHAnsi" w:cstheme="majorHAnsi"/>
                <w:color w:val="545454"/>
                <w:sz w:val="20"/>
                <w:szCs w:val="20"/>
              </w:rPr>
              <w:t xml:space="preserve">d corrective action </w:t>
            </w:r>
            <w:r w:rsidRPr="00F31E1F">
              <w:rPr>
                <w:rFonts w:asciiTheme="majorHAnsi" w:eastAsia="Times New Roman" w:hAnsiTheme="majorHAnsi" w:cstheme="majorHAnsi"/>
                <w:color w:val="3F3F3F"/>
                <w:sz w:val="20"/>
                <w:szCs w:val="20"/>
              </w:rPr>
              <w:t>taken</w:t>
            </w:r>
            <w:r w:rsidRPr="00F31E1F">
              <w:rPr>
                <w:rFonts w:asciiTheme="majorHAnsi" w:eastAsia="Times New Roman" w:hAnsiTheme="majorHAnsi" w:cstheme="majorHAnsi"/>
                <w:color w:val="777777"/>
                <w:sz w:val="20"/>
                <w:szCs w:val="20"/>
              </w:rPr>
              <w:t xml:space="preserve">, </w:t>
            </w:r>
            <w:r w:rsidRPr="00F31E1F">
              <w:rPr>
                <w:rFonts w:asciiTheme="majorHAnsi" w:eastAsia="Times New Roman" w:hAnsiTheme="majorHAnsi" w:cstheme="majorHAnsi"/>
                <w:color w:val="1C1C1C"/>
                <w:sz w:val="20"/>
                <w:szCs w:val="20"/>
              </w:rPr>
              <w:t>i</w:t>
            </w:r>
            <w:r w:rsidRPr="00F31E1F">
              <w:rPr>
                <w:rFonts w:asciiTheme="majorHAnsi" w:eastAsia="Times New Roman" w:hAnsiTheme="majorHAnsi" w:cstheme="majorHAnsi"/>
                <w:color w:val="545454"/>
                <w:sz w:val="20"/>
                <w:szCs w:val="20"/>
              </w:rPr>
              <w:t>f appl</w:t>
            </w:r>
            <w:r w:rsidRPr="00F31E1F">
              <w:rPr>
                <w:rFonts w:asciiTheme="majorHAnsi" w:eastAsia="Times New Roman" w:hAnsiTheme="majorHAnsi" w:cstheme="majorHAnsi"/>
                <w:color w:val="1C1C1C"/>
                <w:sz w:val="20"/>
                <w:szCs w:val="20"/>
              </w:rPr>
              <w:t>i</w:t>
            </w:r>
            <w:r w:rsidRPr="00F31E1F">
              <w:rPr>
                <w:rFonts w:asciiTheme="majorHAnsi" w:eastAsia="Times New Roman" w:hAnsiTheme="majorHAnsi" w:cstheme="majorHAnsi"/>
                <w:color w:val="545454"/>
                <w:sz w:val="20"/>
                <w:szCs w:val="20"/>
              </w:rPr>
              <w:t>cab</w:t>
            </w:r>
            <w:r w:rsidRPr="00F31E1F">
              <w:rPr>
                <w:rFonts w:asciiTheme="majorHAnsi" w:eastAsia="Times New Roman" w:hAnsiTheme="majorHAnsi" w:cstheme="majorHAnsi"/>
                <w:color w:val="070707"/>
                <w:sz w:val="20"/>
                <w:szCs w:val="20"/>
              </w:rPr>
              <w:t>l</w:t>
            </w:r>
            <w:r w:rsidRPr="00F31E1F">
              <w:rPr>
                <w:rFonts w:asciiTheme="majorHAnsi" w:eastAsia="Times New Roman" w:hAnsiTheme="majorHAnsi" w:cstheme="majorHAnsi"/>
                <w:color w:val="545454"/>
                <w:sz w:val="20"/>
                <w:szCs w:val="20"/>
              </w:rPr>
              <w:t>e. The foodse</w:t>
            </w:r>
            <w:r w:rsidRPr="00F31E1F">
              <w:rPr>
                <w:rFonts w:asciiTheme="majorHAnsi" w:eastAsia="Times New Roman" w:hAnsiTheme="majorHAnsi" w:cstheme="majorHAnsi"/>
                <w:color w:val="1C1C1C"/>
                <w:sz w:val="20"/>
                <w:szCs w:val="20"/>
              </w:rPr>
              <w:t>r</w:t>
            </w:r>
            <w:r w:rsidRPr="00F31E1F">
              <w:rPr>
                <w:rFonts w:asciiTheme="majorHAnsi" w:eastAsia="Times New Roman" w:hAnsiTheme="majorHAnsi" w:cstheme="majorHAnsi"/>
                <w:color w:val="545454"/>
                <w:sz w:val="20"/>
                <w:szCs w:val="20"/>
              </w:rPr>
              <w:t xml:space="preserve">vice </w:t>
            </w:r>
            <w:r w:rsidRPr="00F31E1F">
              <w:rPr>
                <w:rFonts w:asciiTheme="majorHAnsi" w:eastAsia="Times New Roman" w:hAnsiTheme="majorHAnsi" w:cstheme="majorHAnsi"/>
                <w:color w:val="3F3F3F"/>
                <w:sz w:val="20"/>
                <w:szCs w:val="20"/>
              </w:rPr>
              <w:t xml:space="preserve">manager </w:t>
            </w:r>
            <w:r w:rsidRPr="00F31E1F">
              <w:rPr>
                <w:rFonts w:asciiTheme="majorHAnsi" w:eastAsia="Times New Roman" w:hAnsiTheme="majorHAnsi" w:cstheme="majorHAnsi"/>
                <w:color w:val="545454"/>
                <w:sz w:val="20"/>
                <w:szCs w:val="20"/>
              </w:rPr>
              <w:t>wi</w:t>
            </w:r>
            <w:r w:rsidRPr="00F31E1F">
              <w:rPr>
                <w:rFonts w:asciiTheme="majorHAnsi" w:eastAsia="Times New Roman" w:hAnsiTheme="majorHAnsi" w:cstheme="majorHAnsi"/>
                <w:color w:val="1C1C1C"/>
                <w:sz w:val="20"/>
                <w:szCs w:val="20"/>
              </w:rPr>
              <w:t xml:space="preserve">ll </w:t>
            </w:r>
            <w:r w:rsidRPr="00F31E1F">
              <w:rPr>
                <w:rFonts w:asciiTheme="majorHAnsi" w:eastAsia="Times New Roman" w:hAnsiTheme="majorHAnsi" w:cstheme="majorHAnsi"/>
                <w:color w:val="545454"/>
                <w:sz w:val="20"/>
                <w:szCs w:val="20"/>
              </w:rPr>
              <w:t xml:space="preserve">verify </w:t>
            </w:r>
            <w:r w:rsidRPr="00F31E1F">
              <w:rPr>
                <w:rFonts w:asciiTheme="majorHAnsi" w:eastAsia="Times New Roman" w:hAnsiTheme="majorHAnsi" w:cstheme="majorHAnsi"/>
                <w:color w:val="3F3F3F"/>
                <w:sz w:val="20"/>
                <w:szCs w:val="20"/>
              </w:rPr>
              <w:t xml:space="preserve">that </w:t>
            </w:r>
            <w:r w:rsidRPr="00F31E1F">
              <w:rPr>
                <w:rFonts w:asciiTheme="majorHAnsi" w:eastAsia="Times New Roman" w:hAnsiTheme="majorHAnsi" w:cstheme="majorHAnsi"/>
                <w:color w:val="545454"/>
                <w:sz w:val="20"/>
                <w:szCs w:val="20"/>
              </w:rPr>
              <w:t xml:space="preserve">food establishment employees </w:t>
            </w:r>
            <w:r w:rsidRPr="00F31E1F">
              <w:rPr>
                <w:rFonts w:asciiTheme="majorHAnsi" w:eastAsia="Times New Roman" w:hAnsiTheme="majorHAnsi" w:cstheme="majorHAnsi"/>
                <w:color w:val="3F3F3F"/>
                <w:sz w:val="20"/>
                <w:szCs w:val="20"/>
              </w:rPr>
              <w:t xml:space="preserve">are </w:t>
            </w:r>
            <w:r w:rsidRPr="00F31E1F">
              <w:rPr>
                <w:rFonts w:asciiTheme="majorHAnsi" w:eastAsia="Times New Roman" w:hAnsiTheme="majorHAnsi" w:cstheme="majorHAnsi"/>
                <w:color w:val="545454"/>
                <w:sz w:val="20"/>
                <w:szCs w:val="20"/>
              </w:rPr>
              <w:t>fo</w:t>
            </w:r>
            <w:r w:rsidRPr="00F31E1F">
              <w:rPr>
                <w:rFonts w:asciiTheme="majorHAnsi" w:eastAsia="Times New Roman" w:hAnsiTheme="majorHAnsi" w:cstheme="majorHAnsi"/>
                <w:color w:val="1C1C1C"/>
                <w:sz w:val="20"/>
                <w:szCs w:val="20"/>
              </w:rPr>
              <w:t>ll</w:t>
            </w:r>
            <w:r w:rsidRPr="00F31E1F">
              <w:rPr>
                <w:rFonts w:asciiTheme="majorHAnsi" w:eastAsia="Times New Roman" w:hAnsiTheme="majorHAnsi" w:cstheme="majorHAnsi"/>
                <w:color w:val="545454"/>
                <w:sz w:val="20"/>
                <w:szCs w:val="20"/>
              </w:rPr>
              <w:t>owing the SSO</w:t>
            </w:r>
            <w:r w:rsidRPr="00F31E1F">
              <w:rPr>
                <w:rFonts w:asciiTheme="majorHAnsi" w:eastAsia="Times New Roman" w:hAnsiTheme="majorHAnsi" w:cstheme="majorHAnsi"/>
                <w:color w:val="1C1C1C"/>
                <w:sz w:val="20"/>
                <w:szCs w:val="20"/>
              </w:rPr>
              <w:t xml:space="preserve">P </w:t>
            </w:r>
            <w:r w:rsidRPr="00F31E1F">
              <w:rPr>
                <w:rFonts w:asciiTheme="majorHAnsi" w:eastAsia="Times New Roman" w:hAnsiTheme="majorHAnsi" w:cstheme="majorHAnsi"/>
                <w:color w:val="545454"/>
                <w:sz w:val="20"/>
                <w:szCs w:val="20"/>
              </w:rPr>
              <w:t>prope</w:t>
            </w:r>
            <w:r w:rsidRPr="00F31E1F">
              <w:rPr>
                <w:rFonts w:asciiTheme="majorHAnsi" w:eastAsia="Times New Roman" w:hAnsiTheme="majorHAnsi" w:cstheme="majorHAnsi"/>
                <w:color w:val="2B2B2B"/>
                <w:sz w:val="20"/>
                <w:szCs w:val="20"/>
              </w:rPr>
              <w:t>rl</w:t>
            </w:r>
            <w:r w:rsidRPr="00F31E1F">
              <w:rPr>
                <w:rFonts w:asciiTheme="majorHAnsi" w:eastAsia="Times New Roman" w:hAnsiTheme="majorHAnsi" w:cstheme="majorHAnsi"/>
                <w:color w:val="545454"/>
                <w:sz w:val="20"/>
                <w:szCs w:val="20"/>
              </w:rPr>
              <w:t xml:space="preserve">y by </w:t>
            </w:r>
            <w:r w:rsidRPr="00F31E1F">
              <w:rPr>
                <w:rFonts w:asciiTheme="majorHAnsi" w:eastAsia="Times New Roman" w:hAnsiTheme="majorHAnsi" w:cstheme="majorHAnsi"/>
                <w:color w:val="3F3F3F"/>
                <w:sz w:val="20"/>
                <w:szCs w:val="20"/>
              </w:rPr>
              <w:t>mak</w:t>
            </w:r>
            <w:r w:rsidRPr="00F31E1F">
              <w:rPr>
                <w:rFonts w:asciiTheme="majorHAnsi" w:eastAsia="Times New Roman" w:hAnsiTheme="majorHAnsi" w:cstheme="majorHAnsi"/>
                <w:color w:val="1C1C1C"/>
                <w:sz w:val="20"/>
                <w:szCs w:val="20"/>
              </w:rPr>
              <w:t>i</w:t>
            </w:r>
            <w:r w:rsidRPr="00F31E1F">
              <w:rPr>
                <w:rFonts w:asciiTheme="majorHAnsi" w:eastAsia="Times New Roman" w:hAnsiTheme="majorHAnsi" w:cstheme="majorHAnsi"/>
                <w:color w:val="3F3F3F"/>
                <w:sz w:val="20"/>
                <w:szCs w:val="20"/>
              </w:rPr>
              <w:t xml:space="preserve">ng </w:t>
            </w:r>
            <w:r w:rsidRPr="00F31E1F">
              <w:rPr>
                <w:rFonts w:asciiTheme="majorHAnsi" w:eastAsia="Times New Roman" w:hAnsiTheme="majorHAnsi" w:cstheme="majorHAnsi"/>
                <w:color w:val="545454"/>
                <w:sz w:val="20"/>
                <w:szCs w:val="20"/>
              </w:rPr>
              <w:t xml:space="preserve">visual observations of employee </w:t>
            </w:r>
            <w:r w:rsidRPr="00F31E1F">
              <w:rPr>
                <w:rFonts w:asciiTheme="majorHAnsi" w:eastAsia="Times New Roman" w:hAnsiTheme="majorHAnsi" w:cstheme="majorHAnsi"/>
                <w:color w:val="3F3F3F"/>
                <w:sz w:val="20"/>
                <w:szCs w:val="20"/>
              </w:rPr>
              <w:t xml:space="preserve">activities during </w:t>
            </w:r>
            <w:r w:rsidRPr="00F31E1F">
              <w:rPr>
                <w:rFonts w:asciiTheme="majorHAnsi" w:eastAsia="Times New Roman" w:hAnsiTheme="majorHAnsi" w:cstheme="majorHAnsi"/>
                <w:color w:val="545454"/>
                <w:sz w:val="20"/>
                <w:szCs w:val="20"/>
              </w:rPr>
              <w:t xml:space="preserve">all hours of operation and </w:t>
            </w:r>
            <w:r w:rsidRPr="00F31E1F">
              <w:rPr>
                <w:rFonts w:asciiTheme="majorHAnsi" w:eastAsia="Times New Roman" w:hAnsiTheme="majorHAnsi" w:cstheme="majorHAnsi"/>
                <w:color w:val="3F3F3F"/>
                <w:sz w:val="20"/>
                <w:szCs w:val="20"/>
              </w:rPr>
              <w:t>noting any correct</w:t>
            </w:r>
            <w:r w:rsidRPr="00F31E1F">
              <w:rPr>
                <w:rFonts w:asciiTheme="majorHAnsi" w:eastAsia="Times New Roman" w:hAnsiTheme="majorHAnsi" w:cstheme="majorHAnsi"/>
                <w:color w:val="1C1C1C"/>
                <w:sz w:val="20"/>
                <w:szCs w:val="20"/>
              </w:rPr>
              <w:t>i</w:t>
            </w:r>
            <w:r w:rsidRPr="00F31E1F">
              <w:rPr>
                <w:rFonts w:asciiTheme="majorHAnsi" w:eastAsia="Times New Roman" w:hAnsiTheme="majorHAnsi" w:cstheme="majorHAnsi"/>
                <w:color w:val="545454"/>
                <w:sz w:val="20"/>
                <w:szCs w:val="20"/>
              </w:rPr>
              <w:t xml:space="preserve">ve </w:t>
            </w:r>
            <w:r w:rsidRPr="00F31E1F">
              <w:rPr>
                <w:rFonts w:asciiTheme="majorHAnsi" w:eastAsia="Times New Roman" w:hAnsiTheme="majorHAnsi" w:cstheme="majorHAnsi"/>
                <w:color w:val="3F3F3F"/>
                <w:sz w:val="20"/>
                <w:szCs w:val="20"/>
              </w:rPr>
              <w:t xml:space="preserve">actions </w:t>
            </w:r>
            <w:r w:rsidRPr="00F31E1F">
              <w:rPr>
                <w:rFonts w:asciiTheme="majorHAnsi" w:eastAsia="Times New Roman" w:hAnsiTheme="majorHAnsi" w:cstheme="majorHAnsi"/>
                <w:color w:val="545454"/>
                <w:sz w:val="20"/>
                <w:szCs w:val="20"/>
              </w:rPr>
              <w:t>taken, o</w:t>
            </w:r>
            <w:r w:rsidRPr="00F31E1F">
              <w:rPr>
                <w:rFonts w:asciiTheme="majorHAnsi" w:eastAsia="Times New Roman" w:hAnsiTheme="majorHAnsi" w:cstheme="majorHAnsi"/>
                <w:color w:val="1C1C1C"/>
                <w:sz w:val="20"/>
                <w:szCs w:val="20"/>
              </w:rPr>
              <w:t xml:space="preserve">r </w:t>
            </w:r>
            <w:r w:rsidRPr="00F31E1F">
              <w:rPr>
                <w:rFonts w:asciiTheme="majorHAnsi" w:eastAsia="Times New Roman" w:hAnsiTheme="majorHAnsi" w:cstheme="majorHAnsi"/>
                <w:color w:val="3F3F3F"/>
                <w:sz w:val="20"/>
                <w:szCs w:val="20"/>
              </w:rPr>
              <w:t xml:space="preserve">none </w:t>
            </w:r>
            <w:r w:rsidRPr="00F31E1F">
              <w:rPr>
                <w:rFonts w:asciiTheme="majorHAnsi" w:eastAsia="Times New Roman" w:hAnsiTheme="majorHAnsi" w:cstheme="majorHAnsi"/>
                <w:color w:val="545454"/>
                <w:sz w:val="20"/>
                <w:szCs w:val="20"/>
              </w:rPr>
              <w:t xml:space="preserve">taken </w:t>
            </w:r>
            <w:r w:rsidRPr="00F31E1F">
              <w:rPr>
                <w:rFonts w:asciiTheme="majorHAnsi" w:eastAsia="Times New Roman" w:hAnsiTheme="majorHAnsi" w:cstheme="majorHAnsi"/>
                <w:color w:val="3F3F3F"/>
                <w:sz w:val="20"/>
                <w:szCs w:val="20"/>
              </w:rPr>
              <w:t xml:space="preserve">if no </w:t>
            </w:r>
            <w:r w:rsidRPr="00F31E1F">
              <w:rPr>
                <w:rFonts w:asciiTheme="majorHAnsi" w:eastAsia="Times New Roman" w:hAnsiTheme="majorHAnsi" w:cstheme="majorHAnsi"/>
                <w:color w:val="545454"/>
                <w:sz w:val="20"/>
                <w:szCs w:val="20"/>
              </w:rPr>
              <w:t xml:space="preserve">violations for </w:t>
            </w:r>
            <w:r w:rsidRPr="00F31E1F">
              <w:rPr>
                <w:rFonts w:asciiTheme="majorHAnsi" w:eastAsia="Times New Roman" w:hAnsiTheme="majorHAnsi" w:cstheme="majorHAnsi"/>
                <w:color w:val="3F3F3F"/>
                <w:sz w:val="20"/>
                <w:szCs w:val="20"/>
              </w:rPr>
              <w:t xml:space="preserve">the day. The </w:t>
            </w:r>
            <w:r w:rsidRPr="00F31E1F">
              <w:rPr>
                <w:rFonts w:asciiTheme="majorHAnsi" w:eastAsia="Times New Roman" w:hAnsiTheme="majorHAnsi" w:cstheme="majorHAnsi"/>
                <w:color w:val="545454"/>
                <w:sz w:val="20"/>
                <w:szCs w:val="20"/>
              </w:rPr>
              <w:t xml:space="preserve">food establishment </w:t>
            </w:r>
            <w:r w:rsidRPr="00F31E1F">
              <w:rPr>
                <w:rFonts w:asciiTheme="majorHAnsi" w:eastAsia="Times New Roman" w:hAnsiTheme="majorHAnsi" w:cstheme="majorHAnsi"/>
                <w:color w:val="3F3F3F"/>
                <w:sz w:val="20"/>
                <w:szCs w:val="20"/>
              </w:rPr>
              <w:t xml:space="preserve">manager </w:t>
            </w:r>
            <w:r w:rsidRPr="00F31E1F">
              <w:rPr>
                <w:rFonts w:asciiTheme="majorHAnsi" w:eastAsia="Times New Roman" w:hAnsiTheme="majorHAnsi" w:cstheme="majorHAnsi"/>
                <w:color w:val="545454"/>
                <w:sz w:val="20"/>
                <w:szCs w:val="20"/>
              </w:rPr>
              <w:t xml:space="preserve">will </w:t>
            </w:r>
            <w:r w:rsidRPr="00F31E1F">
              <w:rPr>
                <w:rFonts w:asciiTheme="majorHAnsi" w:eastAsia="Times New Roman" w:hAnsiTheme="majorHAnsi" w:cstheme="majorHAnsi"/>
                <w:color w:val="3F3F3F"/>
                <w:sz w:val="20"/>
                <w:szCs w:val="20"/>
              </w:rPr>
              <w:t xml:space="preserve">review </w:t>
            </w:r>
            <w:r w:rsidRPr="00F31E1F">
              <w:rPr>
                <w:rFonts w:asciiTheme="majorHAnsi" w:eastAsia="Times New Roman" w:hAnsiTheme="majorHAnsi" w:cstheme="majorHAnsi"/>
                <w:color w:val="545454"/>
                <w:sz w:val="20"/>
                <w:szCs w:val="20"/>
              </w:rPr>
              <w:t xml:space="preserve">and </w:t>
            </w:r>
            <w:r w:rsidRPr="00F31E1F">
              <w:rPr>
                <w:rFonts w:asciiTheme="majorHAnsi" w:eastAsia="Times New Roman" w:hAnsiTheme="majorHAnsi" w:cstheme="majorHAnsi"/>
                <w:color w:val="3F3F3F"/>
                <w:sz w:val="20"/>
                <w:szCs w:val="20"/>
              </w:rPr>
              <w:t xml:space="preserve">initial </w:t>
            </w:r>
            <w:r w:rsidRPr="00F31E1F">
              <w:rPr>
                <w:rFonts w:asciiTheme="majorHAnsi" w:eastAsia="Times New Roman" w:hAnsiTheme="majorHAnsi" w:cstheme="majorHAnsi"/>
                <w:color w:val="545454"/>
                <w:sz w:val="20"/>
                <w:szCs w:val="20"/>
              </w:rPr>
              <w:t xml:space="preserve">the </w:t>
            </w:r>
            <w:r w:rsidRPr="00F31E1F">
              <w:rPr>
                <w:rFonts w:asciiTheme="majorHAnsi" w:eastAsia="Times New Roman" w:hAnsiTheme="majorHAnsi" w:cstheme="majorHAnsi"/>
                <w:color w:val="3F3F3F"/>
                <w:sz w:val="20"/>
                <w:szCs w:val="20"/>
              </w:rPr>
              <w:t xml:space="preserve">log </w:t>
            </w:r>
            <w:r w:rsidRPr="00F31E1F">
              <w:rPr>
                <w:rFonts w:asciiTheme="majorHAnsi" w:eastAsia="Times New Roman" w:hAnsiTheme="majorHAnsi" w:cstheme="majorHAnsi"/>
                <w:color w:val="545454"/>
                <w:sz w:val="20"/>
                <w:szCs w:val="20"/>
              </w:rPr>
              <w:t xml:space="preserve">on </w:t>
            </w:r>
            <w:r w:rsidRPr="00F31E1F">
              <w:rPr>
                <w:rFonts w:asciiTheme="majorHAnsi" w:eastAsia="Times New Roman" w:hAnsiTheme="majorHAnsi" w:cstheme="majorHAnsi"/>
                <w:color w:val="3F3F3F"/>
                <w:sz w:val="20"/>
                <w:szCs w:val="20"/>
              </w:rPr>
              <w:t xml:space="preserve">a </w:t>
            </w:r>
            <w:r w:rsidRPr="00F31E1F">
              <w:rPr>
                <w:rFonts w:asciiTheme="majorHAnsi" w:eastAsia="Times New Roman" w:hAnsiTheme="majorHAnsi" w:cstheme="majorHAnsi"/>
                <w:color w:val="545454"/>
                <w:sz w:val="20"/>
                <w:szCs w:val="20"/>
              </w:rPr>
              <w:t>week</w:t>
            </w:r>
            <w:r w:rsidRPr="00F31E1F">
              <w:rPr>
                <w:rFonts w:asciiTheme="majorHAnsi" w:eastAsia="Times New Roman" w:hAnsiTheme="majorHAnsi" w:cstheme="majorHAnsi"/>
                <w:color w:val="2B2B2B"/>
                <w:sz w:val="20"/>
                <w:szCs w:val="20"/>
              </w:rPr>
              <w:t>l</w:t>
            </w:r>
            <w:r w:rsidRPr="00F31E1F">
              <w:rPr>
                <w:rFonts w:asciiTheme="majorHAnsi" w:eastAsia="Times New Roman" w:hAnsiTheme="majorHAnsi" w:cstheme="majorHAnsi"/>
                <w:color w:val="545454"/>
                <w:sz w:val="20"/>
                <w:szCs w:val="20"/>
              </w:rPr>
              <w:t xml:space="preserve">y </w:t>
            </w:r>
            <w:r w:rsidRPr="00F31E1F">
              <w:rPr>
                <w:rFonts w:asciiTheme="majorHAnsi" w:eastAsia="Times New Roman" w:hAnsiTheme="majorHAnsi" w:cstheme="majorHAnsi"/>
                <w:color w:val="3F3F3F"/>
                <w:sz w:val="20"/>
                <w:szCs w:val="20"/>
              </w:rPr>
              <w:t>basis. Retain</w:t>
            </w:r>
            <w:r w:rsidRPr="00F31E1F">
              <w:rPr>
                <w:rFonts w:asciiTheme="majorHAnsi" w:eastAsia="Times New Roman" w:hAnsiTheme="majorHAnsi" w:cstheme="majorHAnsi"/>
                <w:color w:val="545454"/>
                <w:sz w:val="20"/>
                <w:szCs w:val="20"/>
              </w:rPr>
              <w:t xml:space="preserve"> </w:t>
            </w:r>
            <w:r w:rsidRPr="00F31E1F">
              <w:rPr>
                <w:rFonts w:asciiTheme="majorHAnsi" w:eastAsia="Times New Roman" w:hAnsiTheme="majorHAnsi" w:cstheme="majorHAnsi"/>
                <w:color w:val="3F3F3F"/>
                <w:sz w:val="20"/>
                <w:szCs w:val="20"/>
              </w:rPr>
              <w:t xml:space="preserve">this log </w:t>
            </w:r>
            <w:r w:rsidRPr="00F31E1F">
              <w:rPr>
                <w:rFonts w:asciiTheme="majorHAnsi" w:eastAsia="Times New Roman" w:hAnsiTheme="majorHAnsi" w:cstheme="majorHAnsi"/>
                <w:color w:val="545454"/>
                <w:sz w:val="20"/>
                <w:szCs w:val="20"/>
              </w:rPr>
              <w:t xml:space="preserve">for a </w:t>
            </w:r>
            <w:r w:rsidRPr="00F31E1F">
              <w:rPr>
                <w:rFonts w:asciiTheme="majorHAnsi" w:eastAsia="Times New Roman" w:hAnsiTheme="majorHAnsi" w:cstheme="majorHAnsi"/>
                <w:color w:val="3F3F3F"/>
                <w:sz w:val="20"/>
                <w:szCs w:val="20"/>
              </w:rPr>
              <w:t xml:space="preserve">minimum </w:t>
            </w:r>
            <w:r w:rsidRPr="00F31E1F">
              <w:rPr>
                <w:rFonts w:asciiTheme="majorHAnsi" w:eastAsia="Times New Roman" w:hAnsiTheme="majorHAnsi" w:cstheme="majorHAnsi"/>
                <w:color w:val="545454"/>
                <w:sz w:val="20"/>
                <w:szCs w:val="20"/>
              </w:rPr>
              <w:t xml:space="preserve">of </w:t>
            </w:r>
            <w:r w:rsidRPr="00F31E1F">
              <w:rPr>
                <w:rFonts w:asciiTheme="majorHAnsi" w:eastAsia="Times New Roman" w:hAnsiTheme="majorHAnsi" w:cstheme="majorHAnsi"/>
                <w:color w:val="1C1C1C"/>
                <w:sz w:val="20"/>
                <w:szCs w:val="20"/>
              </w:rPr>
              <w:t xml:space="preserve">1 </w:t>
            </w:r>
            <w:r w:rsidRPr="00F31E1F">
              <w:rPr>
                <w:rFonts w:asciiTheme="majorHAnsi" w:eastAsia="Times New Roman" w:hAnsiTheme="majorHAnsi" w:cstheme="majorHAnsi"/>
                <w:color w:val="545454"/>
                <w:sz w:val="20"/>
                <w:szCs w:val="20"/>
              </w:rPr>
              <w:t>year.</w:t>
            </w:r>
          </w:p>
        </w:tc>
      </w:tr>
      <w:tr w:rsidR="00F31E1F" w:rsidRPr="00F31E1F" w14:paraId="4D07DE4D"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88495D" w14:textId="77777777" w:rsidR="00F31E1F" w:rsidRPr="00F31E1F" w:rsidRDefault="00F31E1F" w:rsidP="00F31E1F">
            <w:pPr>
              <w:widowControl w:val="0"/>
              <w:jc w:val="center"/>
              <w:rPr>
                <w:rFonts w:asciiTheme="majorHAnsi" w:eastAsia="Arial" w:hAnsiTheme="majorHAnsi" w:cstheme="majorHAnsi"/>
                <w:sz w:val="20"/>
                <w:szCs w:val="20"/>
              </w:rPr>
            </w:pPr>
            <w:r w:rsidRPr="00F31E1F">
              <w:rPr>
                <w:rFonts w:asciiTheme="majorHAnsi" w:eastAsia="Arial" w:hAnsiTheme="majorHAnsi" w:cstheme="majorHAnsi"/>
                <w:b/>
                <w:color w:val="070707"/>
                <w:sz w:val="20"/>
                <w:szCs w:val="20"/>
              </w:rPr>
              <w:t>D</w:t>
            </w:r>
            <w:r w:rsidRPr="00F31E1F">
              <w:rPr>
                <w:rFonts w:asciiTheme="majorHAnsi" w:eastAsia="Arial" w:hAnsiTheme="majorHAnsi" w:cstheme="majorHAnsi"/>
                <w:b/>
                <w:color w:val="2B2B2B"/>
                <w:sz w:val="20"/>
                <w:szCs w:val="20"/>
              </w:rPr>
              <w:t>ate</w:t>
            </w:r>
          </w:p>
        </w:tc>
        <w:tc>
          <w:tcPr>
            <w:tcW w:w="24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7338E5" w14:textId="77777777" w:rsidR="00F31E1F" w:rsidRPr="00F31E1F" w:rsidRDefault="00F31E1F" w:rsidP="00F31E1F">
            <w:pPr>
              <w:widowControl w:val="0"/>
              <w:ind w:firstLine="10"/>
              <w:jc w:val="center"/>
              <w:rPr>
                <w:rFonts w:asciiTheme="majorHAnsi" w:eastAsia="Arial" w:hAnsiTheme="majorHAnsi" w:cstheme="majorHAnsi"/>
                <w:sz w:val="20"/>
                <w:szCs w:val="20"/>
              </w:rPr>
            </w:pPr>
            <w:r w:rsidRPr="00F31E1F">
              <w:rPr>
                <w:rFonts w:asciiTheme="majorHAnsi" w:eastAsia="Arial" w:hAnsiTheme="majorHAnsi" w:cstheme="majorHAnsi"/>
                <w:b/>
                <w:color w:val="070707"/>
                <w:sz w:val="20"/>
                <w:szCs w:val="20"/>
              </w:rPr>
              <w:t>Observed Pr</w:t>
            </w:r>
            <w:r w:rsidRPr="00F31E1F">
              <w:rPr>
                <w:rFonts w:asciiTheme="majorHAnsi" w:eastAsia="Arial" w:hAnsiTheme="majorHAnsi" w:cstheme="majorHAnsi"/>
                <w:b/>
                <w:color w:val="2B2B2B"/>
                <w:sz w:val="20"/>
                <w:szCs w:val="20"/>
              </w:rPr>
              <w:t xml:space="preserve">actices </w:t>
            </w:r>
            <w:r w:rsidRPr="00F31E1F">
              <w:rPr>
                <w:rFonts w:asciiTheme="majorHAnsi" w:eastAsia="Arial" w:hAnsiTheme="majorHAnsi" w:cstheme="majorHAnsi"/>
                <w:b/>
                <w:color w:val="070707"/>
                <w:sz w:val="20"/>
                <w:szCs w:val="20"/>
              </w:rPr>
              <w:t>in Accord</w:t>
            </w:r>
            <w:r w:rsidRPr="00F31E1F">
              <w:rPr>
                <w:rFonts w:asciiTheme="majorHAnsi" w:eastAsia="Arial" w:hAnsiTheme="majorHAnsi" w:cstheme="majorHAnsi"/>
                <w:b/>
                <w:color w:val="2B2B2B"/>
                <w:sz w:val="20"/>
                <w:szCs w:val="20"/>
              </w:rPr>
              <w:t>a</w:t>
            </w:r>
            <w:r w:rsidRPr="00F31E1F">
              <w:rPr>
                <w:rFonts w:asciiTheme="majorHAnsi" w:eastAsia="Arial" w:hAnsiTheme="majorHAnsi" w:cstheme="majorHAnsi"/>
                <w:b/>
                <w:color w:val="070707"/>
                <w:sz w:val="20"/>
                <w:szCs w:val="20"/>
              </w:rPr>
              <w:t xml:space="preserve">nce </w:t>
            </w:r>
            <w:r w:rsidRPr="00F31E1F">
              <w:rPr>
                <w:rFonts w:asciiTheme="majorHAnsi" w:eastAsia="Arial" w:hAnsiTheme="majorHAnsi" w:cstheme="majorHAnsi"/>
                <w:b/>
                <w:color w:val="1C1C1C"/>
                <w:sz w:val="20"/>
                <w:szCs w:val="20"/>
              </w:rPr>
              <w:t xml:space="preserve">with </w:t>
            </w:r>
            <w:r w:rsidRPr="00F31E1F">
              <w:rPr>
                <w:rFonts w:asciiTheme="majorHAnsi" w:eastAsia="Arial" w:hAnsiTheme="majorHAnsi" w:cstheme="majorHAnsi"/>
                <w:b/>
                <w:color w:val="070707"/>
                <w:sz w:val="20"/>
                <w:szCs w:val="20"/>
              </w:rPr>
              <w:t>SSOP (Y/N)</w:t>
            </w:r>
          </w:p>
        </w:tc>
        <w:tc>
          <w:tcPr>
            <w:tcW w:w="24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5A874C" w14:textId="77777777" w:rsidR="00F31E1F" w:rsidRPr="00F31E1F" w:rsidRDefault="00F31E1F" w:rsidP="00F31E1F">
            <w:pPr>
              <w:widowControl w:val="0"/>
              <w:jc w:val="center"/>
              <w:rPr>
                <w:rFonts w:asciiTheme="majorHAnsi" w:eastAsia="Arial" w:hAnsiTheme="majorHAnsi" w:cstheme="majorHAnsi"/>
                <w:sz w:val="20"/>
                <w:szCs w:val="20"/>
              </w:rPr>
            </w:pPr>
            <w:r w:rsidRPr="00F31E1F">
              <w:rPr>
                <w:rFonts w:asciiTheme="majorHAnsi" w:eastAsia="Arial" w:hAnsiTheme="majorHAnsi" w:cstheme="majorHAnsi"/>
                <w:b/>
                <w:color w:val="070707"/>
                <w:sz w:val="20"/>
                <w:szCs w:val="20"/>
              </w:rPr>
              <w:t xml:space="preserve">If </w:t>
            </w:r>
            <w:r w:rsidRPr="00F31E1F">
              <w:rPr>
                <w:rFonts w:asciiTheme="majorHAnsi" w:eastAsia="Arial" w:hAnsiTheme="majorHAnsi" w:cstheme="majorHAnsi"/>
                <w:b/>
                <w:color w:val="1C1C1C"/>
                <w:sz w:val="20"/>
                <w:szCs w:val="20"/>
              </w:rPr>
              <w:t>No</w:t>
            </w:r>
            <w:r w:rsidRPr="00F31E1F">
              <w:rPr>
                <w:rFonts w:asciiTheme="majorHAnsi" w:eastAsia="Arial" w:hAnsiTheme="majorHAnsi" w:cstheme="majorHAnsi"/>
                <w:b/>
                <w:color w:val="3F3F3F"/>
                <w:sz w:val="20"/>
                <w:szCs w:val="20"/>
              </w:rPr>
              <w:t xml:space="preserve">, </w:t>
            </w:r>
            <w:r w:rsidRPr="00F31E1F">
              <w:rPr>
                <w:rFonts w:asciiTheme="majorHAnsi" w:eastAsia="Arial" w:hAnsiTheme="majorHAnsi" w:cstheme="majorHAnsi"/>
                <w:b/>
                <w:color w:val="1C1C1C"/>
                <w:sz w:val="20"/>
                <w:szCs w:val="20"/>
              </w:rPr>
              <w:t xml:space="preserve">Violations </w:t>
            </w:r>
            <w:r w:rsidRPr="00F31E1F">
              <w:rPr>
                <w:rFonts w:asciiTheme="majorHAnsi" w:eastAsia="Arial" w:hAnsiTheme="majorHAnsi" w:cstheme="majorHAnsi"/>
                <w:b/>
                <w:color w:val="070707"/>
                <w:sz w:val="20"/>
                <w:szCs w:val="20"/>
              </w:rPr>
              <w:t>Observ</w:t>
            </w:r>
            <w:r w:rsidRPr="00F31E1F">
              <w:rPr>
                <w:rFonts w:asciiTheme="majorHAnsi" w:eastAsia="Arial" w:hAnsiTheme="majorHAnsi" w:cstheme="majorHAnsi"/>
                <w:b/>
                <w:color w:val="2B2B2B"/>
                <w:sz w:val="20"/>
                <w:szCs w:val="20"/>
              </w:rPr>
              <w:t>ed</w:t>
            </w:r>
          </w:p>
        </w:tc>
        <w:tc>
          <w:tcPr>
            <w:tcW w:w="51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057435" w14:textId="77777777" w:rsidR="00F31E1F" w:rsidRPr="00F31E1F" w:rsidRDefault="00F31E1F" w:rsidP="00F31E1F">
            <w:pPr>
              <w:widowControl w:val="0"/>
              <w:jc w:val="center"/>
              <w:rPr>
                <w:rFonts w:asciiTheme="majorHAnsi" w:eastAsia="Arial" w:hAnsiTheme="majorHAnsi" w:cstheme="majorHAnsi"/>
                <w:sz w:val="20"/>
                <w:szCs w:val="20"/>
              </w:rPr>
            </w:pPr>
            <w:r w:rsidRPr="00F31E1F">
              <w:rPr>
                <w:rFonts w:asciiTheme="majorHAnsi" w:eastAsia="Arial" w:hAnsiTheme="majorHAnsi" w:cstheme="majorHAnsi"/>
                <w:b/>
                <w:color w:val="070707"/>
                <w:sz w:val="20"/>
                <w:szCs w:val="20"/>
              </w:rPr>
              <w:t>Corrective Action</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47E9FF" w14:textId="77777777" w:rsidR="00F31E1F" w:rsidRPr="00F31E1F" w:rsidRDefault="00F31E1F" w:rsidP="00F31E1F">
            <w:pPr>
              <w:widowControl w:val="0"/>
              <w:jc w:val="center"/>
              <w:rPr>
                <w:rFonts w:asciiTheme="majorHAnsi" w:eastAsia="Arial" w:hAnsiTheme="majorHAnsi" w:cstheme="majorHAnsi"/>
                <w:sz w:val="20"/>
                <w:szCs w:val="20"/>
              </w:rPr>
            </w:pPr>
            <w:r w:rsidRPr="00F31E1F">
              <w:rPr>
                <w:rFonts w:asciiTheme="majorHAnsi" w:eastAsia="Arial" w:hAnsiTheme="majorHAnsi" w:cstheme="majorHAnsi"/>
                <w:b/>
                <w:color w:val="070707"/>
                <w:sz w:val="20"/>
                <w:szCs w:val="20"/>
              </w:rPr>
              <w:t>Initials</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E8C630" w14:textId="77777777" w:rsidR="00F31E1F" w:rsidRPr="00F31E1F" w:rsidRDefault="00F31E1F" w:rsidP="00F31E1F">
            <w:pPr>
              <w:widowControl w:val="0"/>
              <w:ind w:firstLine="163"/>
              <w:jc w:val="center"/>
              <w:rPr>
                <w:rFonts w:asciiTheme="majorHAnsi" w:eastAsia="Arial" w:hAnsiTheme="majorHAnsi" w:cstheme="majorHAnsi"/>
                <w:sz w:val="20"/>
                <w:szCs w:val="20"/>
              </w:rPr>
            </w:pPr>
            <w:r w:rsidRPr="00F31E1F">
              <w:rPr>
                <w:rFonts w:asciiTheme="majorHAnsi" w:eastAsia="Arial" w:hAnsiTheme="majorHAnsi" w:cstheme="majorHAnsi"/>
                <w:b/>
                <w:color w:val="070707"/>
                <w:sz w:val="20"/>
                <w:szCs w:val="20"/>
              </w:rPr>
              <w:t>Manager Initials</w:t>
            </w:r>
            <w:r w:rsidRPr="00F31E1F">
              <w:rPr>
                <w:rFonts w:asciiTheme="majorHAnsi" w:eastAsia="Arial" w:hAnsiTheme="majorHAnsi" w:cstheme="majorHAnsi"/>
                <w:b/>
                <w:color w:val="2B2B2B"/>
                <w:sz w:val="20"/>
                <w:szCs w:val="20"/>
              </w:rPr>
              <w:t>/</w:t>
            </w:r>
            <w:r w:rsidRPr="00F31E1F">
              <w:rPr>
                <w:rFonts w:asciiTheme="majorHAnsi" w:eastAsia="Arial" w:hAnsiTheme="majorHAnsi" w:cstheme="majorHAnsi"/>
                <w:b/>
                <w:color w:val="070707"/>
                <w:sz w:val="20"/>
                <w:szCs w:val="20"/>
              </w:rPr>
              <w:t>Date</w:t>
            </w:r>
          </w:p>
        </w:tc>
      </w:tr>
      <w:tr w:rsidR="00F31E1F" w:rsidRPr="00F31E1F" w14:paraId="7C08A503"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41E81906"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0014C7FC" w14:textId="77777777" w:rsidR="00F31E1F" w:rsidRPr="00F31E1F" w:rsidRDefault="00F31E1F" w:rsidP="00F31E1F">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3848C8FE"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B5385D3"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E41D70E"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EE4010A" w14:textId="77777777" w:rsidR="00F31E1F" w:rsidRPr="00F31E1F" w:rsidRDefault="00F31E1F" w:rsidP="00F31E1F">
            <w:pPr>
              <w:widowControl w:val="0"/>
              <w:ind w:firstLine="163"/>
              <w:rPr>
                <w:rFonts w:asciiTheme="majorHAnsi" w:eastAsia="Arial" w:hAnsiTheme="majorHAnsi" w:cstheme="majorHAnsi"/>
                <w:b/>
                <w:color w:val="070707"/>
                <w:sz w:val="20"/>
                <w:szCs w:val="20"/>
              </w:rPr>
            </w:pPr>
          </w:p>
        </w:tc>
      </w:tr>
      <w:tr w:rsidR="00F31E1F" w:rsidRPr="00F31E1F" w14:paraId="52393386"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72AF4FC2"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4A93C66E" w14:textId="77777777" w:rsidR="00F31E1F" w:rsidRPr="00F31E1F" w:rsidRDefault="00F31E1F" w:rsidP="00F31E1F">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223034AB"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2E613B45"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32B93EA"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9D66DA6" w14:textId="77777777" w:rsidR="00F31E1F" w:rsidRPr="00F31E1F" w:rsidRDefault="00F31E1F" w:rsidP="00F31E1F">
            <w:pPr>
              <w:widowControl w:val="0"/>
              <w:ind w:firstLine="163"/>
              <w:rPr>
                <w:rFonts w:asciiTheme="majorHAnsi" w:eastAsia="Arial" w:hAnsiTheme="majorHAnsi" w:cstheme="majorHAnsi"/>
                <w:b/>
                <w:color w:val="070707"/>
                <w:sz w:val="20"/>
                <w:szCs w:val="20"/>
              </w:rPr>
            </w:pPr>
          </w:p>
        </w:tc>
      </w:tr>
      <w:tr w:rsidR="00F31E1F" w:rsidRPr="00F31E1F" w14:paraId="13963443"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777A7AB0"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30C19811" w14:textId="77777777" w:rsidR="00F31E1F" w:rsidRPr="00F31E1F" w:rsidRDefault="00F31E1F" w:rsidP="00F31E1F">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0DF38DD5"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394ED0F"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35739A2"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44AC5E2" w14:textId="77777777" w:rsidR="00F31E1F" w:rsidRPr="00F31E1F" w:rsidRDefault="00F31E1F" w:rsidP="00F31E1F">
            <w:pPr>
              <w:widowControl w:val="0"/>
              <w:ind w:firstLine="163"/>
              <w:rPr>
                <w:rFonts w:asciiTheme="majorHAnsi" w:eastAsia="Arial" w:hAnsiTheme="majorHAnsi" w:cstheme="majorHAnsi"/>
                <w:b/>
                <w:color w:val="070707"/>
                <w:sz w:val="20"/>
                <w:szCs w:val="20"/>
              </w:rPr>
            </w:pPr>
          </w:p>
        </w:tc>
      </w:tr>
      <w:tr w:rsidR="00F31E1F" w:rsidRPr="00F31E1F" w14:paraId="68A6834A"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045FBAEC"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67929545" w14:textId="77777777" w:rsidR="00F31E1F" w:rsidRPr="00F31E1F" w:rsidRDefault="00F31E1F" w:rsidP="00F31E1F">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7D757857"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E96A09C"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39C5605"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F9CAD05" w14:textId="77777777" w:rsidR="00F31E1F" w:rsidRPr="00F31E1F" w:rsidRDefault="00F31E1F" w:rsidP="00F31E1F">
            <w:pPr>
              <w:widowControl w:val="0"/>
              <w:ind w:firstLine="163"/>
              <w:rPr>
                <w:rFonts w:asciiTheme="majorHAnsi" w:eastAsia="Arial" w:hAnsiTheme="majorHAnsi" w:cstheme="majorHAnsi"/>
                <w:b/>
                <w:color w:val="070707"/>
                <w:sz w:val="20"/>
                <w:szCs w:val="20"/>
              </w:rPr>
            </w:pPr>
          </w:p>
        </w:tc>
      </w:tr>
      <w:tr w:rsidR="00F31E1F" w:rsidRPr="00F31E1F" w14:paraId="1BA62246"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57078C11"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57954E60" w14:textId="77777777" w:rsidR="00F31E1F" w:rsidRPr="00F31E1F" w:rsidRDefault="00F31E1F" w:rsidP="00F31E1F">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15ECAFCA"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342095FA"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265722"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6E99FDA" w14:textId="77777777" w:rsidR="00F31E1F" w:rsidRPr="00F31E1F" w:rsidRDefault="00F31E1F" w:rsidP="00F31E1F">
            <w:pPr>
              <w:widowControl w:val="0"/>
              <w:ind w:firstLine="163"/>
              <w:rPr>
                <w:rFonts w:asciiTheme="majorHAnsi" w:eastAsia="Arial" w:hAnsiTheme="majorHAnsi" w:cstheme="majorHAnsi"/>
                <w:b/>
                <w:color w:val="070707"/>
                <w:sz w:val="20"/>
                <w:szCs w:val="20"/>
              </w:rPr>
            </w:pPr>
          </w:p>
        </w:tc>
      </w:tr>
      <w:tr w:rsidR="00F31E1F" w:rsidRPr="00F31E1F" w14:paraId="1D782BA5"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4F7D941F"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FA8480C" w14:textId="77777777" w:rsidR="00F31E1F" w:rsidRPr="00F31E1F" w:rsidRDefault="00F31E1F" w:rsidP="00F31E1F">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15E0C596"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6B08BB12"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8FD887E"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16A136E" w14:textId="77777777" w:rsidR="00F31E1F" w:rsidRPr="00F31E1F" w:rsidRDefault="00F31E1F" w:rsidP="00F31E1F">
            <w:pPr>
              <w:widowControl w:val="0"/>
              <w:ind w:firstLine="163"/>
              <w:rPr>
                <w:rFonts w:asciiTheme="majorHAnsi" w:eastAsia="Arial" w:hAnsiTheme="majorHAnsi" w:cstheme="majorHAnsi"/>
                <w:b/>
                <w:color w:val="070707"/>
                <w:sz w:val="20"/>
                <w:szCs w:val="20"/>
              </w:rPr>
            </w:pPr>
          </w:p>
        </w:tc>
      </w:tr>
      <w:tr w:rsidR="00F31E1F" w:rsidRPr="00F31E1F" w14:paraId="79570E08"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262F13C3"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7715E9DE" w14:textId="77777777" w:rsidR="00F31E1F" w:rsidRPr="00F31E1F" w:rsidRDefault="00F31E1F" w:rsidP="00F31E1F">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1EB9D52C"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A33C5A2"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F31D117"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52F0ECA" w14:textId="77777777" w:rsidR="00F31E1F" w:rsidRPr="00F31E1F" w:rsidRDefault="00F31E1F" w:rsidP="00F31E1F">
            <w:pPr>
              <w:widowControl w:val="0"/>
              <w:ind w:firstLine="163"/>
              <w:rPr>
                <w:rFonts w:asciiTheme="majorHAnsi" w:eastAsia="Arial" w:hAnsiTheme="majorHAnsi" w:cstheme="majorHAnsi"/>
                <w:b/>
                <w:color w:val="070707"/>
                <w:sz w:val="20"/>
                <w:szCs w:val="20"/>
              </w:rPr>
            </w:pPr>
          </w:p>
        </w:tc>
      </w:tr>
      <w:tr w:rsidR="00F31E1F" w:rsidRPr="00F31E1F" w14:paraId="64641E47"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1BC24105"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064516E4" w14:textId="77777777" w:rsidR="00F31E1F" w:rsidRPr="00F31E1F" w:rsidRDefault="00F31E1F" w:rsidP="00F31E1F">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238BD38A"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463F1D24"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E4DB6E8"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66ED167" w14:textId="77777777" w:rsidR="00F31E1F" w:rsidRPr="00F31E1F" w:rsidRDefault="00F31E1F" w:rsidP="00F31E1F">
            <w:pPr>
              <w:widowControl w:val="0"/>
              <w:ind w:firstLine="163"/>
              <w:rPr>
                <w:rFonts w:asciiTheme="majorHAnsi" w:eastAsia="Arial" w:hAnsiTheme="majorHAnsi" w:cstheme="majorHAnsi"/>
                <w:b/>
                <w:color w:val="070707"/>
                <w:sz w:val="20"/>
                <w:szCs w:val="20"/>
              </w:rPr>
            </w:pPr>
          </w:p>
        </w:tc>
      </w:tr>
      <w:tr w:rsidR="00F31E1F" w:rsidRPr="00F31E1F" w14:paraId="68EFAEF2"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6FEA7D08"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1CB83AF" w14:textId="77777777" w:rsidR="00F31E1F" w:rsidRPr="00F31E1F" w:rsidRDefault="00F31E1F" w:rsidP="00F31E1F">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47879A14"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382ED260"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7496FEF"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7581377" w14:textId="77777777" w:rsidR="00F31E1F" w:rsidRPr="00F31E1F" w:rsidRDefault="00F31E1F" w:rsidP="00F31E1F">
            <w:pPr>
              <w:widowControl w:val="0"/>
              <w:ind w:firstLine="163"/>
              <w:rPr>
                <w:rFonts w:asciiTheme="majorHAnsi" w:eastAsia="Arial" w:hAnsiTheme="majorHAnsi" w:cstheme="majorHAnsi"/>
                <w:b/>
                <w:color w:val="070707"/>
                <w:sz w:val="20"/>
                <w:szCs w:val="20"/>
              </w:rPr>
            </w:pPr>
          </w:p>
        </w:tc>
      </w:tr>
      <w:tr w:rsidR="00F31E1F" w:rsidRPr="00F31E1F" w14:paraId="7B05765F"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0802D5F4"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6FD6B30D" w14:textId="77777777" w:rsidR="00F31E1F" w:rsidRPr="00F31E1F" w:rsidRDefault="00F31E1F" w:rsidP="00F31E1F">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1A9FE985"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03CE4719"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B8A2AE7"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E9CA8D3" w14:textId="77777777" w:rsidR="00F31E1F" w:rsidRPr="00F31E1F" w:rsidRDefault="00F31E1F" w:rsidP="00F31E1F">
            <w:pPr>
              <w:widowControl w:val="0"/>
              <w:ind w:firstLine="163"/>
              <w:rPr>
                <w:rFonts w:asciiTheme="majorHAnsi" w:eastAsia="Arial" w:hAnsiTheme="majorHAnsi" w:cstheme="majorHAnsi"/>
                <w:b/>
                <w:color w:val="070707"/>
                <w:sz w:val="20"/>
                <w:szCs w:val="20"/>
              </w:rPr>
            </w:pPr>
          </w:p>
        </w:tc>
      </w:tr>
      <w:tr w:rsidR="00F31E1F" w:rsidRPr="00F31E1F" w14:paraId="283B4D6E"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4E175746"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707BFEB4" w14:textId="77777777" w:rsidR="00F31E1F" w:rsidRPr="00F31E1F" w:rsidRDefault="00F31E1F" w:rsidP="00F31E1F">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5FE73D45"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45265FE6"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39E09B"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36A834A" w14:textId="77777777" w:rsidR="00F31E1F" w:rsidRPr="00F31E1F" w:rsidRDefault="00F31E1F" w:rsidP="00F31E1F">
            <w:pPr>
              <w:widowControl w:val="0"/>
              <w:ind w:firstLine="163"/>
              <w:rPr>
                <w:rFonts w:asciiTheme="majorHAnsi" w:eastAsia="Arial" w:hAnsiTheme="majorHAnsi" w:cstheme="majorHAnsi"/>
                <w:b/>
                <w:color w:val="070707"/>
                <w:sz w:val="20"/>
                <w:szCs w:val="20"/>
              </w:rPr>
            </w:pPr>
          </w:p>
        </w:tc>
      </w:tr>
      <w:tr w:rsidR="00F31E1F" w:rsidRPr="00F31E1F" w14:paraId="6590E068"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06163A80"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DCEE332" w14:textId="77777777" w:rsidR="00F31E1F" w:rsidRPr="00F31E1F" w:rsidRDefault="00F31E1F" w:rsidP="00F31E1F">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24EEAC77"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735B06A7"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61B2211" w14:textId="77777777" w:rsidR="00F31E1F" w:rsidRPr="00F31E1F" w:rsidRDefault="00F31E1F" w:rsidP="00F31E1F">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9F6A125" w14:textId="77777777" w:rsidR="00F31E1F" w:rsidRPr="00F31E1F" w:rsidRDefault="00F31E1F" w:rsidP="00F31E1F">
            <w:pPr>
              <w:widowControl w:val="0"/>
              <w:ind w:firstLine="163"/>
              <w:rPr>
                <w:rFonts w:asciiTheme="majorHAnsi" w:eastAsia="Arial" w:hAnsiTheme="majorHAnsi" w:cstheme="majorHAnsi"/>
                <w:b/>
                <w:color w:val="070707"/>
                <w:sz w:val="20"/>
                <w:szCs w:val="20"/>
              </w:rPr>
            </w:pPr>
          </w:p>
        </w:tc>
      </w:tr>
    </w:tbl>
    <w:p w14:paraId="01FDD911" w14:textId="77777777" w:rsidR="00F31E1F" w:rsidRPr="00F31E1F" w:rsidRDefault="00F31E1F" w:rsidP="00F31E1F">
      <w:pPr>
        <w:keepNext/>
        <w:pBdr>
          <w:bottom w:val="single" w:sz="12" w:space="1" w:color="000000"/>
        </w:pBdr>
        <w:spacing w:before="360" w:after="240"/>
        <w:outlineLvl w:val="1"/>
        <w:rPr>
          <w:rFonts w:asciiTheme="majorHAnsi" w:hAnsiTheme="majorHAnsi" w:cstheme="majorHAnsi"/>
          <w:b/>
          <w:sz w:val="28"/>
          <w:szCs w:val="28"/>
        </w:rPr>
      </w:pPr>
      <w:bookmarkStart w:id="94" w:name="_Toc148169199"/>
      <w:bookmarkStart w:id="95" w:name="_Toc148169453"/>
      <w:bookmarkStart w:id="96" w:name="_Toc150561920"/>
      <w:bookmarkStart w:id="97" w:name="_Toc150562126"/>
      <w:bookmarkStart w:id="98" w:name="_Toc151476333"/>
      <w:r w:rsidRPr="00F31E1F">
        <w:rPr>
          <w:rFonts w:asciiTheme="majorHAnsi" w:eastAsia="Times New Roman" w:hAnsiTheme="majorHAnsi" w:cstheme="majorHAnsi"/>
          <w:b/>
          <w:sz w:val="28"/>
          <w:szCs w:val="28"/>
        </w:rPr>
        <w:lastRenderedPageBreak/>
        <w:t>Employee</w:t>
      </w:r>
      <w:r w:rsidRPr="00F31E1F">
        <w:rPr>
          <w:rFonts w:asciiTheme="majorHAnsi" w:hAnsiTheme="majorHAnsi" w:cstheme="majorHAnsi"/>
          <w:b/>
          <w:sz w:val="28"/>
          <w:szCs w:val="28"/>
        </w:rPr>
        <w:t xml:space="preserve"> Training Record</w:t>
      </w:r>
      <w:bookmarkEnd w:id="94"/>
      <w:bookmarkEnd w:id="95"/>
      <w:bookmarkEnd w:id="96"/>
      <w:bookmarkEnd w:id="97"/>
      <w:bookmarkEnd w:id="98"/>
    </w:p>
    <w:p w14:paraId="0E1367E8" w14:textId="77777777" w:rsidR="008C18EF" w:rsidRPr="00F35A7A" w:rsidRDefault="008C18EF"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8112" behindDoc="0" locked="0" layoutInCell="1" allowOverlap="1" wp14:anchorId="680F5A7A" wp14:editId="300EED43">
                <wp:simplePos x="0" y="0"/>
                <wp:positionH relativeFrom="column">
                  <wp:posOffset>803868</wp:posOffset>
                </wp:positionH>
                <wp:positionV relativeFrom="paragraph">
                  <wp:posOffset>163900</wp:posOffset>
                </wp:positionV>
                <wp:extent cx="5998866" cy="10048"/>
                <wp:effectExtent l="0" t="0" r="20955" b="28575"/>
                <wp:wrapNone/>
                <wp:docPr id="1499124357"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BF5933" id="Straight Connector 20"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1985EA1A" w14:textId="77777777" w:rsidR="008C18EF" w:rsidRPr="00352FC9" w:rsidRDefault="008C18EF"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9136" behindDoc="0" locked="0" layoutInCell="1" allowOverlap="1" wp14:anchorId="47B0EF3E" wp14:editId="69D6F76F">
                <wp:simplePos x="0" y="0"/>
                <wp:positionH relativeFrom="column">
                  <wp:posOffset>969665</wp:posOffset>
                </wp:positionH>
                <wp:positionV relativeFrom="paragraph">
                  <wp:posOffset>162902</wp:posOffset>
                </wp:positionV>
                <wp:extent cx="5868237" cy="15072"/>
                <wp:effectExtent l="0" t="0" r="37465" b="23495"/>
                <wp:wrapNone/>
                <wp:docPr id="920077779"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3F93E" id="Straight Connector 21"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4172B17A" w14:textId="77777777" w:rsidR="008C18EF" w:rsidRPr="00352FC9" w:rsidRDefault="008C18EF" w:rsidP="008C18E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2208" behindDoc="0" locked="0" layoutInCell="1" allowOverlap="1" wp14:anchorId="76DF5C53" wp14:editId="71E5D7C8">
                <wp:simplePos x="0" y="0"/>
                <wp:positionH relativeFrom="column">
                  <wp:posOffset>5179924</wp:posOffset>
                </wp:positionH>
                <wp:positionV relativeFrom="paragraph">
                  <wp:posOffset>171952</wp:posOffset>
                </wp:positionV>
                <wp:extent cx="1557495" cy="10049"/>
                <wp:effectExtent l="0" t="0" r="24130" b="28575"/>
                <wp:wrapNone/>
                <wp:docPr id="163606099"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4D894A" id="Straight Connector 24"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1184" behindDoc="0" locked="0" layoutInCell="1" allowOverlap="1" wp14:anchorId="199408C6" wp14:editId="5F2143CF">
                <wp:simplePos x="0" y="0"/>
                <wp:positionH relativeFrom="column">
                  <wp:posOffset>3577213</wp:posOffset>
                </wp:positionH>
                <wp:positionV relativeFrom="paragraph">
                  <wp:posOffset>156880</wp:posOffset>
                </wp:positionV>
                <wp:extent cx="974690" cy="4445"/>
                <wp:effectExtent l="0" t="0" r="35560" b="33655"/>
                <wp:wrapNone/>
                <wp:docPr id="674226818"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38A8B" id="Straight Connector 23"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0160" behindDoc="0" locked="0" layoutInCell="1" allowOverlap="1" wp14:anchorId="1A3338AA" wp14:editId="3A118AC7">
                <wp:simplePos x="0" y="0"/>
                <wp:positionH relativeFrom="column">
                  <wp:posOffset>301450</wp:posOffset>
                </wp:positionH>
                <wp:positionV relativeFrom="paragraph">
                  <wp:posOffset>156880</wp:posOffset>
                </wp:positionV>
                <wp:extent cx="2793441" cy="5024"/>
                <wp:effectExtent l="0" t="0" r="26035" b="33655"/>
                <wp:wrapNone/>
                <wp:docPr id="1615224248"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E835A" id="Straight Connector 22"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4620"/>
        <w:gridCol w:w="4620"/>
      </w:tblGrid>
      <w:tr w:rsidR="00F31E1F" w:rsidRPr="00F31E1F" w14:paraId="70C1A134" w14:textId="77777777" w:rsidTr="003F5691">
        <w:trPr>
          <w:trHeight w:val="432"/>
        </w:trPr>
        <w:tc>
          <w:tcPr>
            <w:tcW w:w="13860" w:type="dxa"/>
            <w:gridSpan w:val="3"/>
            <w:shd w:val="clear" w:color="auto" w:fill="D9E2F3" w:themeFill="accent1" w:themeFillTint="33"/>
          </w:tcPr>
          <w:p w14:paraId="5110134F" w14:textId="77777777" w:rsidR="00F31E1F" w:rsidRPr="00F31E1F" w:rsidRDefault="00F31E1F" w:rsidP="00F31E1F">
            <w:pPr>
              <w:jc w:val="both"/>
              <w:rPr>
                <w:rFonts w:asciiTheme="majorHAnsi" w:eastAsia="Times New Roman" w:hAnsiTheme="majorHAnsi" w:cstheme="majorHAnsi"/>
                <w:b/>
                <w:bCs/>
                <w:noProof/>
                <w:sz w:val="20"/>
                <w:szCs w:val="20"/>
              </w:rPr>
            </w:pPr>
            <w:r w:rsidRPr="00F31E1F">
              <w:rPr>
                <w:rFonts w:asciiTheme="majorHAnsi" w:hAnsiTheme="majorHAnsi" w:cstheme="majorHAnsi"/>
                <w:sz w:val="20"/>
                <w:szCs w:val="20"/>
              </w:rPr>
              <w:t xml:space="preserve">I have been </w:t>
            </w:r>
            <w:proofErr w:type="gramStart"/>
            <w:r w:rsidRPr="00F31E1F">
              <w:rPr>
                <w:rFonts w:asciiTheme="majorHAnsi" w:hAnsiTheme="majorHAnsi" w:cstheme="majorHAnsi"/>
                <w:sz w:val="20"/>
                <w:szCs w:val="20"/>
              </w:rPr>
              <w:t>provided</w:t>
            </w:r>
            <w:proofErr w:type="gramEnd"/>
            <w:r w:rsidRPr="00F31E1F">
              <w:rPr>
                <w:rFonts w:asciiTheme="majorHAnsi" w:hAnsiTheme="majorHAnsi" w:cstheme="majorHAnsi"/>
                <w:sz w:val="20"/>
                <w:szCs w:val="20"/>
              </w:rPr>
              <w:t xml:space="preserve"> training on the subject described above. I have read or re-read the relevant policies and procedures, and I have had any questions answered. I understand what is required and will comply with the requirements.</w:t>
            </w:r>
          </w:p>
        </w:tc>
      </w:tr>
      <w:tr w:rsidR="00F31E1F" w:rsidRPr="00F31E1F" w14:paraId="7DEC7CD9" w14:textId="77777777" w:rsidTr="003F5691">
        <w:trPr>
          <w:trHeight w:val="70"/>
        </w:trPr>
        <w:tc>
          <w:tcPr>
            <w:tcW w:w="4620" w:type="dxa"/>
          </w:tcPr>
          <w:p w14:paraId="4F522A1F" w14:textId="77777777" w:rsidR="00F31E1F" w:rsidRPr="00F31E1F" w:rsidRDefault="00F31E1F" w:rsidP="00F31E1F">
            <w:pPr>
              <w:jc w:val="center"/>
              <w:rPr>
                <w:rFonts w:asciiTheme="majorHAnsi" w:eastAsia="Times New Roman" w:hAnsiTheme="majorHAnsi" w:cstheme="majorHAnsi"/>
                <w:b/>
                <w:bCs/>
                <w:noProof/>
                <w:sz w:val="20"/>
                <w:szCs w:val="20"/>
              </w:rPr>
            </w:pPr>
            <w:r w:rsidRPr="00F31E1F">
              <w:rPr>
                <w:rFonts w:asciiTheme="majorHAnsi" w:eastAsia="Times New Roman" w:hAnsiTheme="majorHAnsi" w:cstheme="majorHAnsi"/>
                <w:b/>
                <w:bCs/>
                <w:noProof/>
                <w:sz w:val="20"/>
                <w:szCs w:val="20"/>
              </w:rPr>
              <w:t>Name</w:t>
            </w:r>
          </w:p>
        </w:tc>
        <w:tc>
          <w:tcPr>
            <w:tcW w:w="4620" w:type="dxa"/>
          </w:tcPr>
          <w:p w14:paraId="1E26C633" w14:textId="77777777" w:rsidR="00F31E1F" w:rsidRPr="00F31E1F" w:rsidRDefault="00F31E1F" w:rsidP="00F31E1F">
            <w:pPr>
              <w:jc w:val="center"/>
              <w:rPr>
                <w:rFonts w:asciiTheme="majorHAnsi" w:eastAsia="Times New Roman" w:hAnsiTheme="majorHAnsi" w:cstheme="majorHAnsi"/>
                <w:b/>
                <w:bCs/>
                <w:noProof/>
                <w:sz w:val="20"/>
                <w:szCs w:val="20"/>
              </w:rPr>
            </w:pPr>
            <w:r w:rsidRPr="00F31E1F">
              <w:rPr>
                <w:rFonts w:asciiTheme="majorHAnsi" w:eastAsia="Times New Roman" w:hAnsiTheme="majorHAnsi" w:cstheme="majorHAnsi"/>
                <w:b/>
                <w:bCs/>
                <w:noProof/>
                <w:sz w:val="20"/>
                <w:szCs w:val="20"/>
              </w:rPr>
              <w:t>Initials</w:t>
            </w:r>
          </w:p>
        </w:tc>
        <w:tc>
          <w:tcPr>
            <w:tcW w:w="4620" w:type="dxa"/>
          </w:tcPr>
          <w:p w14:paraId="508E4B53" w14:textId="77777777" w:rsidR="00F31E1F" w:rsidRPr="00F31E1F" w:rsidRDefault="00F31E1F" w:rsidP="00F31E1F">
            <w:pPr>
              <w:jc w:val="center"/>
              <w:rPr>
                <w:rFonts w:asciiTheme="majorHAnsi" w:eastAsia="Times New Roman" w:hAnsiTheme="majorHAnsi" w:cstheme="majorHAnsi"/>
                <w:b/>
                <w:bCs/>
                <w:noProof/>
                <w:sz w:val="20"/>
                <w:szCs w:val="20"/>
              </w:rPr>
            </w:pPr>
            <w:r w:rsidRPr="00F31E1F">
              <w:rPr>
                <w:rFonts w:asciiTheme="majorHAnsi" w:eastAsia="Times New Roman" w:hAnsiTheme="majorHAnsi" w:cstheme="majorHAnsi"/>
                <w:b/>
                <w:bCs/>
                <w:noProof/>
                <w:sz w:val="20"/>
                <w:szCs w:val="20"/>
              </w:rPr>
              <w:t>Title</w:t>
            </w:r>
          </w:p>
        </w:tc>
      </w:tr>
      <w:tr w:rsidR="00F31E1F" w:rsidRPr="00F31E1F" w14:paraId="5688EE28" w14:textId="77777777" w:rsidTr="003F5691">
        <w:trPr>
          <w:trHeight w:val="432"/>
        </w:trPr>
        <w:tc>
          <w:tcPr>
            <w:tcW w:w="4620" w:type="dxa"/>
          </w:tcPr>
          <w:p w14:paraId="747E9EE5"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38A2A004"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51E197C9"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734E13D2" w14:textId="77777777" w:rsidTr="003F5691">
        <w:trPr>
          <w:trHeight w:val="432"/>
        </w:trPr>
        <w:tc>
          <w:tcPr>
            <w:tcW w:w="4620" w:type="dxa"/>
          </w:tcPr>
          <w:p w14:paraId="5E256333"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5B5B803B"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60533611"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6DFB1EB6" w14:textId="77777777" w:rsidTr="003F5691">
        <w:trPr>
          <w:trHeight w:val="432"/>
        </w:trPr>
        <w:tc>
          <w:tcPr>
            <w:tcW w:w="4620" w:type="dxa"/>
          </w:tcPr>
          <w:p w14:paraId="155B63D7"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6E11EF04"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410B6A55"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1315A638" w14:textId="77777777" w:rsidTr="003F5691">
        <w:trPr>
          <w:trHeight w:val="432"/>
        </w:trPr>
        <w:tc>
          <w:tcPr>
            <w:tcW w:w="4620" w:type="dxa"/>
          </w:tcPr>
          <w:p w14:paraId="55D6122B"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1083E4C0"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2EEB4728"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68F9E047" w14:textId="77777777" w:rsidTr="003F5691">
        <w:trPr>
          <w:trHeight w:val="432"/>
        </w:trPr>
        <w:tc>
          <w:tcPr>
            <w:tcW w:w="4620" w:type="dxa"/>
          </w:tcPr>
          <w:p w14:paraId="40968045"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68C3AD4F"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35DC8C29"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1B4FC7A4" w14:textId="77777777" w:rsidTr="003F5691">
        <w:trPr>
          <w:trHeight w:val="432"/>
        </w:trPr>
        <w:tc>
          <w:tcPr>
            <w:tcW w:w="4620" w:type="dxa"/>
          </w:tcPr>
          <w:p w14:paraId="551DE666"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771CB264"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22F49047"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2B341070" w14:textId="77777777" w:rsidTr="003F5691">
        <w:trPr>
          <w:trHeight w:val="432"/>
        </w:trPr>
        <w:tc>
          <w:tcPr>
            <w:tcW w:w="4620" w:type="dxa"/>
          </w:tcPr>
          <w:p w14:paraId="5EAA9BDE"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522A83D1"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440FBF8B"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6F05F77A" w14:textId="77777777" w:rsidTr="003F5691">
        <w:trPr>
          <w:trHeight w:val="432"/>
        </w:trPr>
        <w:tc>
          <w:tcPr>
            <w:tcW w:w="4620" w:type="dxa"/>
          </w:tcPr>
          <w:p w14:paraId="07676378"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245FB0B6"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060AFFDA"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318249DE" w14:textId="77777777" w:rsidTr="003F5691">
        <w:trPr>
          <w:trHeight w:val="432"/>
        </w:trPr>
        <w:tc>
          <w:tcPr>
            <w:tcW w:w="4620" w:type="dxa"/>
          </w:tcPr>
          <w:p w14:paraId="52F406BE"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76B397F0"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62D8C81F"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4D1AEC02" w14:textId="77777777" w:rsidTr="003F5691">
        <w:trPr>
          <w:trHeight w:val="432"/>
        </w:trPr>
        <w:tc>
          <w:tcPr>
            <w:tcW w:w="4620" w:type="dxa"/>
          </w:tcPr>
          <w:p w14:paraId="6E58A61C"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59E95F8E"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6903AD44"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10B410E1" w14:textId="77777777" w:rsidTr="003F5691">
        <w:trPr>
          <w:trHeight w:val="432"/>
        </w:trPr>
        <w:tc>
          <w:tcPr>
            <w:tcW w:w="4620" w:type="dxa"/>
          </w:tcPr>
          <w:p w14:paraId="1CDCEE8E"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62B891A7"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5DB8AC3A"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4D4595FF" w14:textId="77777777" w:rsidTr="003F5691">
        <w:trPr>
          <w:trHeight w:val="432"/>
        </w:trPr>
        <w:tc>
          <w:tcPr>
            <w:tcW w:w="4620" w:type="dxa"/>
          </w:tcPr>
          <w:p w14:paraId="66F8391D"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5BB40246"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23C8111F"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442CAC1B" w14:textId="77777777" w:rsidTr="003F5691">
        <w:trPr>
          <w:trHeight w:val="432"/>
        </w:trPr>
        <w:tc>
          <w:tcPr>
            <w:tcW w:w="4620" w:type="dxa"/>
          </w:tcPr>
          <w:p w14:paraId="54B9BEA4"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74D3797C"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6FE87711"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1B5C238A" w14:textId="77777777" w:rsidTr="003F5691">
        <w:trPr>
          <w:trHeight w:val="432"/>
        </w:trPr>
        <w:tc>
          <w:tcPr>
            <w:tcW w:w="4620" w:type="dxa"/>
          </w:tcPr>
          <w:p w14:paraId="01983946"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47D9D98B"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0B7B7C4C" w14:textId="77777777" w:rsidR="00F31E1F" w:rsidRPr="00F31E1F" w:rsidRDefault="00F31E1F" w:rsidP="00F31E1F">
            <w:pPr>
              <w:jc w:val="center"/>
              <w:rPr>
                <w:rFonts w:asciiTheme="majorHAnsi" w:eastAsia="Times New Roman" w:hAnsiTheme="majorHAnsi" w:cstheme="majorHAnsi"/>
                <w:b/>
                <w:bCs/>
                <w:noProof/>
                <w:sz w:val="20"/>
                <w:szCs w:val="20"/>
              </w:rPr>
            </w:pPr>
          </w:p>
        </w:tc>
      </w:tr>
      <w:tr w:rsidR="00F31E1F" w:rsidRPr="00F31E1F" w14:paraId="2E2FD9E0" w14:textId="77777777" w:rsidTr="003F5691">
        <w:trPr>
          <w:trHeight w:val="432"/>
        </w:trPr>
        <w:tc>
          <w:tcPr>
            <w:tcW w:w="4620" w:type="dxa"/>
          </w:tcPr>
          <w:p w14:paraId="38CC13E4"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0823D27F" w14:textId="77777777" w:rsidR="00F31E1F" w:rsidRPr="00F31E1F" w:rsidRDefault="00F31E1F" w:rsidP="00F31E1F">
            <w:pPr>
              <w:jc w:val="center"/>
              <w:rPr>
                <w:rFonts w:asciiTheme="majorHAnsi" w:eastAsia="Times New Roman" w:hAnsiTheme="majorHAnsi" w:cstheme="majorHAnsi"/>
                <w:b/>
                <w:bCs/>
                <w:noProof/>
                <w:sz w:val="20"/>
                <w:szCs w:val="20"/>
              </w:rPr>
            </w:pPr>
          </w:p>
        </w:tc>
        <w:tc>
          <w:tcPr>
            <w:tcW w:w="4620" w:type="dxa"/>
          </w:tcPr>
          <w:p w14:paraId="614EFC3F" w14:textId="77777777" w:rsidR="00F31E1F" w:rsidRPr="00F31E1F" w:rsidRDefault="00F31E1F" w:rsidP="00F31E1F">
            <w:pPr>
              <w:jc w:val="center"/>
              <w:rPr>
                <w:rFonts w:asciiTheme="majorHAnsi" w:eastAsia="Times New Roman" w:hAnsiTheme="majorHAnsi" w:cstheme="majorHAnsi"/>
                <w:b/>
                <w:bCs/>
                <w:noProof/>
                <w:sz w:val="20"/>
                <w:szCs w:val="20"/>
              </w:rPr>
            </w:pPr>
          </w:p>
        </w:tc>
      </w:tr>
    </w:tbl>
    <w:p w14:paraId="7CC629CF" w14:textId="77777777" w:rsidR="00F31E1F" w:rsidRPr="00F31E1F" w:rsidRDefault="00F31E1F" w:rsidP="00F31E1F">
      <w:pPr>
        <w:keepNext/>
        <w:pBdr>
          <w:bottom w:val="single" w:sz="12" w:space="1" w:color="000000"/>
        </w:pBdr>
        <w:spacing w:before="360" w:after="240"/>
        <w:outlineLvl w:val="1"/>
        <w:rPr>
          <w:rFonts w:asciiTheme="majorHAnsi" w:hAnsiTheme="majorHAnsi" w:cstheme="majorHAnsi"/>
          <w:b/>
          <w:sz w:val="28"/>
          <w:szCs w:val="28"/>
        </w:rPr>
      </w:pPr>
      <w:bookmarkStart w:id="99" w:name="_Toc148169200"/>
      <w:bookmarkStart w:id="100" w:name="_Toc148169454"/>
      <w:bookmarkStart w:id="101" w:name="_Toc150561921"/>
      <w:bookmarkStart w:id="102" w:name="_Toc150562127"/>
      <w:bookmarkStart w:id="103" w:name="_Toc151476334"/>
      <w:r w:rsidRPr="00F31E1F">
        <w:rPr>
          <w:rFonts w:asciiTheme="majorHAnsi" w:hAnsiTheme="majorHAnsi" w:cstheme="majorHAnsi"/>
          <w:b/>
          <w:sz w:val="28"/>
          <w:szCs w:val="28"/>
        </w:rPr>
        <w:lastRenderedPageBreak/>
        <w:t>HACCP Re-Verification and Maintenance Log</w:t>
      </w:r>
      <w:bookmarkEnd w:id="99"/>
      <w:bookmarkEnd w:id="100"/>
      <w:bookmarkEnd w:id="101"/>
      <w:bookmarkEnd w:id="102"/>
      <w:bookmarkEnd w:id="103"/>
    </w:p>
    <w:p w14:paraId="74D9A592" w14:textId="77777777" w:rsidR="008C18EF" w:rsidRPr="00F35A7A" w:rsidRDefault="008C18EF"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4256" behindDoc="0" locked="0" layoutInCell="1" allowOverlap="1" wp14:anchorId="1CEB2602" wp14:editId="041DDB8B">
                <wp:simplePos x="0" y="0"/>
                <wp:positionH relativeFrom="column">
                  <wp:posOffset>803868</wp:posOffset>
                </wp:positionH>
                <wp:positionV relativeFrom="paragraph">
                  <wp:posOffset>163900</wp:posOffset>
                </wp:positionV>
                <wp:extent cx="5998866" cy="10048"/>
                <wp:effectExtent l="0" t="0" r="20955" b="28575"/>
                <wp:wrapNone/>
                <wp:docPr id="689139676"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98F13" id="Straight Connector 20"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5CB1CF65" w14:textId="77777777" w:rsidR="008C18EF" w:rsidRPr="00352FC9" w:rsidRDefault="008C18EF"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5280" behindDoc="0" locked="0" layoutInCell="1" allowOverlap="1" wp14:anchorId="087C1B8C" wp14:editId="1C39783E">
                <wp:simplePos x="0" y="0"/>
                <wp:positionH relativeFrom="column">
                  <wp:posOffset>969665</wp:posOffset>
                </wp:positionH>
                <wp:positionV relativeFrom="paragraph">
                  <wp:posOffset>162902</wp:posOffset>
                </wp:positionV>
                <wp:extent cx="5868237" cy="15072"/>
                <wp:effectExtent l="0" t="0" r="37465" b="23495"/>
                <wp:wrapNone/>
                <wp:docPr id="1041886206"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586E14" id="Straight Connector 21"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2C6E421D" w14:textId="77777777" w:rsidR="008C18EF" w:rsidRPr="00352FC9" w:rsidRDefault="008C18EF" w:rsidP="008C18E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8352" behindDoc="0" locked="0" layoutInCell="1" allowOverlap="1" wp14:anchorId="63C6A6B5" wp14:editId="56F652D5">
                <wp:simplePos x="0" y="0"/>
                <wp:positionH relativeFrom="column">
                  <wp:posOffset>5179924</wp:posOffset>
                </wp:positionH>
                <wp:positionV relativeFrom="paragraph">
                  <wp:posOffset>171952</wp:posOffset>
                </wp:positionV>
                <wp:extent cx="1557495" cy="10049"/>
                <wp:effectExtent l="0" t="0" r="24130" b="28575"/>
                <wp:wrapNone/>
                <wp:docPr id="1254712518"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F159E4" id="Straight Connector 24"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7328" behindDoc="0" locked="0" layoutInCell="1" allowOverlap="1" wp14:anchorId="42D4907E" wp14:editId="6FB806D1">
                <wp:simplePos x="0" y="0"/>
                <wp:positionH relativeFrom="column">
                  <wp:posOffset>3577213</wp:posOffset>
                </wp:positionH>
                <wp:positionV relativeFrom="paragraph">
                  <wp:posOffset>156880</wp:posOffset>
                </wp:positionV>
                <wp:extent cx="974690" cy="4445"/>
                <wp:effectExtent l="0" t="0" r="35560" b="33655"/>
                <wp:wrapNone/>
                <wp:docPr id="283845806"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B9194" id="Straight Connector 23"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6304" behindDoc="0" locked="0" layoutInCell="1" allowOverlap="1" wp14:anchorId="01EA5FFD" wp14:editId="17711B4B">
                <wp:simplePos x="0" y="0"/>
                <wp:positionH relativeFrom="column">
                  <wp:posOffset>301450</wp:posOffset>
                </wp:positionH>
                <wp:positionV relativeFrom="paragraph">
                  <wp:posOffset>156880</wp:posOffset>
                </wp:positionV>
                <wp:extent cx="2793441" cy="5024"/>
                <wp:effectExtent l="0" t="0" r="26035" b="33655"/>
                <wp:wrapNone/>
                <wp:docPr id="915432177"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28749C" id="Straight Connector 22"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530"/>
        <w:gridCol w:w="1800"/>
        <w:gridCol w:w="4140"/>
        <w:gridCol w:w="1800"/>
        <w:gridCol w:w="1710"/>
        <w:gridCol w:w="1530"/>
      </w:tblGrid>
      <w:tr w:rsidR="00F31E1F" w:rsidRPr="00F31E1F" w14:paraId="084BF71A" w14:textId="77777777" w:rsidTr="003F5691">
        <w:trPr>
          <w:trHeight w:val="432"/>
        </w:trPr>
        <w:tc>
          <w:tcPr>
            <w:tcW w:w="13860" w:type="dxa"/>
            <w:gridSpan w:val="7"/>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CCFBB29" w14:textId="77777777" w:rsidR="00F31E1F" w:rsidRPr="00F31E1F" w:rsidRDefault="00F31E1F" w:rsidP="00F31E1F">
            <w:pPr>
              <w:jc w:val="both"/>
              <w:rPr>
                <w:rFonts w:asciiTheme="majorHAnsi" w:eastAsia="Arial Narrow" w:hAnsiTheme="majorHAnsi" w:cstheme="majorHAnsi"/>
                <w:b/>
                <w:sz w:val="20"/>
                <w:szCs w:val="20"/>
              </w:rPr>
            </w:pPr>
            <w:r w:rsidRPr="00F31E1F">
              <w:rPr>
                <w:rFonts w:asciiTheme="majorHAnsi" w:eastAsia="Arial Narrow" w:hAnsiTheme="majorHAnsi" w:cstheme="majorHAnsi"/>
                <w:b/>
                <w:sz w:val="20"/>
                <w:szCs w:val="20"/>
              </w:rPr>
              <w:t>Instructions</w:t>
            </w:r>
            <w:r w:rsidRPr="00F31E1F">
              <w:rPr>
                <w:rFonts w:asciiTheme="majorHAnsi" w:eastAsia="Arial Narrow" w:hAnsiTheme="majorHAnsi" w:cstheme="majorHAnsi"/>
                <w:sz w:val="20"/>
                <w:szCs w:val="20"/>
              </w:rPr>
              <w:t xml:space="preserve">: Each HACCP plan must be reviewed and re-verified at least annually to maintain regulatory compliance and to ensure that the plan is current and effective. Procedures, </w:t>
            </w:r>
            <w:proofErr w:type="gramStart"/>
            <w:r w:rsidRPr="00F31E1F">
              <w:rPr>
                <w:rFonts w:asciiTheme="majorHAnsi" w:eastAsia="Arial Narrow" w:hAnsiTheme="majorHAnsi" w:cstheme="majorHAnsi"/>
                <w:sz w:val="20"/>
                <w:szCs w:val="20"/>
              </w:rPr>
              <w:t>policies</w:t>
            </w:r>
            <w:proofErr w:type="gramEnd"/>
            <w:r w:rsidRPr="00F31E1F">
              <w:rPr>
                <w:rFonts w:asciiTheme="majorHAnsi" w:eastAsia="Arial Narrow" w:hAnsiTheme="majorHAnsi" w:cstheme="majorHAnsi"/>
                <w:sz w:val="20"/>
                <w:szCs w:val="20"/>
              </w:rPr>
              <w:t xml:space="preserve"> and all records related to the HACCP plan must be reviewed to identify weaknesses or needed corrections and updates. Special reviews prompted by changes in procedures, equipment, recipes, regulations, corrective actions, or supplier issues, may require revision of parts of the HACCP plan. Staff training related to revisions in the HACCP plan may be required. This log should be maintained for a minimum of 3 years.</w:t>
            </w:r>
          </w:p>
        </w:tc>
      </w:tr>
      <w:tr w:rsidR="00F31E1F" w:rsidRPr="00F31E1F" w14:paraId="061FDC22"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655366CD" w14:textId="77777777" w:rsidR="00F31E1F" w:rsidRPr="00F31E1F" w:rsidRDefault="00F31E1F" w:rsidP="00F31E1F">
            <w:pPr>
              <w:ind w:hanging="46"/>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Manager Initials/Date</w:t>
            </w:r>
          </w:p>
        </w:tc>
        <w:tc>
          <w:tcPr>
            <w:tcW w:w="153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B9BB5D1"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Revisions Required? Y/N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F9AE99F"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If Yes, Affected Section(s):</w:t>
            </w:r>
          </w:p>
        </w:tc>
        <w:tc>
          <w:tcPr>
            <w:tcW w:w="414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6501324E"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Reason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79F3C75A" w14:textId="77777777" w:rsidR="00F31E1F" w:rsidRPr="00F31E1F" w:rsidRDefault="00F31E1F" w:rsidP="00F31E1F">
            <w:pPr>
              <w:jc w:val="center"/>
              <w:rPr>
                <w:rFonts w:asciiTheme="majorHAnsi" w:eastAsia="Arial Narrow" w:hAnsiTheme="majorHAnsi" w:cstheme="majorHAnsi"/>
                <w:sz w:val="20"/>
                <w:szCs w:val="20"/>
              </w:rPr>
            </w:pPr>
            <w:r w:rsidRPr="00F31E1F">
              <w:rPr>
                <w:rFonts w:asciiTheme="majorHAnsi" w:eastAsia="Arial Narrow" w:hAnsiTheme="majorHAnsi" w:cstheme="majorHAnsi"/>
                <w:b/>
                <w:sz w:val="20"/>
                <w:szCs w:val="20"/>
              </w:rPr>
              <w:t>Regulatory Review Required? Y/N</w:t>
            </w:r>
          </w:p>
        </w:tc>
        <w:tc>
          <w:tcPr>
            <w:tcW w:w="1710" w:type="dxa"/>
            <w:tcBorders>
              <w:top w:val="single" w:sz="8" w:space="0" w:color="000000"/>
              <w:left w:val="single" w:sz="8" w:space="0" w:color="000000"/>
              <w:bottom w:val="single" w:sz="8" w:space="0" w:color="000000"/>
              <w:right w:val="single" w:sz="4" w:space="0" w:color="000000"/>
            </w:tcBorders>
            <w:shd w:val="clear" w:color="auto" w:fill="D9E2F3" w:themeFill="accent1" w:themeFillTint="33"/>
          </w:tcPr>
          <w:p w14:paraId="1833D2EA" w14:textId="77777777" w:rsidR="00F31E1F" w:rsidRPr="00F31E1F" w:rsidRDefault="00F31E1F" w:rsidP="00F31E1F">
            <w:pPr>
              <w:jc w:val="center"/>
              <w:rPr>
                <w:rFonts w:asciiTheme="majorHAnsi" w:eastAsia="Arial Narrow" w:hAnsiTheme="majorHAnsi" w:cstheme="majorHAnsi"/>
                <w:b/>
                <w:sz w:val="20"/>
                <w:szCs w:val="20"/>
              </w:rPr>
            </w:pPr>
            <w:r w:rsidRPr="00F31E1F">
              <w:rPr>
                <w:rFonts w:asciiTheme="majorHAnsi" w:eastAsia="Arial Narrow" w:hAnsiTheme="majorHAnsi" w:cstheme="majorHAnsi"/>
                <w:b/>
                <w:sz w:val="20"/>
                <w:szCs w:val="20"/>
              </w:rPr>
              <w:t>Approved by Regulatory? Y/N</w:t>
            </w:r>
          </w:p>
        </w:tc>
        <w:tc>
          <w:tcPr>
            <w:tcW w:w="1530" w:type="dxa"/>
            <w:tcBorders>
              <w:top w:val="single" w:sz="8" w:space="0" w:color="000000"/>
              <w:left w:val="single" w:sz="4" w:space="0" w:color="000000"/>
              <w:bottom w:val="single" w:sz="8" w:space="0" w:color="000000"/>
              <w:right w:val="single" w:sz="8" w:space="0" w:color="000000"/>
            </w:tcBorders>
            <w:shd w:val="clear" w:color="auto" w:fill="D9E2F3" w:themeFill="accent1" w:themeFillTint="33"/>
          </w:tcPr>
          <w:p w14:paraId="172F215E" w14:textId="77777777" w:rsidR="00F31E1F" w:rsidRPr="00F31E1F" w:rsidRDefault="00F31E1F" w:rsidP="00F31E1F">
            <w:pPr>
              <w:jc w:val="center"/>
              <w:rPr>
                <w:rFonts w:asciiTheme="majorHAnsi" w:eastAsia="Arial Narrow" w:hAnsiTheme="majorHAnsi" w:cstheme="majorHAnsi"/>
                <w:b/>
                <w:sz w:val="20"/>
                <w:szCs w:val="20"/>
              </w:rPr>
            </w:pPr>
            <w:r w:rsidRPr="00F31E1F">
              <w:rPr>
                <w:rFonts w:asciiTheme="majorHAnsi" w:eastAsia="Arial Narrow" w:hAnsiTheme="majorHAnsi" w:cstheme="majorHAnsi"/>
                <w:b/>
                <w:sz w:val="20"/>
                <w:szCs w:val="20"/>
              </w:rPr>
              <w:t>Old Version Retracted? Y/N</w:t>
            </w:r>
          </w:p>
        </w:tc>
      </w:tr>
      <w:tr w:rsidR="00F31E1F" w:rsidRPr="00F31E1F" w14:paraId="43A9B8EB"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0F4CB4AF"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0CBC571F"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06706EC" w14:textId="77777777" w:rsidR="00F31E1F" w:rsidRPr="00F31E1F" w:rsidRDefault="00F31E1F" w:rsidP="00F31E1F">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7B814A39"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A095948" w14:textId="77777777" w:rsidR="00F31E1F" w:rsidRPr="00F31E1F" w:rsidRDefault="00F31E1F" w:rsidP="00F31E1F">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43B2DA46"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3F6C9555" w14:textId="77777777" w:rsidR="00F31E1F" w:rsidRPr="00F31E1F" w:rsidRDefault="00F31E1F" w:rsidP="00F31E1F">
            <w:pPr>
              <w:rPr>
                <w:rFonts w:asciiTheme="majorHAnsi" w:hAnsiTheme="majorHAnsi" w:cstheme="majorHAnsi"/>
                <w:sz w:val="20"/>
                <w:szCs w:val="20"/>
              </w:rPr>
            </w:pPr>
          </w:p>
        </w:tc>
      </w:tr>
      <w:tr w:rsidR="00F31E1F" w:rsidRPr="00F31E1F" w14:paraId="7ACADA0F"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6127DD72"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51674298"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1729571" w14:textId="77777777" w:rsidR="00F31E1F" w:rsidRPr="00F31E1F" w:rsidRDefault="00F31E1F" w:rsidP="00F31E1F">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23DBC9D3"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1DA58DA" w14:textId="77777777" w:rsidR="00F31E1F" w:rsidRPr="00F31E1F" w:rsidRDefault="00F31E1F" w:rsidP="00F31E1F">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708F872F"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D421274" w14:textId="77777777" w:rsidR="00F31E1F" w:rsidRPr="00F31E1F" w:rsidRDefault="00F31E1F" w:rsidP="00F31E1F">
            <w:pPr>
              <w:rPr>
                <w:rFonts w:asciiTheme="majorHAnsi" w:hAnsiTheme="majorHAnsi" w:cstheme="majorHAnsi"/>
                <w:sz w:val="20"/>
                <w:szCs w:val="20"/>
              </w:rPr>
            </w:pPr>
          </w:p>
        </w:tc>
      </w:tr>
      <w:tr w:rsidR="00F31E1F" w:rsidRPr="00F31E1F" w14:paraId="1365219E"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531C5D32"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023028CD"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C99E797" w14:textId="77777777" w:rsidR="00F31E1F" w:rsidRPr="00F31E1F" w:rsidRDefault="00F31E1F" w:rsidP="00F31E1F">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0756384B"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1BA54B4" w14:textId="77777777" w:rsidR="00F31E1F" w:rsidRPr="00F31E1F" w:rsidRDefault="00F31E1F" w:rsidP="00F31E1F">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34504234"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6089C69" w14:textId="77777777" w:rsidR="00F31E1F" w:rsidRPr="00F31E1F" w:rsidRDefault="00F31E1F" w:rsidP="00F31E1F">
            <w:pPr>
              <w:rPr>
                <w:rFonts w:asciiTheme="majorHAnsi" w:hAnsiTheme="majorHAnsi" w:cstheme="majorHAnsi"/>
                <w:sz w:val="20"/>
                <w:szCs w:val="20"/>
              </w:rPr>
            </w:pPr>
          </w:p>
        </w:tc>
      </w:tr>
      <w:tr w:rsidR="00F31E1F" w:rsidRPr="00F31E1F" w14:paraId="6B8A6B72"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29C76A17"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623DB6F7"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4A10DED" w14:textId="77777777" w:rsidR="00F31E1F" w:rsidRPr="00F31E1F" w:rsidRDefault="00F31E1F" w:rsidP="00F31E1F">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61A02206"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74633CB" w14:textId="77777777" w:rsidR="00F31E1F" w:rsidRPr="00F31E1F" w:rsidRDefault="00F31E1F" w:rsidP="00F31E1F">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3B3DD700"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E6DF630" w14:textId="77777777" w:rsidR="00F31E1F" w:rsidRPr="00F31E1F" w:rsidRDefault="00F31E1F" w:rsidP="00F31E1F">
            <w:pPr>
              <w:rPr>
                <w:rFonts w:asciiTheme="majorHAnsi" w:hAnsiTheme="majorHAnsi" w:cstheme="majorHAnsi"/>
                <w:sz w:val="20"/>
                <w:szCs w:val="20"/>
              </w:rPr>
            </w:pPr>
          </w:p>
        </w:tc>
      </w:tr>
      <w:tr w:rsidR="00F31E1F" w:rsidRPr="00F31E1F" w14:paraId="4934AA5E"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3848F6B7"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622D9F86"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B4DB7BE" w14:textId="77777777" w:rsidR="00F31E1F" w:rsidRPr="00F31E1F" w:rsidRDefault="00F31E1F" w:rsidP="00F31E1F">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3F8EA241"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DF37439" w14:textId="77777777" w:rsidR="00F31E1F" w:rsidRPr="00F31E1F" w:rsidRDefault="00F31E1F" w:rsidP="00F31E1F">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5FBE9C07"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2E7492E8" w14:textId="77777777" w:rsidR="00F31E1F" w:rsidRPr="00F31E1F" w:rsidRDefault="00F31E1F" w:rsidP="00F31E1F">
            <w:pPr>
              <w:rPr>
                <w:rFonts w:asciiTheme="majorHAnsi" w:hAnsiTheme="majorHAnsi" w:cstheme="majorHAnsi"/>
                <w:sz w:val="20"/>
                <w:szCs w:val="20"/>
              </w:rPr>
            </w:pPr>
          </w:p>
        </w:tc>
      </w:tr>
      <w:tr w:rsidR="00F31E1F" w:rsidRPr="00F31E1F" w14:paraId="74AF75B9"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0478BB0F"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26ACD8EF"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00B224A" w14:textId="77777777" w:rsidR="00F31E1F" w:rsidRPr="00F31E1F" w:rsidRDefault="00F31E1F" w:rsidP="00F31E1F">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562F4613"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EA034E5" w14:textId="77777777" w:rsidR="00F31E1F" w:rsidRPr="00F31E1F" w:rsidRDefault="00F31E1F" w:rsidP="00F31E1F">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131A27E9"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6D79CCB7" w14:textId="77777777" w:rsidR="00F31E1F" w:rsidRPr="00F31E1F" w:rsidRDefault="00F31E1F" w:rsidP="00F31E1F">
            <w:pPr>
              <w:rPr>
                <w:rFonts w:asciiTheme="majorHAnsi" w:hAnsiTheme="majorHAnsi" w:cstheme="majorHAnsi"/>
                <w:sz w:val="20"/>
                <w:szCs w:val="20"/>
              </w:rPr>
            </w:pPr>
          </w:p>
        </w:tc>
      </w:tr>
      <w:tr w:rsidR="00F31E1F" w:rsidRPr="00F31E1F" w14:paraId="2C41105F"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0A44341E"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75902AC0"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6C50F5F" w14:textId="77777777" w:rsidR="00F31E1F" w:rsidRPr="00F31E1F" w:rsidRDefault="00F31E1F" w:rsidP="00F31E1F">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40EB80A9"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5B3A25F" w14:textId="77777777" w:rsidR="00F31E1F" w:rsidRPr="00F31E1F" w:rsidRDefault="00F31E1F" w:rsidP="00F31E1F">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7768DB38"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CAEE2D7" w14:textId="77777777" w:rsidR="00F31E1F" w:rsidRPr="00F31E1F" w:rsidRDefault="00F31E1F" w:rsidP="00F31E1F">
            <w:pPr>
              <w:rPr>
                <w:rFonts w:asciiTheme="majorHAnsi" w:hAnsiTheme="majorHAnsi" w:cstheme="majorHAnsi"/>
                <w:sz w:val="20"/>
                <w:szCs w:val="20"/>
              </w:rPr>
            </w:pPr>
          </w:p>
        </w:tc>
      </w:tr>
      <w:tr w:rsidR="00F31E1F" w:rsidRPr="00F31E1F" w14:paraId="530551F6"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571DE42D"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30C7801E"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08ADCB5" w14:textId="77777777" w:rsidR="00F31E1F" w:rsidRPr="00F31E1F" w:rsidRDefault="00F31E1F" w:rsidP="00F31E1F">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1A41F57B"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F732E8C" w14:textId="77777777" w:rsidR="00F31E1F" w:rsidRPr="00F31E1F" w:rsidRDefault="00F31E1F" w:rsidP="00F31E1F">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30CD99E9"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5A964C98" w14:textId="77777777" w:rsidR="00F31E1F" w:rsidRPr="00F31E1F" w:rsidRDefault="00F31E1F" w:rsidP="00F31E1F">
            <w:pPr>
              <w:rPr>
                <w:rFonts w:asciiTheme="majorHAnsi" w:hAnsiTheme="majorHAnsi" w:cstheme="majorHAnsi"/>
                <w:sz w:val="20"/>
                <w:szCs w:val="20"/>
              </w:rPr>
            </w:pPr>
          </w:p>
        </w:tc>
      </w:tr>
      <w:tr w:rsidR="00F31E1F" w:rsidRPr="00F31E1F" w14:paraId="2EF11BD3"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0E26360B"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6AF3F825"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C838D77" w14:textId="77777777" w:rsidR="00F31E1F" w:rsidRPr="00F31E1F" w:rsidRDefault="00F31E1F" w:rsidP="00F31E1F">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4DD6E8F8"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8B44AA9" w14:textId="77777777" w:rsidR="00F31E1F" w:rsidRPr="00F31E1F" w:rsidRDefault="00F31E1F" w:rsidP="00F31E1F">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47A103B2"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7179664" w14:textId="77777777" w:rsidR="00F31E1F" w:rsidRPr="00F31E1F" w:rsidRDefault="00F31E1F" w:rsidP="00F31E1F">
            <w:pPr>
              <w:rPr>
                <w:rFonts w:asciiTheme="majorHAnsi" w:hAnsiTheme="majorHAnsi" w:cstheme="majorHAnsi"/>
                <w:sz w:val="20"/>
                <w:szCs w:val="20"/>
              </w:rPr>
            </w:pPr>
          </w:p>
        </w:tc>
      </w:tr>
      <w:tr w:rsidR="00F31E1F" w:rsidRPr="00F31E1F" w14:paraId="4250F626"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72C5288B"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0B153DC"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DEAE008" w14:textId="77777777" w:rsidR="00F31E1F" w:rsidRPr="00F31E1F" w:rsidRDefault="00F31E1F" w:rsidP="00F31E1F">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36A18D31"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EB2550F" w14:textId="77777777" w:rsidR="00F31E1F" w:rsidRPr="00F31E1F" w:rsidRDefault="00F31E1F" w:rsidP="00F31E1F">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4A760C7F"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2DCA3B48" w14:textId="77777777" w:rsidR="00F31E1F" w:rsidRPr="00F31E1F" w:rsidRDefault="00F31E1F" w:rsidP="00F31E1F">
            <w:pPr>
              <w:rPr>
                <w:rFonts w:asciiTheme="majorHAnsi" w:hAnsiTheme="majorHAnsi" w:cstheme="majorHAnsi"/>
                <w:sz w:val="20"/>
                <w:szCs w:val="20"/>
              </w:rPr>
            </w:pPr>
          </w:p>
        </w:tc>
      </w:tr>
      <w:tr w:rsidR="00F31E1F" w:rsidRPr="00F31E1F" w14:paraId="630046B4"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36FFE41A"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1DE7A30"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F023485" w14:textId="77777777" w:rsidR="00F31E1F" w:rsidRPr="00F31E1F" w:rsidRDefault="00F31E1F" w:rsidP="00F31E1F">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32A584D2"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2E5301A" w14:textId="77777777" w:rsidR="00F31E1F" w:rsidRPr="00F31E1F" w:rsidRDefault="00F31E1F" w:rsidP="00F31E1F">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7D7317AE"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3605DEE" w14:textId="77777777" w:rsidR="00F31E1F" w:rsidRPr="00F31E1F" w:rsidRDefault="00F31E1F" w:rsidP="00F31E1F">
            <w:pPr>
              <w:rPr>
                <w:rFonts w:asciiTheme="majorHAnsi" w:hAnsiTheme="majorHAnsi" w:cstheme="majorHAnsi"/>
                <w:sz w:val="20"/>
                <w:szCs w:val="20"/>
              </w:rPr>
            </w:pPr>
          </w:p>
        </w:tc>
      </w:tr>
      <w:tr w:rsidR="00F31E1F" w:rsidRPr="00F31E1F" w14:paraId="454D3B83"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1CA56007"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0F61B0F5"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1CE5443" w14:textId="77777777" w:rsidR="00F31E1F" w:rsidRPr="00F31E1F" w:rsidRDefault="00F31E1F" w:rsidP="00F31E1F">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53835D17" w14:textId="77777777" w:rsidR="00F31E1F" w:rsidRPr="00F31E1F" w:rsidRDefault="00F31E1F" w:rsidP="00F31E1F">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1971185" w14:textId="77777777" w:rsidR="00F31E1F" w:rsidRPr="00F31E1F" w:rsidRDefault="00F31E1F" w:rsidP="00F31E1F">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4B88172C" w14:textId="77777777" w:rsidR="00F31E1F" w:rsidRPr="00F31E1F" w:rsidRDefault="00F31E1F" w:rsidP="00F31E1F">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3EEDD691" w14:textId="77777777" w:rsidR="00F31E1F" w:rsidRPr="00F31E1F" w:rsidRDefault="00F31E1F" w:rsidP="00F31E1F">
            <w:pPr>
              <w:rPr>
                <w:rFonts w:asciiTheme="majorHAnsi" w:hAnsiTheme="majorHAnsi" w:cstheme="majorHAnsi"/>
                <w:sz w:val="20"/>
                <w:szCs w:val="20"/>
              </w:rPr>
            </w:pPr>
          </w:p>
        </w:tc>
      </w:tr>
    </w:tbl>
    <w:p w14:paraId="05E0BFE3" w14:textId="77777777" w:rsidR="00FF3315" w:rsidRDefault="00FF3315"/>
    <w:sectPr w:rsidR="00FF3315" w:rsidSect="00365F4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89A6" w14:textId="77777777" w:rsidR="00FA49AF" w:rsidRDefault="00FA49AF" w:rsidP="00365F45">
      <w:r>
        <w:separator/>
      </w:r>
    </w:p>
  </w:endnote>
  <w:endnote w:type="continuationSeparator" w:id="0">
    <w:p w14:paraId="3B020D0C" w14:textId="77777777" w:rsidR="00FA49AF" w:rsidRDefault="00FA49AF" w:rsidP="0036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B284" w14:textId="77777777" w:rsidR="00D639FC" w:rsidRDefault="00D639FC" w:rsidP="003B4F80">
    <w:pPr>
      <w:pStyle w:val="Footer"/>
      <w:tabs>
        <w:tab w:val="clear" w:pos="4680"/>
      </w:tabs>
    </w:pPr>
    <w:r>
      <w:rPr>
        <w:rFonts w:ascii="Helvetica" w:hAnsi="Helvetica"/>
        <w:sz w:val="16"/>
        <w:szCs w:val="16"/>
      </w:rPr>
      <w:t xml:space="preserve">Page </w:t>
    </w:r>
    <w:r>
      <w:rPr>
        <w:rFonts w:ascii="Helvetica" w:hAnsi="Helvetica"/>
        <w:sz w:val="16"/>
        <w:szCs w:val="16"/>
      </w:rPr>
      <w:fldChar w:fldCharType="begin"/>
    </w:r>
    <w:r>
      <w:rPr>
        <w:rFonts w:ascii="Helvetica" w:hAnsi="Helvetica"/>
        <w:sz w:val="16"/>
        <w:szCs w:val="16"/>
      </w:rPr>
      <w:instrText xml:space="preserve"> PAGE  \* MERGEFORMAT </w:instrText>
    </w:r>
    <w:r>
      <w:rPr>
        <w:rFonts w:ascii="Helvetica" w:hAnsi="Helvetica"/>
        <w:sz w:val="16"/>
        <w:szCs w:val="16"/>
      </w:rPr>
      <w:fldChar w:fldCharType="separate"/>
    </w:r>
    <w:r>
      <w:rPr>
        <w:rFonts w:ascii="Helvetica" w:hAnsi="Helvetica"/>
        <w:noProof/>
        <w:sz w:val="16"/>
        <w:szCs w:val="16"/>
      </w:rPr>
      <w:t>22</w:t>
    </w:r>
    <w:r>
      <w:rPr>
        <w:rFonts w:ascii="Helvetica" w:hAnsi="Helvetica"/>
        <w:sz w:val="16"/>
        <w:szCs w:val="16"/>
      </w:rPr>
      <w:fldChar w:fldCharType="end"/>
    </w:r>
    <w:r>
      <w:rPr>
        <w:rFonts w:ascii="Helvetica" w:hAnsi="Helvetica"/>
        <w:sz w:val="16"/>
        <w:szCs w:val="16"/>
      </w:rPr>
      <w:t xml:space="preserve"> of </w:t>
    </w:r>
    <w:r>
      <w:rPr>
        <w:rFonts w:ascii="Helvetica" w:hAnsi="Helvetica"/>
        <w:sz w:val="16"/>
        <w:szCs w:val="16"/>
      </w:rPr>
      <w:fldChar w:fldCharType="begin"/>
    </w:r>
    <w:r>
      <w:rPr>
        <w:rFonts w:ascii="Helvetica" w:hAnsi="Helvetica"/>
        <w:sz w:val="16"/>
        <w:szCs w:val="16"/>
      </w:rPr>
      <w:instrText xml:space="preserve"> NUMPAGES  \* MERGEFORMAT </w:instrText>
    </w:r>
    <w:r>
      <w:rPr>
        <w:rFonts w:ascii="Helvetica" w:hAnsi="Helvetica"/>
        <w:sz w:val="16"/>
        <w:szCs w:val="16"/>
      </w:rPr>
      <w:fldChar w:fldCharType="separate"/>
    </w:r>
    <w:r>
      <w:rPr>
        <w:rFonts w:ascii="Helvetica" w:hAnsi="Helvetica"/>
        <w:noProof/>
        <w:sz w:val="16"/>
        <w:szCs w:val="16"/>
      </w:rPr>
      <w:t>26</w:t>
    </w:r>
    <w:r>
      <w:rPr>
        <w:rFonts w:ascii="Helvetica" w:hAnsi="Helvetica"/>
        <w:sz w:val="16"/>
        <w:szCs w:val="16"/>
      </w:rPr>
      <w:fldChar w:fldCharType="end"/>
    </w:r>
    <w:r>
      <w:rPr>
        <w:rFonts w:ascii="Helvetica" w:hAnsi="Helvetic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BABB" w14:textId="77777777" w:rsidR="00FA49AF" w:rsidRDefault="00FA49AF" w:rsidP="00365F45">
      <w:r>
        <w:separator/>
      </w:r>
    </w:p>
  </w:footnote>
  <w:footnote w:type="continuationSeparator" w:id="0">
    <w:p w14:paraId="009EDA54" w14:textId="77777777" w:rsidR="00FA49AF" w:rsidRDefault="00FA49AF" w:rsidP="00365F45">
      <w:r>
        <w:continuationSeparator/>
      </w:r>
    </w:p>
  </w:footnote>
  <w:footnote w:id="1">
    <w:p w14:paraId="0C69AEFE" w14:textId="77777777" w:rsidR="00365F45" w:rsidRDefault="00365F45" w:rsidP="00365F45">
      <w:pPr>
        <w:pStyle w:val="FootnoteText"/>
      </w:pPr>
      <w:r>
        <w:rPr>
          <w:rStyle w:val="FootnoteReference"/>
        </w:rPr>
        <w:footnoteRef/>
      </w:r>
      <w:r>
        <w:t xml:space="preserve"> </w:t>
      </w:r>
      <w:hyperlink r:id="rId1" w:history="1">
        <w:r w:rsidRPr="00F06968">
          <w:rPr>
            <w:rStyle w:val="Hyperlink"/>
          </w:rPr>
          <w:t>https://www.fda.gov/media/77065/download</w:t>
        </w:r>
      </w:hyperlink>
    </w:p>
  </w:footnote>
  <w:footnote w:id="2">
    <w:p w14:paraId="4D6B0716" w14:textId="77777777" w:rsidR="00365F45" w:rsidRPr="00C11E32" w:rsidRDefault="00365F45" w:rsidP="00365F45">
      <w:pPr>
        <w:pStyle w:val="FootnoteText"/>
        <w:rPr>
          <w:rFonts w:asciiTheme="majorHAnsi" w:hAnsiTheme="majorHAnsi" w:cstheme="majorHAnsi"/>
        </w:rPr>
      </w:pPr>
      <w:r w:rsidRPr="00C11E32">
        <w:rPr>
          <w:rStyle w:val="FootnoteReference"/>
          <w:rFonts w:asciiTheme="majorHAnsi" w:hAnsiTheme="majorHAnsi" w:cstheme="majorHAnsi"/>
        </w:rPr>
        <w:footnoteRef/>
      </w:r>
      <w:r w:rsidRPr="00C11E32">
        <w:rPr>
          <w:rFonts w:asciiTheme="majorHAnsi" w:hAnsiTheme="majorHAnsi" w:cstheme="majorHAnsi"/>
        </w:rPr>
        <w:t xml:space="preserve"> </w:t>
      </w:r>
      <w:hyperlink r:id="rId2" w:history="1">
        <w:r w:rsidRPr="00C11E32">
          <w:rPr>
            <w:rStyle w:val="Hyperlink"/>
            <w:rFonts w:asciiTheme="majorHAnsi" w:hAnsiTheme="majorHAnsi" w:cstheme="majorHAnsi"/>
          </w:rPr>
          <w:t>www.asi.k-state.edu/doc/meat-science/thermometer-calibration-guide-2.pdf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4FAB"/>
    <w:multiLevelType w:val="multilevel"/>
    <w:tmpl w:val="08F4DCAA"/>
    <w:styleLink w:val="ListParagraph2"/>
    <w:lvl w:ilvl="0">
      <w:start w:val="1"/>
      <w:numFmt w:val="decimal"/>
      <w:lvlText w:val="%1."/>
      <w:lvlJc w:val="left"/>
      <w:pPr>
        <w:ind w:left="360" w:hanging="360"/>
      </w:pPr>
      <w:rPr>
        <w:rFonts w:ascii="Calibri" w:hAnsi="Calibri"/>
        <w:sz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B46235"/>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966609"/>
    <w:multiLevelType w:val="hybridMultilevel"/>
    <w:tmpl w:val="32F43C70"/>
    <w:lvl w:ilvl="0" w:tplc="0876FF9E">
      <w:numFmt w:val="bullet"/>
      <w:lvlText w:val="-"/>
      <w:lvlJc w:val="left"/>
      <w:pPr>
        <w:ind w:left="720" w:hanging="360"/>
      </w:pPr>
      <w:rPr>
        <w:rFonts w:ascii="Calibri" w:eastAsia="Calibri" w:hAnsi="Calibri" w:cs="Calibr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E68D4"/>
    <w:multiLevelType w:val="hybridMultilevel"/>
    <w:tmpl w:val="AEE6212C"/>
    <w:lvl w:ilvl="0" w:tplc="5EA0AAF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51BE3"/>
    <w:multiLevelType w:val="multilevel"/>
    <w:tmpl w:val="2EBC621E"/>
    <w:lvl w:ilvl="0">
      <w:start w:val="1"/>
      <w:numFmt w:val="decimal"/>
      <w:lvlText w:val="%1."/>
      <w:lvlJc w:val="left"/>
      <w:pPr>
        <w:ind w:left="810" w:hanging="720"/>
      </w:pPr>
      <w:rPr>
        <w:b w:val="0"/>
        <w:bCs/>
        <w:color w:val="auto"/>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2C0872FC"/>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B228F1"/>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510FB8"/>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8A465B"/>
    <w:multiLevelType w:val="multilevel"/>
    <w:tmpl w:val="1430E47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4563D5"/>
    <w:multiLevelType w:val="hybridMultilevel"/>
    <w:tmpl w:val="A4640DFC"/>
    <w:lvl w:ilvl="0" w:tplc="3AFEAA08">
      <w:numFmt w:val="bullet"/>
      <w:pStyle w:val="ListParagraph"/>
      <w:lvlText w:val=""/>
      <w:lvlJc w:val="left"/>
      <w:pPr>
        <w:ind w:left="720" w:hanging="360"/>
      </w:pPr>
      <w:rPr>
        <w:rFonts w:ascii="Symbol" w:hAnsi="Symbol" w:cs="Symbol" w:hint="default"/>
        <w:b w:val="0"/>
        <w:bCs w:val="0"/>
        <w:i w:val="0"/>
        <w:iCs w:val="0"/>
        <w:color w:val="333333"/>
        <w:w w:val="10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308C6"/>
    <w:multiLevelType w:val="hybridMultilevel"/>
    <w:tmpl w:val="797C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53BD9"/>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3676388">
    <w:abstractNumId w:val="8"/>
  </w:num>
  <w:num w:numId="2" w16cid:durableId="123736636">
    <w:abstractNumId w:val="9"/>
  </w:num>
  <w:num w:numId="3" w16cid:durableId="1340891139">
    <w:abstractNumId w:val="2"/>
  </w:num>
  <w:num w:numId="4" w16cid:durableId="188374848">
    <w:abstractNumId w:val="4"/>
  </w:num>
  <w:num w:numId="5" w16cid:durableId="20137507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0380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5870778">
    <w:abstractNumId w:val="10"/>
  </w:num>
  <w:num w:numId="8" w16cid:durableId="27879888">
    <w:abstractNumId w:val="5"/>
  </w:num>
  <w:num w:numId="9" w16cid:durableId="1385328489">
    <w:abstractNumId w:val="1"/>
  </w:num>
  <w:num w:numId="10" w16cid:durableId="247538694">
    <w:abstractNumId w:val="3"/>
  </w:num>
  <w:num w:numId="11" w16cid:durableId="1466267974">
    <w:abstractNumId w:val="6"/>
  </w:num>
  <w:num w:numId="12" w16cid:durableId="1318691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0F"/>
    <w:rsid w:val="002B6EBE"/>
    <w:rsid w:val="00365F45"/>
    <w:rsid w:val="00393860"/>
    <w:rsid w:val="0045290F"/>
    <w:rsid w:val="005B6087"/>
    <w:rsid w:val="005D7F80"/>
    <w:rsid w:val="0071422F"/>
    <w:rsid w:val="00785E17"/>
    <w:rsid w:val="007932FD"/>
    <w:rsid w:val="00890A0B"/>
    <w:rsid w:val="008C18EF"/>
    <w:rsid w:val="00955C29"/>
    <w:rsid w:val="00984AB1"/>
    <w:rsid w:val="009C21D4"/>
    <w:rsid w:val="00A4053F"/>
    <w:rsid w:val="00D639FC"/>
    <w:rsid w:val="00D810F2"/>
    <w:rsid w:val="00F31E1F"/>
    <w:rsid w:val="00FA49AF"/>
    <w:rsid w:val="00FF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9184"/>
  <w15:chartTrackingRefBased/>
  <w15:docId w15:val="{F888CBC0-21D9-4C07-A741-8C6BB271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15"/>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F31E1F"/>
    <w:pPr>
      <w:keepNext/>
      <w:spacing w:after="240"/>
      <w:jc w:val="center"/>
      <w:outlineLvl w:val="0"/>
    </w:pPr>
    <w:rPr>
      <w:rFonts w:asciiTheme="majorHAnsi" w:eastAsia="Cambria" w:hAnsiTheme="majorHAnsi" w:cstheme="majorHAnsi"/>
      <w:b/>
      <w:caps/>
      <w:sz w:val="32"/>
      <w:szCs w:val="28"/>
    </w:rPr>
  </w:style>
  <w:style w:type="paragraph" w:styleId="Heading2">
    <w:name w:val="heading 2"/>
    <w:basedOn w:val="Normal"/>
    <w:next w:val="Normal"/>
    <w:link w:val="Heading2Char"/>
    <w:uiPriority w:val="9"/>
    <w:unhideWhenUsed/>
    <w:qFormat/>
    <w:rsid w:val="00365F45"/>
    <w:pPr>
      <w:keepNext/>
      <w:pBdr>
        <w:bottom w:val="single" w:sz="12" w:space="1" w:color="000000"/>
      </w:pBdr>
      <w:spacing w:before="360" w:after="240"/>
      <w:outlineLvl w:val="1"/>
    </w:pPr>
    <w:rPr>
      <w:b/>
      <w:sz w:val="28"/>
      <w:szCs w:val="28"/>
    </w:rPr>
  </w:style>
  <w:style w:type="paragraph" w:styleId="Heading3">
    <w:name w:val="heading 3"/>
    <w:basedOn w:val="Normal"/>
    <w:next w:val="Normal"/>
    <w:link w:val="Heading3Char"/>
    <w:uiPriority w:val="9"/>
    <w:unhideWhenUsed/>
    <w:qFormat/>
    <w:rsid w:val="00365F45"/>
    <w:pPr>
      <w:keepNext/>
      <w:spacing w:before="240" w:after="240"/>
      <w:outlineLvl w:val="2"/>
    </w:pPr>
    <w:rPr>
      <w:b/>
      <w:sz w:val="24"/>
    </w:rPr>
  </w:style>
  <w:style w:type="paragraph" w:styleId="Heading4">
    <w:name w:val="heading 4"/>
    <w:basedOn w:val="Normal"/>
    <w:next w:val="Normal"/>
    <w:link w:val="Heading4Char"/>
    <w:uiPriority w:val="9"/>
    <w:unhideWhenUsed/>
    <w:qFormat/>
    <w:rsid w:val="00F31E1F"/>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F31E1F"/>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F31E1F"/>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31E1F"/>
    <w:pPr>
      <w:keepNext/>
      <w:keepLines/>
      <w:spacing w:before="40" w:line="259" w:lineRule="auto"/>
      <w:ind w:left="432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31E1F"/>
    <w:pPr>
      <w:keepNext/>
      <w:keepLines/>
      <w:spacing w:before="40" w:line="259"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1E1F"/>
    <w:pPr>
      <w:keepNext/>
      <w:keepLines/>
      <w:spacing w:before="40" w:line="259"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315"/>
    <w:pPr>
      <w:spacing w:after="0" w:line="240" w:lineRule="auto"/>
    </w:pPr>
    <w:rPr>
      <w:rFonts w:ascii="Calibri" w:eastAsia="Calibri" w:hAnsi="Calibri" w:cs="Calibr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GBodyText">
    <w:name w:val="FG Body Text"/>
    <w:basedOn w:val="Normal"/>
    <w:qFormat/>
    <w:rsid w:val="00FF3315"/>
    <w:pPr>
      <w:spacing w:after="240"/>
      <w:jc w:val="both"/>
    </w:pPr>
  </w:style>
  <w:style w:type="character" w:customStyle="1" w:styleId="Heading2Char">
    <w:name w:val="Heading 2 Char"/>
    <w:basedOn w:val="DefaultParagraphFont"/>
    <w:link w:val="Heading2"/>
    <w:uiPriority w:val="9"/>
    <w:rsid w:val="00365F45"/>
    <w:rPr>
      <w:rFonts w:ascii="Calibri" w:eastAsia="Calibri" w:hAnsi="Calibri" w:cs="Calibri"/>
      <w:b/>
      <w:kern w:val="0"/>
      <w:sz w:val="28"/>
      <w:szCs w:val="28"/>
      <w14:ligatures w14:val="none"/>
    </w:rPr>
  </w:style>
  <w:style w:type="character" w:customStyle="1" w:styleId="Heading3Char">
    <w:name w:val="Heading 3 Char"/>
    <w:basedOn w:val="DefaultParagraphFont"/>
    <w:link w:val="Heading3"/>
    <w:uiPriority w:val="9"/>
    <w:rsid w:val="00365F45"/>
    <w:rPr>
      <w:rFonts w:ascii="Calibri" w:eastAsia="Calibri" w:hAnsi="Calibri" w:cs="Calibri"/>
      <w:b/>
      <w:kern w:val="0"/>
      <w:sz w:val="24"/>
      <w14:ligatures w14:val="none"/>
    </w:rPr>
  </w:style>
  <w:style w:type="paragraph" w:styleId="ListParagraph">
    <w:name w:val="List Paragraph"/>
    <w:basedOn w:val="Normal"/>
    <w:uiPriority w:val="34"/>
    <w:qFormat/>
    <w:rsid w:val="00365F45"/>
    <w:pPr>
      <w:numPr>
        <w:numId w:val="2"/>
      </w:numPr>
      <w:pBdr>
        <w:top w:val="nil"/>
        <w:left w:val="nil"/>
        <w:bottom w:val="nil"/>
        <w:right w:val="nil"/>
        <w:between w:val="nil"/>
      </w:pBdr>
      <w:spacing w:after="240"/>
      <w:jc w:val="both"/>
    </w:pPr>
  </w:style>
  <w:style w:type="character" w:styleId="Hyperlink">
    <w:name w:val="Hyperlink"/>
    <w:basedOn w:val="DefaultParagraphFont"/>
    <w:uiPriority w:val="99"/>
    <w:unhideWhenUsed/>
    <w:rsid w:val="00365F45"/>
    <w:rPr>
      <w:color w:val="0563C1" w:themeColor="hyperlink"/>
      <w:u w:val="single"/>
    </w:rPr>
  </w:style>
  <w:style w:type="paragraph" w:customStyle="1" w:styleId="pf0">
    <w:name w:val="pf0"/>
    <w:basedOn w:val="Normal"/>
    <w:rsid w:val="00365F45"/>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65F45"/>
    <w:rPr>
      <w:rFonts w:ascii="Segoe UI" w:hAnsi="Segoe UI" w:cs="Segoe UI" w:hint="default"/>
      <w:sz w:val="18"/>
      <w:szCs w:val="18"/>
    </w:rPr>
  </w:style>
  <w:style w:type="paragraph" w:customStyle="1" w:styleId="RFTableReportTitle">
    <w:name w:val="RF Table Report Title"/>
    <w:basedOn w:val="Heading3"/>
    <w:qFormat/>
    <w:rsid w:val="00365F45"/>
    <w:pPr>
      <w:jc w:val="center"/>
    </w:pPr>
  </w:style>
  <w:style w:type="paragraph" w:styleId="CommentText">
    <w:name w:val="annotation text"/>
    <w:basedOn w:val="Normal"/>
    <w:link w:val="CommentTextChar"/>
    <w:uiPriority w:val="99"/>
    <w:unhideWhenUsed/>
    <w:rsid w:val="00365F45"/>
    <w:rPr>
      <w:sz w:val="20"/>
      <w:szCs w:val="20"/>
    </w:rPr>
  </w:style>
  <w:style w:type="character" w:customStyle="1" w:styleId="CommentTextChar">
    <w:name w:val="Comment Text Char"/>
    <w:basedOn w:val="DefaultParagraphFont"/>
    <w:link w:val="CommentText"/>
    <w:uiPriority w:val="99"/>
    <w:rsid w:val="00365F45"/>
    <w:rPr>
      <w:rFonts w:ascii="Calibri" w:eastAsia="Calibri" w:hAnsi="Calibri" w:cs="Calibri"/>
      <w:kern w:val="0"/>
      <w:sz w:val="20"/>
      <w:szCs w:val="20"/>
      <w14:ligatures w14:val="none"/>
    </w:rPr>
  </w:style>
  <w:style w:type="paragraph" w:styleId="FootnoteText">
    <w:name w:val="footnote text"/>
    <w:basedOn w:val="Normal"/>
    <w:link w:val="FootnoteTextChar"/>
    <w:uiPriority w:val="99"/>
    <w:semiHidden/>
    <w:unhideWhenUsed/>
    <w:rsid w:val="00365F45"/>
    <w:rPr>
      <w:sz w:val="20"/>
      <w:szCs w:val="20"/>
    </w:rPr>
  </w:style>
  <w:style w:type="character" w:customStyle="1" w:styleId="FootnoteTextChar">
    <w:name w:val="Footnote Text Char"/>
    <w:basedOn w:val="DefaultParagraphFont"/>
    <w:link w:val="FootnoteText"/>
    <w:uiPriority w:val="99"/>
    <w:semiHidden/>
    <w:rsid w:val="00365F45"/>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365F45"/>
    <w:rPr>
      <w:vertAlign w:val="superscript"/>
    </w:rPr>
  </w:style>
  <w:style w:type="character" w:customStyle="1" w:styleId="Heading1Char">
    <w:name w:val="Heading 1 Char"/>
    <w:basedOn w:val="DefaultParagraphFont"/>
    <w:link w:val="Heading1"/>
    <w:uiPriority w:val="9"/>
    <w:rsid w:val="00F31E1F"/>
    <w:rPr>
      <w:rFonts w:asciiTheme="majorHAnsi" w:eastAsia="Cambria" w:hAnsiTheme="majorHAnsi" w:cstheme="majorHAnsi"/>
      <w:b/>
      <w:caps/>
      <w:kern w:val="0"/>
      <w:sz w:val="32"/>
      <w:szCs w:val="28"/>
      <w14:ligatures w14:val="none"/>
    </w:rPr>
  </w:style>
  <w:style w:type="character" w:customStyle="1" w:styleId="Heading4Char">
    <w:name w:val="Heading 4 Char"/>
    <w:basedOn w:val="DefaultParagraphFont"/>
    <w:link w:val="Heading4"/>
    <w:uiPriority w:val="9"/>
    <w:rsid w:val="00F31E1F"/>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uiPriority w:val="9"/>
    <w:semiHidden/>
    <w:rsid w:val="00F31E1F"/>
    <w:rPr>
      <w:rFonts w:ascii="Calibri" w:eastAsia="Calibri" w:hAnsi="Calibri" w:cs="Calibri"/>
      <w:b/>
      <w:kern w:val="0"/>
      <w14:ligatures w14:val="none"/>
    </w:rPr>
  </w:style>
  <w:style w:type="character" w:customStyle="1" w:styleId="Heading6Char">
    <w:name w:val="Heading 6 Char"/>
    <w:basedOn w:val="DefaultParagraphFont"/>
    <w:link w:val="Heading6"/>
    <w:uiPriority w:val="9"/>
    <w:semiHidden/>
    <w:rsid w:val="00F31E1F"/>
    <w:rPr>
      <w:rFonts w:ascii="Calibri" w:eastAsia="Calibri" w:hAnsi="Calibri" w:cs="Calibri"/>
      <w:b/>
      <w:kern w:val="0"/>
      <w:sz w:val="20"/>
      <w:szCs w:val="20"/>
      <w14:ligatures w14:val="none"/>
    </w:rPr>
  </w:style>
  <w:style w:type="character" w:customStyle="1" w:styleId="Heading7Char">
    <w:name w:val="Heading 7 Char"/>
    <w:basedOn w:val="DefaultParagraphFont"/>
    <w:link w:val="Heading7"/>
    <w:uiPriority w:val="9"/>
    <w:semiHidden/>
    <w:rsid w:val="00F31E1F"/>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F31E1F"/>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F31E1F"/>
    <w:rPr>
      <w:rFonts w:asciiTheme="majorHAnsi" w:eastAsiaTheme="majorEastAsia" w:hAnsiTheme="majorHAnsi" w:cstheme="majorBidi"/>
      <w:i/>
      <w:iCs/>
      <w:color w:val="272727" w:themeColor="text1" w:themeTint="D8"/>
      <w:kern w:val="0"/>
      <w:sz w:val="21"/>
      <w:szCs w:val="21"/>
      <w14:ligatures w14:val="none"/>
    </w:rPr>
  </w:style>
  <w:style w:type="paragraph" w:styleId="Title">
    <w:name w:val="Title"/>
    <w:basedOn w:val="Normal"/>
    <w:next w:val="Normal"/>
    <w:link w:val="TitleChar"/>
    <w:uiPriority w:val="10"/>
    <w:qFormat/>
    <w:rsid w:val="00F31E1F"/>
    <w:pPr>
      <w:spacing w:before="240" w:after="60"/>
      <w:jc w:val="center"/>
    </w:pPr>
    <w:rPr>
      <w:rFonts w:ascii="Arial" w:eastAsia="Arial" w:hAnsi="Arial" w:cs="Arial"/>
      <w:b/>
      <w:sz w:val="32"/>
      <w:szCs w:val="32"/>
    </w:rPr>
  </w:style>
  <w:style w:type="character" w:customStyle="1" w:styleId="TitleChar">
    <w:name w:val="Title Char"/>
    <w:basedOn w:val="DefaultParagraphFont"/>
    <w:link w:val="Title"/>
    <w:uiPriority w:val="10"/>
    <w:rsid w:val="00F31E1F"/>
    <w:rPr>
      <w:rFonts w:ascii="Arial" w:eastAsia="Arial" w:hAnsi="Arial" w:cs="Arial"/>
      <w:b/>
      <w:kern w:val="0"/>
      <w:sz w:val="32"/>
      <w:szCs w:val="32"/>
      <w14:ligatures w14:val="none"/>
    </w:rPr>
  </w:style>
  <w:style w:type="paragraph" w:styleId="Subtitle">
    <w:name w:val="Subtitle"/>
    <w:basedOn w:val="Normal"/>
    <w:next w:val="Normal"/>
    <w:link w:val="SubtitleChar"/>
    <w:uiPriority w:val="11"/>
    <w:qFormat/>
    <w:rsid w:val="00F31E1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31E1F"/>
    <w:rPr>
      <w:rFonts w:ascii="Georgia" w:eastAsia="Georgia" w:hAnsi="Georgia" w:cs="Georgia"/>
      <w:i/>
      <w:color w:val="666666"/>
      <w:kern w:val="0"/>
      <w:sz w:val="48"/>
      <w:szCs w:val="48"/>
      <w14:ligatures w14:val="none"/>
    </w:rPr>
  </w:style>
  <w:style w:type="character" w:customStyle="1" w:styleId="HeaderChar">
    <w:name w:val="Header Char"/>
    <w:basedOn w:val="DefaultParagraphFont"/>
    <w:link w:val="Header"/>
    <w:uiPriority w:val="99"/>
    <w:rsid w:val="00F31E1F"/>
  </w:style>
  <w:style w:type="paragraph" w:styleId="Header">
    <w:name w:val="header"/>
    <w:basedOn w:val="Normal"/>
    <w:link w:val="HeaderChar"/>
    <w:uiPriority w:val="99"/>
    <w:unhideWhenUsed/>
    <w:rsid w:val="00F31E1F"/>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1">
    <w:name w:val="Header Char1"/>
    <w:basedOn w:val="DefaultParagraphFont"/>
    <w:uiPriority w:val="99"/>
    <w:semiHidden/>
    <w:rsid w:val="00F31E1F"/>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F31E1F"/>
    <w:rPr>
      <w:sz w:val="16"/>
      <w:szCs w:val="16"/>
    </w:rPr>
  </w:style>
  <w:style w:type="paragraph" w:styleId="CommentSubject">
    <w:name w:val="annotation subject"/>
    <w:basedOn w:val="CommentText"/>
    <w:next w:val="CommentText"/>
    <w:link w:val="CommentSubjectChar"/>
    <w:uiPriority w:val="99"/>
    <w:semiHidden/>
    <w:unhideWhenUsed/>
    <w:rsid w:val="00F31E1F"/>
    <w:rPr>
      <w:b/>
      <w:bCs/>
    </w:rPr>
  </w:style>
  <w:style w:type="character" w:customStyle="1" w:styleId="CommentSubjectChar">
    <w:name w:val="Comment Subject Char"/>
    <w:basedOn w:val="CommentTextChar"/>
    <w:link w:val="CommentSubject"/>
    <w:uiPriority w:val="99"/>
    <w:semiHidden/>
    <w:rsid w:val="00F31E1F"/>
    <w:rPr>
      <w:rFonts w:ascii="Calibri" w:eastAsia="Calibri" w:hAnsi="Calibri" w:cs="Calibri"/>
      <w:b/>
      <w:bCs/>
      <w:kern w:val="0"/>
      <w:sz w:val="20"/>
      <w:szCs w:val="20"/>
      <w14:ligatures w14:val="none"/>
    </w:rPr>
  </w:style>
  <w:style w:type="paragraph" w:customStyle="1" w:styleId="Default">
    <w:name w:val="Default"/>
    <w:rsid w:val="00F31E1F"/>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UnresolvedMention">
    <w:name w:val="Unresolved Mention"/>
    <w:basedOn w:val="DefaultParagraphFont"/>
    <w:uiPriority w:val="99"/>
    <w:semiHidden/>
    <w:unhideWhenUsed/>
    <w:rsid w:val="00F31E1F"/>
    <w:rPr>
      <w:color w:val="605E5C"/>
      <w:shd w:val="clear" w:color="auto" w:fill="E1DFDD"/>
    </w:rPr>
  </w:style>
  <w:style w:type="paragraph" w:styleId="Footer">
    <w:name w:val="footer"/>
    <w:basedOn w:val="Normal"/>
    <w:link w:val="FooterChar"/>
    <w:uiPriority w:val="99"/>
    <w:unhideWhenUsed/>
    <w:rsid w:val="00F31E1F"/>
    <w:pPr>
      <w:tabs>
        <w:tab w:val="center" w:pos="4680"/>
        <w:tab w:val="right" w:pos="9360"/>
      </w:tabs>
    </w:pPr>
  </w:style>
  <w:style w:type="character" w:customStyle="1" w:styleId="FooterChar">
    <w:name w:val="Footer Char"/>
    <w:basedOn w:val="DefaultParagraphFont"/>
    <w:link w:val="Footer"/>
    <w:uiPriority w:val="99"/>
    <w:rsid w:val="00F31E1F"/>
    <w:rPr>
      <w:rFonts w:ascii="Calibri" w:eastAsia="Calibri" w:hAnsi="Calibri" w:cs="Calibri"/>
      <w:kern w:val="0"/>
      <w14:ligatures w14:val="none"/>
    </w:rPr>
  </w:style>
  <w:style w:type="character" w:customStyle="1" w:styleId="hgkelc">
    <w:name w:val="hgkelc"/>
    <w:basedOn w:val="DefaultParagraphFont"/>
    <w:rsid w:val="00F31E1F"/>
  </w:style>
  <w:style w:type="paragraph" w:styleId="NormalWeb">
    <w:name w:val="Normal (Web)"/>
    <w:basedOn w:val="Normal"/>
    <w:uiPriority w:val="99"/>
    <w:unhideWhenUsed/>
    <w:rsid w:val="00F31E1F"/>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31E1F"/>
    <w:rPr>
      <w:color w:val="954F72" w:themeColor="followedHyperlink"/>
      <w:u w:val="single"/>
    </w:rPr>
  </w:style>
  <w:style w:type="character" w:customStyle="1" w:styleId="cf11">
    <w:name w:val="cf11"/>
    <w:basedOn w:val="DefaultParagraphFont"/>
    <w:rsid w:val="00F31E1F"/>
    <w:rPr>
      <w:rFonts w:ascii="Segoe UI" w:hAnsi="Segoe UI" w:cs="Segoe UI" w:hint="default"/>
      <w:sz w:val="18"/>
      <w:szCs w:val="18"/>
    </w:rPr>
  </w:style>
  <w:style w:type="paragraph" w:customStyle="1" w:styleId="CM1">
    <w:name w:val="CM1"/>
    <w:basedOn w:val="Default"/>
    <w:next w:val="Default"/>
    <w:uiPriority w:val="99"/>
    <w:rsid w:val="00F31E1F"/>
    <w:rPr>
      <w:color w:val="auto"/>
    </w:rPr>
  </w:style>
  <w:style w:type="paragraph" w:styleId="Revision">
    <w:name w:val="Revision"/>
    <w:hidden/>
    <w:uiPriority w:val="99"/>
    <w:semiHidden/>
    <w:rsid w:val="00F31E1F"/>
    <w:pPr>
      <w:spacing w:after="0" w:line="240" w:lineRule="auto"/>
    </w:pPr>
    <w:rPr>
      <w:rFonts w:ascii="Calibri" w:eastAsia="Calibri" w:hAnsi="Calibri" w:cs="Calibri"/>
      <w:kern w:val="0"/>
      <w14:ligatures w14:val="none"/>
    </w:rPr>
  </w:style>
  <w:style w:type="paragraph" w:customStyle="1" w:styleId="CM108">
    <w:name w:val="CM108"/>
    <w:basedOn w:val="Default"/>
    <w:next w:val="Default"/>
    <w:uiPriority w:val="99"/>
    <w:rsid w:val="00F31E1F"/>
    <w:pPr>
      <w:widowControl w:val="0"/>
    </w:pPr>
    <w:rPr>
      <w:rFonts w:eastAsiaTheme="minorEastAsia"/>
      <w:color w:val="auto"/>
    </w:rPr>
  </w:style>
  <w:style w:type="paragraph" w:customStyle="1" w:styleId="CM101">
    <w:name w:val="CM101"/>
    <w:basedOn w:val="Default"/>
    <w:next w:val="Default"/>
    <w:uiPriority w:val="99"/>
    <w:rsid w:val="00F31E1F"/>
    <w:pPr>
      <w:widowControl w:val="0"/>
    </w:pPr>
    <w:rPr>
      <w:rFonts w:eastAsiaTheme="minorEastAsia"/>
      <w:color w:val="auto"/>
    </w:rPr>
  </w:style>
  <w:style w:type="paragraph" w:styleId="BalloonText">
    <w:name w:val="Balloon Text"/>
    <w:basedOn w:val="Normal"/>
    <w:link w:val="BalloonTextChar"/>
    <w:uiPriority w:val="99"/>
    <w:semiHidden/>
    <w:unhideWhenUsed/>
    <w:rsid w:val="00F31E1F"/>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31E1F"/>
    <w:rPr>
      <w:rFonts w:ascii="Tahoma" w:eastAsiaTheme="minorEastAsia" w:hAnsi="Tahoma" w:cs="Tahoma"/>
      <w:kern w:val="0"/>
      <w:sz w:val="16"/>
      <w:szCs w:val="16"/>
      <w14:ligatures w14:val="none"/>
    </w:rPr>
  </w:style>
  <w:style w:type="paragraph" w:styleId="TOC1">
    <w:name w:val="toc 1"/>
    <w:basedOn w:val="Normal"/>
    <w:next w:val="Normal"/>
    <w:uiPriority w:val="39"/>
    <w:rsid w:val="00F31E1F"/>
    <w:pPr>
      <w:spacing w:before="240" w:after="60"/>
    </w:pPr>
    <w:rPr>
      <w:rFonts w:eastAsia="Times New Roman" w:cs="Arial"/>
      <w:b/>
      <w:szCs w:val="20"/>
    </w:rPr>
  </w:style>
  <w:style w:type="paragraph" w:styleId="TOC2">
    <w:name w:val="toc 2"/>
    <w:basedOn w:val="TOC1"/>
    <w:next w:val="Normal"/>
    <w:uiPriority w:val="39"/>
    <w:rsid w:val="00F31E1F"/>
    <w:pPr>
      <w:spacing w:before="0"/>
      <w:ind w:left="245"/>
    </w:pPr>
    <w:rPr>
      <w:b w:val="0"/>
    </w:rPr>
  </w:style>
  <w:style w:type="paragraph" w:customStyle="1" w:styleId="Address1">
    <w:name w:val="Address 1"/>
    <w:rsid w:val="00F31E1F"/>
    <w:pPr>
      <w:spacing w:before="240" w:after="240" w:line="240" w:lineRule="auto"/>
      <w:jc w:val="center"/>
    </w:pPr>
    <w:rPr>
      <w:rFonts w:ascii="Lucida Sans Unicode" w:eastAsia="Times New Roman" w:hAnsi="Lucida Sans Unicode" w:cs="Arial"/>
      <w:b/>
      <w:bCs/>
      <w:noProof/>
      <w:color w:val="FFFFFF"/>
      <w:spacing w:val="20"/>
      <w:kern w:val="0"/>
      <w:sz w:val="28"/>
      <w:szCs w:val="28"/>
      <w14:ligatures w14:val="none"/>
    </w:rPr>
  </w:style>
  <w:style w:type="paragraph" w:customStyle="1" w:styleId="Address2">
    <w:name w:val="Address 2"/>
    <w:basedOn w:val="Normal"/>
    <w:rsid w:val="00F31E1F"/>
    <w:pPr>
      <w:keepLines/>
      <w:spacing w:line="160" w:lineRule="atLeast"/>
    </w:pPr>
    <w:rPr>
      <w:rFonts w:ascii="Arial" w:eastAsia="Times New Roman" w:hAnsi="Arial" w:cs="Times New Roman"/>
      <w:color w:val="FFFFFF"/>
      <w:sz w:val="20"/>
      <w:szCs w:val="20"/>
    </w:rPr>
  </w:style>
  <w:style w:type="character" w:styleId="Strong">
    <w:name w:val="Strong"/>
    <w:basedOn w:val="DefaultParagraphFont"/>
    <w:uiPriority w:val="22"/>
    <w:qFormat/>
    <w:rsid w:val="00F31E1F"/>
    <w:rPr>
      <w:b/>
      <w:bCs/>
    </w:rPr>
  </w:style>
  <w:style w:type="character" w:styleId="Emphasis">
    <w:name w:val="Emphasis"/>
    <w:basedOn w:val="DefaultParagraphFont"/>
    <w:uiPriority w:val="20"/>
    <w:qFormat/>
    <w:rsid w:val="00F31E1F"/>
    <w:rPr>
      <w:i/>
      <w:iCs/>
    </w:rPr>
  </w:style>
  <w:style w:type="numbering" w:customStyle="1" w:styleId="NoList1">
    <w:name w:val="No List1"/>
    <w:next w:val="NoList"/>
    <w:uiPriority w:val="99"/>
    <w:semiHidden/>
    <w:unhideWhenUsed/>
    <w:rsid w:val="00F31E1F"/>
  </w:style>
  <w:style w:type="numbering" w:customStyle="1" w:styleId="NoList2">
    <w:name w:val="No List2"/>
    <w:next w:val="NoList"/>
    <w:uiPriority w:val="99"/>
    <w:semiHidden/>
    <w:unhideWhenUsed/>
    <w:rsid w:val="00F31E1F"/>
  </w:style>
  <w:style w:type="numbering" w:customStyle="1" w:styleId="NoList3">
    <w:name w:val="No List3"/>
    <w:next w:val="NoList"/>
    <w:uiPriority w:val="99"/>
    <w:semiHidden/>
    <w:unhideWhenUsed/>
    <w:rsid w:val="00F31E1F"/>
  </w:style>
  <w:style w:type="paragraph" w:customStyle="1" w:styleId="CM449">
    <w:name w:val="CM449"/>
    <w:basedOn w:val="Default"/>
    <w:next w:val="Default"/>
    <w:uiPriority w:val="99"/>
    <w:rsid w:val="00F31E1F"/>
    <w:rPr>
      <w:color w:val="auto"/>
    </w:rPr>
  </w:style>
  <w:style w:type="character" w:customStyle="1" w:styleId="ui-provider">
    <w:name w:val="ui-provider"/>
    <w:basedOn w:val="DefaultParagraphFont"/>
    <w:rsid w:val="00F31E1F"/>
  </w:style>
  <w:style w:type="paragraph" w:styleId="TOC3">
    <w:name w:val="toc 3"/>
    <w:basedOn w:val="Normal"/>
    <w:next w:val="Normal"/>
    <w:autoRedefine/>
    <w:uiPriority w:val="39"/>
    <w:unhideWhenUsed/>
    <w:rsid w:val="00F31E1F"/>
    <w:pPr>
      <w:tabs>
        <w:tab w:val="right" w:leader="dot" w:pos="8730"/>
      </w:tabs>
      <w:spacing w:after="100"/>
      <w:ind w:left="440"/>
    </w:pPr>
    <w:rPr>
      <w:b/>
      <w:color w:val="7030A0"/>
    </w:rPr>
  </w:style>
  <w:style w:type="paragraph" w:styleId="TOC4">
    <w:name w:val="toc 4"/>
    <w:basedOn w:val="Normal"/>
    <w:next w:val="Normal"/>
    <w:autoRedefine/>
    <w:uiPriority w:val="39"/>
    <w:unhideWhenUsed/>
    <w:rsid w:val="00F31E1F"/>
    <w:pPr>
      <w:spacing w:after="100"/>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F31E1F"/>
    <w:pPr>
      <w:spacing w:after="100"/>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F31E1F"/>
    <w:pPr>
      <w:spacing w:after="100"/>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F31E1F"/>
    <w:pPr>
      <w:spacing w:after="100"/>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F31E1F"/>
    <w:pPr>
      <w:spacing w:after="100"/>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F31E1F"/>
    <w:pPr>
      <w:spacing w:after="100"/>
      <w:ind w:left="1920"/>
    </w:pPr>
    <w:rPr>
      <w:rFonts w:asciiTheme="minorHAnsi" w:eastAsiaTheme="minorEastAsia" w:hAnsiTheme="minorHAnsi" w:cstheme="minorBidi"/>
      <w:kern w:val="2"/>
      <w:sz w:val="24"/>
      <w:szCs w:val="24"/>
      <w14:ligatures w14:val="standardContextual"/>
    </w:rPr>
  </w:style>
  <w:style w:type="numbering" w:customStyle="1" w:styleId="ListParagraph2">
    <w:name w:val="List Paragraph 2"/>
    <w:basedOn w:val="NoList"/>
    <w:uiPriority w:val="99"/>
    <w:rsid w:val="00F31E1F"/>
    <w:pPr>
      <w:numPr>
        <w:numId w:val="12"/>
      </w:numPr>
    </w:pPr>
  </w:style>
  <w:style w:type="table" w:customStyle="1" w:styleId="FRTable">
    <w:name w:val="FR Table"/>
    <w:basedOn w:val="TableNormal"/>
    <w:rsid w:val="00F31E1F"/>
    <w:pPr>
      <w:spacing w:after="0" w:line="240" w:lineRule="auto"/>
    </w:pPr>
    <w:rPr>
      <w:rFonts w:ascii="Calibri" w:eastAsia="Calibri" w:hAnsi="Calibri" w:cs="Calibri"/>
      <w:kern w:val="0"/>
      <w14:ligatures w14:val="none"/>
    </w:rPr>
    <w:tblPr>
      <w:tblStyleRowBandSize w:val="1"/>
      <w:tblStyleColBandSize w:val="1"/>
      <w:tblCellMar>
        <w:top w:w="115" w:type="dxa"/>
        <w:left w:w="115" w:type="dxa"/>
        <w:bottom w:w="115" w:type="dxa"/>
        <w:right w:w="115" w:type="dxa"/>
      </w:tblCellMar>
    </w:tblPr>
  </w:style>
  <w:style w:type="table" w:styleId="TableGridLight">
    <w:name w:val="Grid Table Light"/>
    <w:basedOn w:val="TableNormal"/>
    <w:uiPriority w:val="40"/>
    <w:rsid w:val="00F31E1F"/>
    <w:pPr>
      <w:spacing w:after="0" w:line="240" w:lineRule="auto"/>
    </w:pPr>
    <w:rPr>
      <w:rFonts w:ascii="Calibri" w:eastAsia="Calibri" w:hAnsi="Calibri" w:cs="Calibri"/>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contentpasted0">
    <w:name w:val="x_contentpasted0"/>
    <w:basedOn w:val="DefaultParagraphFont"/>
    <w:rsid w:val="00F31E1F"/>
  </w:style>
  <w:style w:type="character" w:customStyle="1" w:styleId="xcontentpasted1">
    <w:name w:val="x_contentpasted1"/>
    <w:basedOn w:val="DefaultParagraphFont"/>
    <w:rsid w:val="00F3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5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sis.usda.gov/sites/default/files/media_file/2021-03/fplic-5a-cured-meat-and-poultry-operations.pdf" TargetMode="External"/><Relationship Id="rId18" Type="http://schemas.openxmlformats.org/officeDocument/2006/relationships/hyperlink" Target="https://www.fsis.usda.gov/wps/wcm/connect/24346cbd-ad28-4223-8db1-55f067ce3879/7120.1-Antimicrobials.pdf?MOD=AJPERE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cfr.gov/current/title-9/chapter-III/subchapter-E/part-424" TargetMode="External"/><Relationship Id="rId17" Type="http://schemas.openxmlformats.org/officeDocument/2006/relationships/hyperlink" Target="https://www.academia.edu/42833096/PROCESSING_PROCEDURES_DRIED_MEATS" TargetMode="External"/><Relationship Id="rId2" Type="http://schemas.openxmlformats.org/officeDocument/2006/relationships/customXml" Target="../customXml/item2.xml"/><Relationship Id="rId16" Type="http://schemas.openxmlformats.org/officeDocument/2006/relationships/hyperlink" Target="https://www.academia.edu/42833096/PROCESSING_PROCEDURES_DRIED_MEA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da.gov/media/164194/download" TargetMode="External"/><Relationship Id="rId5" Type="http://schemas.openxmlformats.org/officeDocument/2006/relationships/settings" Target="settings.xml"/><Relationship Id="rId15" Type="http://schemas.openxmlformats.org/officeDocument/2006/relationships/hyperlink" Target="https://www.fsis.usda.gov/sites/default/files/media_file/2021-12/Appendix-A.pdf" TargetMode="External"/><Relationship Id="rId10" Type="http://schemas.openxmlformats.org/officeDocument/2006/relationships/hyperlink" Target="https://ag.utah.gov/documents/Retail_Food_Establishment_Guide_for_Developing_a_HACCP_Plan.pdf" TargetMode="External"/><Relationship Id="rId19" Type="http://schemas.openxmlformats.org/officeDocument/2006/relationships/hyperlink" Target="https://www.fsis.usda.gov/wps/portal/fsis/topics/food-safety-education/get-answers/food-safety-fact-sheets/meat-preparation/ham-and-food-safety/ct_index"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fsis.usda.gov/sites/default/files/media_file/2021-12/Appendix-A.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Users/paulabarbour/Downloads/www.asi.k-state.edu/doc/meat-science/thermometer-calibration-guide-2.pdf" TargetMode="External"/><Relationship Id="rId1" Type="http://schemas.openxmlformats.org/officeDocument/2006/relationships/hyperlink" Target="https://www.fda.gov/media/77065/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416AABFE59440A01F949B778980B4" ma:contentTypeVersion="18" ma:contentTypeDescription="Create a new document." ma:contentTypeScope="" ma:versionID="85ca014eaeee4621b4460fac82e0b15f">
  <xsd:schema xmlns:xsd="http://www.w3.org/2001/XMLSchema" xmlns:xs="http://www.w3.org/2001/XMLSchema" xmlns:p="http://schemas.microsoft.com/office/2006/metadata/properties" xmlns:ns2="d5ac8d35-6a2d-48f2-b601-06cd45d5926e" xmlns:ns3="30af0fd0-a37f-49e3-bd84-b6dc25b6d8a4" targetNamespace="http://schemas.microsoft.com/office/2006/metadata/properties" ma:root="true" ma:fieldsID="5127b378b8b5bca3e9f3e67c3fb7acdc" ns2:_="" ns3:_="">
    <xsd:import namespace="d5ac8d35-6a2d-48f2-b601-06cd45d5926e"/>
    <xsd:import namespace="30af0fd0-a37f-49e3-bd84-b6dc25b6d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un_x0020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8d35-6a2d-48f2-b601-06cd45d5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41c2e3-9785-49eb-8a3d-46febc39341e" ma:termSetId="09814cd3-568e-fe90-9814-8d621ff8fb84" ma:anchorId="fba54fb3-c3e1-fe81-a776-ca4b69148c4d" ma:open="true" ma:isKeyword="false">
      <xsd:complexType>
        <xsd:sequence>
          <xsd:element ref="pc:Terms" minOccurs="0" maxOccurs="1"/>
        </xsd:sequence>
      </xsd:complexType>
    </xsd:element>
    <xsd:element name="Run_x0020_Time" ma:index="24" nillable="true" ma:displayName="Run Time" ma:format="DateTime" ma:internalName="Run_x0020_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0fd0-a37f-49e3-bd84-b6dc25b6d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e674c-b3cb-47b8-8b95-1623d059ae95}" ma:internalName="TaxCatchAll" ma:showField="CatchAllData" ma:web="30af0fd0-a37f-49e3-bd84-b6dc25b6d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6F969-87AA-4BDD-B06B-B3C6643C4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c8d35-6a2d-48f2-b601-06cd45d5926e"/>
    <ds:schemaRef ds:uri="30af0fd0-a37f-49e3-bd84-b6dc25b6d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9DD99-A9AA-471B-A027-BD85BC57F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6879</Words>
  <Characters>39216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Jonathan D.</dc:creator>
  <cp:keywords/>
  <dc:description/>
  <cp:lastModifiedBy>Christina Heist</cp:lastModifiedBy>
  <cp:revision>4</cp:revision>
  <dcterms:created xsi:type="dcterms:W3CDTF">2023-12-19T15:29:00Z</dcterms:created>
  <dcterms:modified xsi:type="dcterms:W3CDTF">2023-12-19T16:27:00Z</dcterms:modified>
</cp:coreProperties>
</file>