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CellMar>
          <w:top w:w="58" w:type="dxa"/>
          <w:bottom w:w="58" w:type="dxa"/>
        </w:tblCellMar>
        <w:tblLook w:val="04A0" w:firstRow="1" w:lastRow="0" w:firstColumn="1" w:lastColumn="0" w:noHBand="0" w:noVBand="1"/>
      </w:tblPr>
      <w:tblGrid>
        <w:gridCol w:w="1745"/>
        <w:gridCol w:w="7034"/>
      </w:tblGrid>
      <w:tr w:rsidR="00FF3315" w:rsidRPr="00EC0AA0" w14:paraId="58923D0F" w14:textId="77777777" w:rsidTr="005274AA">
        <w:trPr>
          <w:cantSplit/>
          <w:trHeight w:val="144"/>
        </w:trPr>
        <w:tc>
          <w:tcPr>
            <w:tcW w:w="8779" w:type="dxa"/>
            <w:gridSpan w:val="2"/>
            <w:shd w:val="clear" w:color="auto" w:fill="D9E2F3" w:themeFill="accent1" w:themeFillTint="33"/>
          </w:tcPr>
          <w:p w14:paraId="1A2E1001" w14:textId="63CD41E0" w:rsidR="00FF3315" w:rsidRDefault="00426918" w:rsidP="005274AA">
            <w:pPr>
              <w:pStyle w:val="FGBodyText"/>
              <w:spacing w:before="120" w:after="120"/>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HACCP Plan: Canning or Bottling Acidified or Acidic Foods</w:t>
            </w:r>
          </w:p>
          <w:p w14:paraId="7428B41A" w14:textId="77777777" w:rsidR="00FF3315" w:rsidRPr="001D02FA" w:rsidRDefault="00FF3315" w:rsidP="005274AA">
            <w:pPr>
              <w:pStyle w:val="FGBodyText"/>
              <w:spacing w:before="120" w:after="120"/>
              <w:jc w:val="center"/>
              <w:rPr>
                <w:rFonts w:asciiTheme="majorHAnsi" w:hAnsiTheme="majorHAnsi" w:cstheme="majorHAnsi"/>
                <w:b/>
                <w:bCs/>
                <w:color w:val="FF0000"/>
                <w:sz w:val="24"/>
                <w:szCs w:val="24"/>
              </w:rPr>
            </w:pPr>
            <w:r w:rsidRPr="00EC0AA0">
              <w:rPr>
                <w:rFonts w:asciiTheme="majorHAnsi" w:hAnsiTheme="majorHAnsi" w:cstheme="majorHAnsi"/>
                <w:b/>
                <w:bCs/>
                <w:color w:val="FF0000"/>
                <w:sz w:val="24"/>
                <w:szCs w:val="24"/>
              </w:rPr>
              <w:t>Establishment Name and Address</w:t>
            </w:r>
          </w:p>
        </w:tc>
      </w:tr>
      <w:tr w:rsidR="00FF3315" w:rsidRPr="00EC0AA0" w14:paraId="1A9623D2" w14:textId="77777777" w:rsidTr="005274AA">
        <w:trPr>
          <w:cantSplit/>
          <w:trHeight w:val="598"/>
        </w:trPr>
        <w:tc>
          <w:tcPr>
            <w:tcW w:w="1745" w:type="dxa"/>
          </w:tcPr>
          <w:p w14:paraId="7D3D4CC6"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Products:</w:t>
            </w:r>
          </w:p>
        </w:tc>
        <w:tc>
          <w:tcPr>
            <w:tcW w:w="7034" w:type="dxa"/>
          </w:tcPr>
          <w:p w14:paraId="33B75073"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List the final products for this process. If menu flexibility is a concern, discuss with the regulatory authority how best to build that flexibility into this plan.</w:t>
            </w:r>
          </w:p>
        </w:tc>
      </w:tr>
      <w:tr w:rsidR="00FF3315" w:rsidRPr="00EC0AA0" w14:paraId="4291E2D2" w14:textId="77777777" w:rsidTr="005274AA">
        <w:trPr>
          <w:cantSplit/>
          <w:trHeight w:val="1228"/>
        </w:trPr>
        <w:tc>
          <w:tcPr>
            <w:tcW w:w="1745" w:type="dxa"/>
          </w:tcPr>
          <w:p w14:paraId="0CE8F32D"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Ingredients:</w:t>
            </w:r>
          </w:p>
        </w:tc>
        <w:tc>
          <w:tcPr>
            <w:tcW w:w="7034" w:type="dxa"/>
          </w:tcPr>
          <w:p w14:paraId="5FC5CE8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Provide a list of product names (such as acidified sushi rice, salad dressings, beef medallions) and ingredients, including the proteins and any marinades. To allow for menu flexibility, include all raw major and minor ingredients that might be used occasionally with this process (such as seasonal menu items). If making sausages, what type and diameter of edible sausage casing will be used? Exact recipes will be required for processes such as canning, fermentation, or curing. For more information, refer to the section of this manual that covers the specific process in which you are interested. </w:t>
            </w:r>
          </w:p>
        </w:tc>
      </w:tr>
      <w:tr w:rsidR="00FF3315" w:rsidRPr="00EC0AA0" w14:paraId="2C31111F" w14:textId="77777777" w:rsidTr="005274AA">
        <w:trPr>
          <w:cantSplit/>
          <w:trHeight w:val="144"/>
        </w:trPr>
        <w:tc>
          <w:tcPr>
            <w:tcW w:w="1745" w:type="dxa"/>
          </w:tcPr>
          <w:p w14:paraId="71B765D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Packaging Spec’s:</w:t>
            </w:r>
          </w:p>
        </w:tc>
        <w:tc>
          <w:tcPr>
            <w:tcW w:w="7034" w:type="dxa"/>
          </w:tcPr>
          <w:p w14:paraId="23CA8A87"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How will the finished product be packaged (vacuum, modified atmosphere, controlled atmosphere, canned, bottled, cartoned, bagged, or wrapped)? What type of ROP film will be used)? </w:t>
            </w:r>
          </w:p>
        </w:tc>
      </w:tr>
      <w:tr w:rsidR="00FF3315" w:rsidRPr="00EC0AA0" w14:paraId="7C0BF7E4" w14:textId="77777777" w:rsidTr="005274AA">
        <w:trPr>
          <w:cantSplit/>
          <w:trHeight w:val="144"/>
        </w:trPr>
        <w:tc>
          <w:tcPr>
            <w:tcW w:w="1745" w:type="dxa"/>
          </w:tcPr>
          <w:p w14:paraId="716A8EF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Labeling Req's:</w:t>
            </w:r>
          </w:p>
        </w:tc>
        <w:tc>
          <w:tcPr>
            <w:tcW w:w="7034" w:type="dxa"/>
          </w:tcPr>
          <w:p w14:paraId="1FFB056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What information must be on the package label? What allergens are present in the product that must be specifically identified on the label? Packaging and use-by dates? If product may or will be sold to consumers for home use, what safe handling instructions are required? (If the consumer must maintain temperature control, or must cook or reheat to a certain temperature, those instructions must be included on the label along with a </w:t>
            </w:r>
            <w:r>
              <w:rPr>
                <w:rFonts w:asciiTheme="majorHAnsi" w:hAnsiTheme="majorHAnsi" w:cstheme="majorHAnsi"/>
                <w:color w:val="FF0000"/>
                <w:sz w:val="20"/>
                <w:szCs w:val="20"/>
              </w:rPr>
              <w:t>c</w:t>
            </w:r>
            <w:r w:rsidRPr="00EC0AA0">
              <w:rPr>
                <w:rFonts w:asciiTheme="majorHAnsi" w:hAnsiTheme="majorHAnsi" w:cstheme="majorHAnsi"/>
                <w:color w:val="FF0000"/>
                <w:sz w:val="20"/>
                <w:szCs w:val="20"/>
              </w:rPr>
              <w:t>onsume</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 or </w:t>
            </w:r>
            <w:r>
              <w:rPr>
                <w:rFonts w:asciiTheme="majorHAnsi" w:hAnsiTheme="majorHAnsi" w:cstheme="majorHAnsi"/>
                <w:color w:val="FF0000"/>
                <w:sz w:val="20"/>
                <w:szCs w:val="20"/>
              </w:rPr>
              <w:t>d</w:t>
            </w:r>
            <w:r w:rsidRPr="00EC0AA0">
              <w:rPr>
                <w:rFonts w:asciiTheme="majorHAnsi" w:hAnsiTheme="majorHAnsi" w:cstheme="majorHAnsi"/>
                <w:color w:val="FF0000"/>
                <w:sz w:val="20"/>
                <w:szCs w:val="20"/>
              </w:rPr>
              <w:t>iscard</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by date). Provide an example of the label that will be used. </w:t>
            </w:r>
          </w:p>
        </w:tc>
      </w:tr>
      <w:tr w:rsidR="00FF3315" w:rsidRPr="00EC0AA0" w14:paraId="471506BF" w14:textId="77777777" w:rsidTr="005274AA">
        <w:trPr>
          <w:cantSplit/>
          <w:trHeight w:val="144"/>
        </w:trPr>
        <w:tc>
          <w:tcPr>
            <w:tcW w:w="1745" w:type="dxa"/>
          </w:tcPr>
          <w:p w14:paraId="7231E91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Intended Use:</w:t>
            </w:r>
          </w:p>
        </w:tc>
        <w:tc>
          <w:tcPr>
            <w:tcW w:w="7034" w:type="dxa"/>
          </w:tcPr>
          <w:p w14:paraId="7FC86D46"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Is the product displayed and sold refrigerated, or frozen? Is the finished product ready-to-eat, or will it be subjected to full cooking at point of use (such as by the consumer) or as an ingredient in a recipe? Describe the typical consumer – general population, or high-risk population? Is the product used in-house only, sold for consumers’ home use, or both? Is the finished product used in-house in another recipe? </w:t>
            </w:r>
          </w:p>
        </w:tc>
      </w:tr>
      <w:tr w:rsidR="00FF3315" w:rsidRPr="00EC0AA0" w14:paraId="25DF3BAC" w14:textId="77777777" w:rsidTr="005274AA">
        <w:trPr>
          <w:cantSplit/>
          <w:trHeight w:val="144"/>
        </w:trPr>
        <w:tc>
          <w:tcPr>
            <w:tcW w:w="1745" w:type="dxa"/>
          </w:tcPr>
          <w:p w14:paraId="0CB0B20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Time/Shelf Life:</w:t>
            </w:r>
          </w:p>
        </w:tc>
        <w:tc>
          <w:tcPr>
            <w:tcW w:w="7034" w:type="dxa"/>
          </w:tcPr>
          <w:p w14:paraId="71AA1B1E"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What is the shelf life for each product?</w:t>
            </w:r>
            <w:r>
              <w:rPr>
                <w:rFonts w:asciiTheme="majorHAnsi" w:hAnsiTheme="majorHAnsi" w:cstheme="majorHAnsi"/>
                <w:color w:val="FF0000"/>
                <w:sz w:val="20"/>
                <w:szCs w:val="20"/>
              </w:rPr>
              <w:t xml:space="preserve"> </w:t>
            </w:r>
            <w:r w:rsidRPr="00EC0AA0">
              <w:rPr>
                <w:rFonts w:asciiTheme="majorHAnsi" w:hAnsiTheme="majorHAnsi" w:cstheme="majorHAnsi"/>
                <w:color w:val="FF0000"/>
                <w:sz w:val="20"/>
                <w:szCs w:val="20"/>
              </w:rPr>
              <w:t xml:space="preserve">Is the product stored refrigerated, frozen, or at room temperature? If refrigerated or frozen, what are the required temperatures? If different products have different shelf-life and storage temperatures, list those as separate line-items. Refer to the section of this manual pertaining to your process for further guidance on shelf life. </w:t>
            </w:r>
          </w:p>
        </w:tc>
      </w:tr>
    </w:tbl>
    <w:p w14:paraId="0000ED0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8779"/>
      </w:tblGrid>
      <w:tr w:rsidR="00FF3315" w:rsidRPr="00EC0AA0" w14:paraId="62ED6A1E" w14:textId="77777777" w:rsidTr="005274AA">
        <w:trPr>
          <w:trHeight w:val="144"/>
        </w:trPr>
        <w:tc>
          <w:tcPr>
            <w:tcW w:w="8779" w:type="dxa"/>
            <w:shd w:val="clear" w:color="auto" w:fill="D9E2F3" w:themeFill="accent1" w:themeFillTint="33"/>
          </w:tcPr>
          <w:p w14:paraId="3E91300E"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PROCESS DESCRIPTION</w:t>
            </w:r>
          </w:p>
        </w:tc>
      </w:tr>
      <w:tr w:rsidR="00FF3315" w:rsidRPr="00EC0AA0" w14:paraId="108BCFAB" w14:textId="77777777" w:rsidTr="005274AA">
        <w:trPr>
          <w:trHeight w:val="144"/>
        </w:trPr>
        <w:tc>
          <w:tcPr>
            <w:tcW w:w="8779" w:type="dxa"/>
          </w:tcPr>
          <w:p w14:paraId="490CF124" w14:textId="77777777" w:rsidR="00FF3315" w:rsidRPr="00EC0AA0" w:rsidRDefault="00FF3315" w:rsidP="005274AA">
            <w:pPr>
              <w:pStyle w:val="FGBodyText"/>
              <w:spacing w:after="0"/>
              <w:rPr>
                <w:rFonts w:asciiTheme="majorHAnsi" w:eastAsia="Times New Roman" w:hAnsiTheme="majorHAnsi" w:cstheme="majorHAnsi"/>
                <w:b/>
                <w:color w:val="FF0000"/>
                <w:sz w:val="20"/>
                <w:szCs w:val="20"/>
              </w:rPr>
            </w:pPr>
            <w:r w:rsidRPr="00EC0AA0">
              <w:rPr>
                <w:rFonts w:asciiTheme="majorHAnsi" w:hAnsiTheme="majorHAnsi" w:cstheme="majorHAnsi"/>
                <w:color w:val="FF0000"/>
                <w:sz w:val="20"/>
                <w:szCs w:val="20"/>
              </w:rPr>
              <w:t>Summarize briefly how this process is used. Is the product used in-house only, or is it sold for customer use off premises? Describe or provide a diagram of the space where this process will be conducted. Is there a dedicated work area, or a procedure to prevent the possibility of cross contamination?</w:t>
            </w:r>
          </w:p>
        </w:tc>
      </w:tr>
    </w:tbl>
    <w:p w14:paraId="5EAA819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900"/>
        <w:gridCol w:w="630"/>
        <w:gridCol w:w="1080"/>
        <w:gridCol w:w="1530"/>
        <w:gridCol w:w="4639"/>
      </w:tblGrid>
      <w:tr w:rsidR="00FF3315" w:rsidRPr="00EC0AA0" w14:paraId="1BD07955" w14:textId="77777777" w:rsidTr="005274AA">
        <w:trPr>
          <w:cantSplit/>
          <w:trHeight w:val="144"/>
        </w:trPr>
        <w:tc>
          <w:tcPr>
            <w:tcW w:w="8779" w:type="dxa"/>
            <w:gridSpan w:val="5"/>
            <w:shd w:val="clear" w:color="auto" w:fill="D9E2F3" w:themeFill="accent1" w:themeFillTint="33"/>
          </w:tcPr>
          <w:p w14:paraId="4E39D5EB"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 xml:space="preserve">MAJOR EQUIPMENT LIST </w:t>
            </w:r>
            <w:r w:rsidRPr="00EC0AA0">
              <w:rPr>
                <w:rFonts w:asciiTheme="majorHAnsi" w:hAnsiTheme="majorHAnsi" w:cstheme="majorHAnsi"/>
                <w:sz w:val="20"/>
                <w:szCs w:val="20"/>
              </w:rPr>
              <w:t>(</w:t>
            </w:r>
            <w:r w:rsidRPr="00EC0AA0">
              <w:rPr>
                <w:rFonts w:asciiTheme="majorHAnsi" w:hAnsiTheme="majorHAnsi" w:cstheme="majorHAnsi"/>
                <w:color w:val="FF0000"/>
                <w:sz w:val="20"/>
                <w:szCs w:val="20"/>
              </w:rPr>
              <w:t>Include make, model, and link to specification sheet</w:t>
            </w:r>
            <w:r w:rsidRPr="00EC0AA0">
              <w:rPr>
                <w:rFonts w:asciiTheme="majorHAnsi" w:hAnsiTheme="majorHAnsi" w:cstheme="majorHAnsi"/>
                <w:sz w:val="20"/>
                <w:szCs w:val="20"/>
              </w:rPr>
              <w:t>)</w:t>
            </w:r>
          </w:p>
        </w:tc>
      </w:tr>
      <w:tr w:rsidR="00FF3315" w:rsidRPr="00EC0AA0" w14:paraId="1E4D69EC" w14:textId="77777777" w:rsidTr="005274AA">
        <w:trPr>
          <w:cantSplit/>
          <w:trHeight w:val="144"/>
        </w:trPr>
        <w:tc>
          <w:tcPr>
            <w:tcW w:w="900" w:type="dxa"/>
          </w:tcPr>
          <w:p w14:paraId="27CB6701"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Grinder</w:t>
            </w:r>
          </w:p>
        </w:tc>
        <w:tc>
          <w:tcPr>
            <w:tcW w:w="7879" w:type="dxa"/>
            <w:gridSpan w:val="4"/>
          </w:tcPr>
          <w:p w14:paraId="413B62E3"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ABB5E31" w14:textId="77777777" w:rsidTr="005274AA">
        <w:trPr>
          <w:cantSplit/>
          <w:trHeight w:val="144"/>
        </w:trPr>
        <w:tc>
          <w:tcPr>
            <w:tcW w:w="900" w:type="dxa"/>
          </w:tcPr>
          <w:p w14:paraId="1AE532D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Mixer</w:t>
            </w:r>
          </w:p>
        </w:tc>
        <w:tc>
          <w:tcPr>
            <w:tcW w:w="7879" w:type="dxa"/>
            <w:gridSpan w:val="4"/>
          </w:tcPr>
          <w:p w14:paraId="65DC2D1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C190A34" w14:textId="77777777" w:rsidTr="005274AA">
        <w:trPr>
          <w:cantSplit/>
          <w:trHeight w:val="144"/>
        </w:trPr>
        <w:tc>
          <w:tcPr>
            <w:tcW w:w="4140" w:type="dxa"/>
            <w:gridSpan w:val="4"/>
          </w:tcPr>
          <w:p w14:paraId="11196189" w14:textId="418B8CBC"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Thermometers/Temperat</w:t>
            </w:r>
            <w:r>
              <w:rPr>
                <w:rFonts w:asciiTheme="majorHAnsi" w:hAnsiTheme="majorHAnsi" w:cstheme="majorHAnsi"/>
                <w:sz w:val="20"/>
                <w:szCs w:val="20"/>
              </w:rPr>
              <w:t>ure</w:t>
            </w:r>
            <w:r w:rsidRPr="00EC0AA0">
              <w:rPr>
                <w:rFonts w:asciiTheme="majorHAnsi" w:hAnsiTheme="majorHAnsi" w:cstheme="majorHAnsi"/>
                <w:sz w:val="20"/>
                <w:szCs w:val="20"/>
              </w:rPr>
              <w:t xml:space="preserve"> Measuring Device</w:t>
            </w:r>
          </w:p>
        </w:tc>
        <w:tc>
          <w:tcPr>
            <w:tcW w:w="4639" w:type="dxa"/>
          </w:tcPr>
          <w:p w14:paraId="15BF6F2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861077B" w14:textId="77777777" w:rsidTr="005274AA">
        <w:trPr>
          <w:cantSplit/>
          <w:trHeight w:val="144"/>
        </w:trPr>
        <w:tc>
          <w:tcPr>
            <w:tcW w:w="4140" w:type="dxa"/>
            <w:gridSpan w:val="4"/>
          </w:tcPr>
          <w:p w14:paraId="17A96C92"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Electronic Cooler Temperature Logger</w:t>
            </w:r>
          </w:p>
        </w:tc>
        <w:tc>
          <w:tcPr>
            <w:tcW w:w="4639" w:type="dxa"/>
          </w:tcPr>
          <w:p w14:paraId="59B6E44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74D7BFE0" w14:textId="77777777" w:rsidTr="005274AA">
        <w:trPr>
          <w:cantSplit/>
          <w:trHeight w:val="144"/>
        </w:trPr>
        <w:tc>
          <w:tcPr>
            <w:tcW w:w="1530" w:type="dxa"/>
            <w:gridSpan w:val="2"/>
          </w:tcPr>
          <w:p w14:paraId="1D68EBA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lastRenderedPageBreak/>
              <w:t>pH Meter</w:t>
            </w:r>
          </w:p>
        </w:tc>
        <w:tc>
          <w:tcPr>
            <w:tcW w:w="7249" w:type="dxa"/>
            <w:gridSpan w:val="3"/>
          </w:tcPr>
          <w:p w14:paraId="5D2523B5" w14:textId="1FA7B951"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E7817AC" w14:textId="77777777" w:rsidTr="005274AA">
        <w:trPr>
          <w:cantSplit/>
          <w:trHeight w:val="144"/>
        </w:trPr>
        <w:tc>
          <w:tcPr>
            <w:tcW w:w="1530" w:type="dxa"/>
            <w:gridSpan w:val="2"/>
          </w:tcPr>
          <w:p w14:paraId="13E8EE8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Scale</w:t>
            </w:r>
          </w:p>
        </w:tc>
        <w:tc>
          <w:tcPr>
            <w:tcW w:w="7249" w:type="dxa"/>
            <w:gridSpan w:val="3"/>
          </w:tcPr>
          <w:p w14:paraId="6A12CE0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5247535" w14:textId="77777777" w:rsidTr="005274AA">
        <w:trPr>
          <w:cantSplit/>
          <w:trHeight w:val="144"/>
        </w:trPr>
        <w:tc>
          <w:tcPr>
            <w:tcW w:w="1530" w:type="dxa"/>
            <w:gridSpan w:val="2"/>
          </w:tcPr>
          <w:p w14:paraId="103115D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Smokehouse</w:t>
            </w:r>
          </w:p>
        </w:tc>
        <w:tc>
          <w:tcPr>
            <w:tcW w:w="7249" w:type="dxa"/>
            <w:gridSpan w:val="3"/>
          </w:tcPr>
          <w:p w14:paraId="4620031E"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CB8F13E" w14:textId="77777777" w:rsidTr="005274AA">
        <w:trPr>
          <w:cantSplit/>
          <w:trHeight w:val="144"/>
        </w:trPr>
        <w:tc>
          <w:tcPr>
            <w:tcW w:w="2610" w:type="dxa"/>
            <w:gridSpan w:val="3"/>
          </w:tcPr>
          <w:p w14:paraId="72B14DE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Vacuum Packaging Machine</w:t>
            </w:r>
          </w:p>
        </w:tc>
        <w:tc>
          <w:tcPr>
            <w:tcW w:w="6169" w:type="dxa"/>
            <w:gridSpan w:val="2"/>
          </w:tcPr>
          <w:p w14:paraId="1706034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3521AED" w14:textId="77777777" w:rsidTr="005274AA">
        <w:trPr>
          <w:cantSplit/>
          <w:trHeight w:val="144"/>
        </w:trPr>
        <w:tc>
          <w:tcPr>
            <w:tcW w:w="8779" w:type="dxa"/>
            <w:gridSpan w:val="5"/>
          </w:tcPr>
          <w:p w14:paraId="3E0BBCAD" w14:textId="77777777" w:rsidR="00FF3315" w:rsidRPr="00EC0AA0" w:rsidRDefault="00FF3315" w:rsidP="005274AA">
            <w:pPr>
              <w:pStyle w:val="FGBodyText"/>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Assorted Food Grade Measuring Containers, Utensils, Lugs, Totes</w:t>
            </w:r>
          </w:p>
        </w:tc>
      </w:tr>
      <w:tr w:rsidR="00FF3315" w:rsidRPr="00EC0AA0" w14:paraId="2CA2A909" w14:textId="77777777" w:rsidTr="005274AA">
        <w:trPr>
          <w:cantSplit/>
          <w:trHeight w:val="144"/>
        </w:trPr>
        <w:tc>
          <w:tcPr>
            <w:tcW w:w="8779" w:type="dxa"/>
            <w:gridSpan w:val="5"/>
          </w:tcPr>
          <w:p w14:paraId="5FDFED62"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2F6EAFA" w14:textId="77777777" w:rsidTr="005274AA">
        <w:trPr>
          <w:cantSplit/>
          <w:trHeight w:val="144"/>
        </w:trPr>
        <w:tc>
          <w:tcPr>
            <w:tcW w:w="8779" w:type="dxa"/>
            <w:gridSpan w:val="5"/>
          </w:tcPr>
          <w:p w14:paraId="773B8F57" w14:textId="77777777" w:rsidR="00FF3315" w:rsidRPr="00EC0AA0" w:rsidRDefault="00FF3315" w:rsidP="005274AA">
            <w:pPr>
              <w:pStyle w:val="FGBodyText"/>
              <w:pBdr>
                <w:top w:val="nil"/>
                <w:left w:val="nil"/>
                <w:bottom w:val="nil"/>
                <w:right w:val="nil"/>
                <w:between w:val="nil"/>
              </w:pBdr>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Add Other Equipment As Needed, e.g., Sous Vide Cooking Systems, Stuffers, Dehydrators, etc.</w:t>
            </w:r>
          </w:p>
        </w:tc>
      </w:tr>
      <w:tr w:rsidR="00FF3315" w:rsidRPr="00EC0AA0" w14:paraId="66634C4B" w14:textId="77777777" w:rsidTr="005274AA">
        <w:trPr>
          <w:cantSplit/>
          <w:trHeight w:val="144"/>
        </w:trPr>
        <w:tc>
          <w:tcPr>
            <w:tcW w:w="8779" w:type="dxa"/>
            <w:gridSpan w:val="5"/>
          </w:tcPr>
          <w:p w14:paraId="15A141B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04A68E7E" w14:textId="77777777" w:rsidTr="005274AA">
        <w:trPr>
          <w:cantSplit/>
          <w:trHeight w:val="144"/>
        </w:trPr>
        <w:tc>
          <w:tcPr>
            <w:tcW w:w="8779" w:type="dxa"/>
            <w:gridSpan w:val="5"/>
          </w:tcPr>
          <w:p w14:paraId="7ED32104"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14A81A90" w14:textId="77777777" w:rsidTr="005274AA">
        <w:trPr>
          <w:cantSplit/>
          <w:trHeight w:val="144"/>
        </w:trPr>
        <w:tc>
          <w:tcPr>
            <w:tcW w:w="8779" w:type="dxa"/>
            <w:gridSpan w:val="5"/>
          </w:tcPr>
          <w:p w14:paraId="353D8871"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bl>
    <w:p w14:paraId="0A72BD47"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4389"/>
        <w:gridCol w:w="4390"/>
      </w:tblGrid>
      <w:tr w:rsidR="00FF3315" w:rsidRPr="00FE3370" w14:paraId="58ECA847" w14:textId="77777777" w:rsidTr="005274AA">
        <w:trPr>
          <w:trHeight w:val="144"/>
        </w:trPr>
        <w:tc>
          <w:tcPr>
            <w:tcW w:w="8779" w:type="dxa"/>
            <w:gridSpan w:val="2"/>
            <w:shd w:val="clear" w:color="auto" w:fill="D9E2F3" w:themeFill="accent1" w:themeFillTint="33"/>
          </w:tcPr>
          <w:p w14:paraId="6ED41313"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HACCP TEAM</w:t>
            </w:r>
          </w:p>
        </w:tc>
      </w:tr>
      <w:tr w:rsidR="00FF3315" w:rsidRPr="00FE3370" w14:paraId="513BA7B6" w14:textId="77777777" w:rsidTr="005274AA">
        <w:trPr>
          <w:trHeight w:val="144"/>
        </w:trPr>
        <w:tc>
          <w:tcPr>
            <w:tcW w:w="8779" w:type="dxa"/>
            <w:gridSpan w:val="2"/>
          </w:tcPr>
          <w:p w14:paraId="0A0086AF" w14:textId="77777777" w:rsidR="00FF3315" w:rsidRPr="00FE3370" w:rsidRDefault="00FF3315" w:rsidP="005274AA">
            <w:pPr>
              <w:pStyle w:val="FGBodyText"/>
              <w:spacing w:after="0"/>
              <w:rPr>
                <w:rFonts w:asciiTheme="majorHAnsi" w:eastAsia="Times New Roman" w:hAnsiTheme="majorHAnsi" w:cstheme="majorHAnsi"/>
                <w:b/>
                <w:color w:val="FF0000"/>
                <w:sz w:val="20"/>
                <w:szCs w:val="20"/>
              </w:rPr>
            </w:pPr>
            <w:r w:rsidRPr="00FE3370">
              <w:rPr>
                <w:rFonts w:asciiTheme="majorHAnsi" w:eastAsia="Times New Roman" w:hAnsiTheme="majorHAnsi" w:cstheme="majorHAnsi"/>
                <w:color w:val="FF0000"/>
                <w:sz w:val="20"/>
                <w:szCs w:val="20"/>
              </w:rPr>
              <w:t>Which staff members will be trained and have HACCP responsibilities? Who will be responsible for training team members and maintaining the HACCP plan?</w:t>
            </w:r>
          </w:p>
        </w:tc>
      </w:tr>
      <w:tr w:rsidR="00FF3315" w:rsidRPr="00FE3370" w14:paraId="12915D46" w14:textId="77777777" w:rsidTr="005274AA">
        <w:trPr>
          <w:trHeight w:val="144"/>
        </w:trPr>
        <w:tc>
          <w:tcPr>
            <w:tcW w:w="4389" w:type="dxa"/>
          </w:tcPr>
          <w:p w14:paraId="789DDD89"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Title</w:t>
            </w:r>
          </w:p>
        </w:tc>
        <w:tc>
          <w:tcPr>
            <w:tcW w:w="4390" w:type="dxa"/>
          </w:tcPr>
          <w:p w14:paraId="5B48CA9A"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Role</w:t>
            </w:r>
          </w:p>
        </w:tc>
      </w:tr>
      <w:tr w:rsidR="00FF3315" w:rsidRPr="00FE3370" w14:paraId="39AC3719" w14:textId="77777777" w:rsidTr="005274AA">
        <w:trPr>
          <w:trHeight w:val="144"/>
        </w:trPr>
        <w:tc>
          <w:tcPr>
            <w:tcW w:w="4389" w:type="dxa"/>
          </w:tcPr>
          <w:p w14:paraId="6DB40C69"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Example: Executive Chef</w:t>
            </w:r>
          </w:p>
        </w:tc>
        <w:tc>
          <w:tcPr>
            <w:tcW w:w="4390" w:type="dxa"/>
          </w:tcPr>
          <w:p w14:paraId="2F4D0B0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Leader</w:t>
            </w:r>
          </w:p>
        </w:tc>
      </w:tr>
      <w:tr w:rsidR="00FF3315" w:rsidRPr="00FE3370" w14:paraId="3A278EE1" w14:textId="77777777" w:rsidTr="005274AA">
        <w:trPr>
          <w:trHeight w:val="144"/>
        </w:trPr>
        <w:tc>
          <w:tcPr>
            <w:tcW w:w="4389" w:type="dxa"/>
          </w:tcPr>
          <w:p w14:paraId="1ECA9F16"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5E45E32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8E6C5F6" w14:textId="77777777" w:rsidTr="005274AA">
        <w:trPr>
          <w:trHeight w:val="144"/>
        </w:trPr>
        <w:tc>
          <w:tcPr>
            <w:tcW w:w="4389" w:type="dxa"/>
          </w:tcPr>
          <w:p w14:paraId="48BEF3A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09540E0" w14:textId="15B842A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DA22885" w14:textId="77777777" w:rsidTr="005274AA">
        <w:trPr>
          <w:trHeight w:val="144"/>
        </w:trPr>
        <w:tc>
          <w:tcPr>
            <w:tcW w:w="4389" w:type="dxa"/>
          </w:tcPr>
          <w:p w14:paraId="1432641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C358E54" w14:textId="22657464"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72AB8FD3" w14:textId="77777777" w:rsidTr="005274AA">
        <w:trPr>
          <w:trHeight w:val="144"/>
        </w:trPr>
        <w:tc>
          <w:tcPr>
            <w:tcW w:w="4389" w:type="dxa"/>
          </w:tcPr>
          <w:p w14:paraId="0E84B9BC"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14D60C89" w14:textId="4A0E5E1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bl>
    <w:p w14:paraId="1AA12D6D" w14:textId="77777777" w:rsidR="00FF3315" w:rsidRDefault="00FF3315" w:rsidP="00FF3315">
      <w:pPr>
        <w:rPr>
          <w:rFonts w:asciiTheme="majorHAnsi" w:eastAsia="Times New Roman" w:hAnsiTheme="majorHAnsi" w:cstheme="majorHAnsi"/>
          <w:sz w:val="21"/>
          <w:szCs w:val="21"/>
        </w:rPr>
      </w:pPr>
    </w:p>
    <w:p w14:paraId="70E1521C" w14:textId="77777777" w:rsidR="00FF3315" w:rsidRDefault="00FF3315" w:rsidP="00FF3315">
      <w:pPr>
        <w:rPr>
          <w:rFonts w:asciiTheme="majorHAnsi" w:eastAsia="Times New Roman" w:hAnsiTheme="majorHAnsi" w:cstheme="majorHAnsi"/>
          <w:sz w:val="21"/>
          <w:szCs w:val="21"/>
        </w:rPr>
      </w:pPr>
    </w:p>
    <w:p w14:paraId="267BDDB9" w14:textId="77777777" w:rsidR="00FF3315" w:rsidRDefault="00FF3315" w:rsidP="00FF3315">
      <w:pPr>
        <w:rPr>
          <w:rFonts w:asciiTheme="majorHAnsi" w:eastAsia="Times New Roman" w:hAnsiTheme="majorHAnsi" w:cstheme="majorHAnsi"/>
          <w:sz w:val="21"/>
          <w:szCs w:val="21"/>
        </w:rPr>
      </w:pPr>
    </w:p>
    <w:p w14:paraId="0A5831EC" w14:textId="77777777" w:rsidR="00FF3315" w:rsidRDefault="00FF3315" w:rsidP="00FF3315">
      <w:pPr>
        <w:rPr>
          <w:rFonts w:asciiTheme="majorHAnsi" w:eastAsia="Times New Roman" w:hAnsiTheme="majorHAnsi" w:cstheme="majorHAnsi"/>
          <w:sz w:val="21"/>
          <w:szCs w:val="21"/>
        </w:rPr>
      </w:pPr>
    </w:p>
    <w:p w14:paraId="6B9BAB56" w14:textId="77777777" w:rsidR="00FF3315" w:rsidRDefault="00FF3315" w:rsidP="00FF3315">
      <w:pPr>
        <w:rPr>
          <w:rFonts w:asciiTheme="majorHAnsi" w:eastAsia="Times New Roman" w:hAnsiTheme="majorHAnsi" w:cstheme="majorHAnsi"/>
          <w:sz w:val="21"/>
          <w:szCs w:val="21"/>
        </w:rPr>
      </w:pPr>
    </w:p>
    <w:p w14:paraId="45A7DB19" w14:textId="77777777" w:rsidR="00FF3315" w:rsidRDefault="00FF3315" w:rsidP="00FF3315">
      <w:pPr>
        <w:rPr>
          <w:rFonts w:asciiTheme="majorHAnsi" w:eastAsia="Times New Roman" w:hAnsiTheme="majorHAnsi" w:cstheme="majorHAnsi"/>
          <w:sz w:val="21"/>
          <w:szCs w:val="21"/>
        </w:rPr>
      </w:pPr>
    </w:p>
    <w:p w14:paraId="6AF366E0" w14:textId="77777777" w:rsidR="00FF3315" w:rsidRDefault="00FF3315" w:rsidP="00FF3315">
      <w:pPr>
        <w:rPr>
          <w:rFonts w:asciiTheme="majorHAnsi" w:eastAsia="Times New Roman" w:hAnsiTheme="majorHAnsi" w:cstheme="majorHAnsi"/>
          <w:sz w:val="21"/>
          <w:szCs w:val="21"/>
        </w:rPr>
      </w:pPr>
    </w:p>
    <w:p w14:paraId="28A6B1D4" w14:textId="77777777" w:rsidR="00FF3315" w:rsidRDefault="00FF3315" w:rsidP="00FF3315">
      <w:pPr>
        <w:rPr>
          <w:rFonts w:asciiTheme="majorHAnsi" w:eastAsia="Times New Roman" w:hAnsiTheme="majorHAnsi" w:cstheme="majorHAnsi"/>
          <w:sz w:val="21"/>
          <w:szCs w:val="21"/>
        </w:rPr>
      </w:pPr>
    </w:p>
    <w:p w14:paraId="2314B15D" w14:textId="77777777" w:rsidR="00FF3315" w:rsidRDefault="00FF3315" w:rsidP="00FF3315">
      <w:pPr>
        <w:rPr>
          <w:rFonts w:asciiTheme="majorHAnsi" w:eastAsia="Times New Roman" w:hAnsiTheme="majorHAnsi" w:cstheme="majorHAnsi"/>
          <w:sz w:val="21"/>
          <w:szCs w:val="21"/>
        </w:rPr>
      </w:pPr>
    </w:p>
    <w:p w14:paraId="4C154727" w14:textId="77777777" w:rsidR="00FF3315" w:rsidRDefault="00FF3315" w:rsidP="00FF3315">
      <w:pPr>
        <w:rPr>
          <w:rFonts w:asciiTheme="majorHAnsi" w:eastAsia="Times New Roman" w:hAnsiTheme="majorHAnsi" w:cstheme="majorHAnsi"/>
          <w:sz w:val="21"/>
          <w:szCs w:val="21"/>
        </w:rPr>
      </w:pPr>
    </w:p>
    <w:p w14:paraId="248B6E92" w14:textId="77777777" w:rsidR="00FF3315" w:rsidRDefault="00FF3315" w:rsidP="00FF3315">
      <w:pPr>
        <w:rPr>
          <w:rFonts w:asciiTheme="majorHAnsi" w:eastAsia="Times New Roman" w:hAnsiTheme="majorHAnsi" w:cstheme="majorHAnsi"/>
          <w:sz w:val="21"/>
          <w:szCs w:val="21"/>
        </w:rPr>
      </w:pPr>
    </w:p>
    <w:p w14:paraId="4E6E6392" w14:textId="77777777" w:rsidR="00FF3315" w:rsidRDefault="00FF3315" w:rsidP="00FF3315">
      <w:pPr>
        <w:rPr>
          <w:rFonts w:asciiTheme="majorHAnsi" w:eastAsia="Times New Roman" w:hAnsiTheme="majorHAnsi" w:cstheme="majorHAnsi"/>
          <w:sz w:val="21"/>
          <w:szCs w:val="21"/>
        </w:rPr>
      </w:pPr>
    </w:p>
    <w:p w14:paraId="0F3655E5" w14:textId="77777777" w:rsidR="00FF3315" w:rsidRDefault="00FF3315" w:rsidP="00FF3315">
      <w:pPr>
        <w:rPr>
          <w:rFonts w:asciiTheme="majorHAnsi" w:eastAsia="Times New Roman" w:hAnsiTheme="majorHAnsi" w:cstheme="majorHAnsi"/>
          <w:sz w:val="21"/>
          <w:szCs w:val="21"/>
        </w:rPr>
      </w:pPr>
    </w:p>
    <w:p w14:paraId="72787D8B" w14:textId="77777777" w:rsidR="00FF3315" w:rsidRDefault="00FF3315" w:rsidP="00FF3315">
      <w:pPr>
        <w:rPr>
          <w:rFonts w:asciiTheme="majorHAnsi" w:eastAsia="Times New Roman" w:hAnsiTheme="majorHAnsi" w:cstheme="majorHAnsi"/>
          <w:sz w:val="21"/>
          <w:szCs w:val="21"/>
        </w:rPr>
      </w:pPr>
    </w:p>
    <w:p w14:paraId="14178A6A" w14:textId="77777777" w:rsidR="00FF3315" w:rsidRDefault="00FF3315" w:rsidP="00FF3315">
      <w:pPr>
        <w:rPr>
          <w:rFonts w:asciiTheme="majorHAnsi" w:eastAsia="Times New Roman" w:hAnsiTheme="majorHAnsi" w:cstheme="majorHAnsi"/>
          <w:sz w:val="21"/>
          <w:szCs w:val="21"/>
        </w:rPr>
      </w:pPr>
    </w:p>
    <w:p w14:paraId="523AD742" w14:textId="77777777" w:rsidR="00FF3315" w:rsidRDefault="00FF3315" w:rsidP="00FF3315">
      <w:pPr>
        <w:rPr>
          <w:rFonts w:asciiTheme="majorHAnsi" w:eastAsia="Times New Roman" w:hAnsiTheme="majorHAnsi" w:cstheme="majorHAnsi"/>
          <w:sz w:val="21"/>
          <w:szCs w:val="21"/>
        </w:rPr>
      </w:pPr>
    </w:p>
    <w:p w14:paraId="3DE32AA8" w14:textId="77777777" w:rsidR="00FF3315" w:rsidRDefault="00FF3315" w:rsidP="00FF3315">
      <w:pPr>
        <w:rPr>
          <w:rFonts w:asciiTheme="majorHAnsi" w:eastAsia="Times New Roman" w:hAnsiTheme="majorHAnsi" w:cstheme="majorHAnsi"/>
          <w:sz w:val="21"/>
          <w:szCs w:val="21"/>
        </w:rPr>
      </w:pPr>
    </w:p>
    <w:p w14:paraId="3FC4CA3F" w14:textId="77777777" w:rsidR="00FF3315" w:rsidRDefault="00FF3315" w:rsidP="00FF3315">
      <w:pPr>
        <w:rPr>
          <w:rFonts w:asciiTheme="majorHAnsi" w:eastAsia="Times New Roman" w:hAnsiTheme="majorHAnsi" w:cstheme="majorHAnsi"/>
          <w:sz w:val="21"/>
          <w:szCs w:val="21"/>
        </w:rPr>
      </w:pPr>
    </w:p>
    <w:p w14:paraId="4FA0673C" w14:textId="77777777" w:rsidR="00FF3315" w:rsidRDefault="00FF3315" w:rsidP="00FF3315">
      <w:pPr>
        <w:rPr>
          <w:rFonts w:asciiTheme="majorHAnsi" w:eastAsia="Times New Roman" w:hAnsiTheme="majorHAnsi" w:cstheme="majorHAnsi"/>
          <w:sz w:val="21"/>
          <w:szCs w:val="21"/>
        </w:rPr>
      </w:pPr>
    </w:p>
    <w:p w14:paraId="7D52D258" w14:textId="77777777" w:rsidR="00FF3315" w:rsidRDefault="00FF3315" w:rsidP="00FF3315">
      <w:pPr>
        <w:rPr>
          <w:rFonts w:asciiTheme="majorHAnsi" w:eastAsia="Times New Roman" w:hAnsiTheme="majorHAnsi" w:cstheme="majorHAnsi"/>
          <w:sz w:val="21"/>
          <w:szCs w:val="21"/>
        </w:rPr>
      </w:pPr>
    </w:p>
    <w:p w14:paraId="0FA53D49" w14:textId="77777777" w:rsidR="00FF3315" w:rsidRDefault="00FF3315" w:rsidP="00FF3315">
      <w:pPr>
        <w:rPr>
          <w:rFonts w:asciiTheme="majorHAnsi" w:eastAsia="Times New Roman" w:hAnsiTheme="majorHAnsi" w:cstheme="majorHAnsi"/>
          <w:sz w:val="21"/>
          <w:szCs w:val="21"/>
        </w:rPr>
      </w:pPr>
    </w:p>
    <w:p w14:paraId="416785CA"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9090"/>
      </w:tblGrid>
      <w:tr w:rsidR="00FF3315" w:rsidRPr="00FE3370" w14:paraId="3D75278D" w14:textId="77777777" w:rsidTr="004A1D3A">
        <w:trPr>
          <w:trHeight w:val="144"/>
        </w:trPr>
        <w:tc>
          <w:tcPr>
            <w:tcW w:w="9090" w:type="dxa"/>
            <w:shd w:val="clear" w:color="auto" w:fill="D9E2F3" w:themeFill="accent1" w:themeFillTint="33"/>
          </w:tcPr>
          <w:p w14:paraId="3458605A"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lastRenderedPageBreak/>
              <w:t>PROCESS FLOW DIAGRAM</w:t>
            </w:r>
          </w:p>
        </w:tc>
      </w:tr>
      <w:tr w:rsidR="00FF3315" w:rsidRPr="00FE3370" w14:paraId="5653C94E" w14:textId="77777777" w:rsidTr="004A1D3A">
        <w:trPr>
          <w:trHeight w:val="27"/>
        </w:trPr>
        <w:tc>
          <w:tcPr>
            <w:tcW w:w="9090" w:type="dxa"/>
          </w:tcPr>
          <w:p w14:paraId="7B94BBA2" w14:textId="77777777" w:rsidR="005F0B11" w:rsidRDefault="005F0B11" w:rsidP="005F0B11">
            <w:pPr>
              <w:spacing w:after="240"/>
              <w:jc w:val="both"/>
              <w:rPr>
                <w:rFonts w:asciiTheme="majorHAnsi" w:hAnsiTheme="majorHAnsi" w:cstheme="majorHAnsi"/>
                <w:b/>
                <w:color w:val="FF0000"/>
                <w:sz w:val="20"/>
                <w:szCs w:val="20"/>
              </w:rPr>
            </w:pPr>
            <w:r>
              <w:rPr>
                <w:rFonts w:asciiTheme="majorHAnsi" w:hAnsiTheme="majorHAnsi" w:cstheme="majorHAnsi"/>
                <w:color w:val="FF0000"/>
                <w:sz w:val="20"/>
                <w:szCs w:val="20"/>
              </w:rPr>
              <w:t xml:space="preserve">Verify that this diagram accurately represents your process, and modify as necessary using inserted text boxes and arrows. Or, you may provide your own process flow diagram on a separate sheet of paper. </w:t>
            </w:r>
            <w:r>
              <w:rPr>
                <w:rFonts w:asciiTheme="majorHAnsi" w:hAnsiTheme="majorHAnsi" w:cstheme="majorHAnsi"/>
                <w:b/>
                <w:color w:val="FF0000"/>
                <w:sz w:val="20"/>
                <w:szCs w:val="20"/>
              </w:rPr>
              <w:t>Each step of the process must be represented.</w:t>
            </w:r>
          </w:p>
          <w:p w14:paraId="527B114E" w14:textId="13EF4199" w:rsidR="00FF3315" w:rsidRPr="00FE3370" w:rsidRDefault="005F0B11" w:rsidP="005F0B11">
            <w:pPr>
              <w:pStyle w:val="FGBodyText"/>
              <w:spacing w:after="0"/>
              <w:rPr>
                <w:rFonts w:asciiTheme="majorHAnsi" w:eastAsia="Times New Roman" w:hAnsiTheme="majorHAnsi" w:cstheme="majorHAnsi"/>
                <w:color w:val="FF0000"/>
                <w:sz w:val="20"/>
                <w:szCs w:val="20"/>
              </w:rPr>
            </w:pPr>
            <w:r>
              <w:rPr>
                <w:rFonts w:asciiTheme="majorHAnsi" w:eastAsia="Times New Roman" w:hAnsiTheme="majorHAnsi" w:cstheme="majorHAnsi"/>
                <w:color w:val="FF0000"/>
                <w:sz w:val="20"/>
                <w:szCs w:val="20"/>
              </w:rPr>
              <w:t>The steps in the Hazard Analysis and of the Standard Operating Procedure below must exactly match the steps described in the Flow Diagram.</w:t>
            </w:r>
          </w:p>
        </w:tc>
      </w:tr>
    </w:tbl>
    <w:p w14:paraId="05873697" w14:textId="54E65CA9" w:rsidR="002B6EBE" w:rsidRDefault="002B6EBE"/>
    <w:p w14:paraId="1C78708A" w14:textId="2E92C5FA" w:rsidR="004A1D3A" w:rsidRPr="005B7F27" w:rsidRDefault="004A1D3A" w:rsidP="004A1D3A">
      <w:r>
        <w:rPr>
          <w:noProof/>
        </w:rPr>
        <mc:AlternateContent>
          <mc:Choice Requires="wps">
            <w:drawing>
              <wp:anchor distT="0" distB="0" distL="114300" distR="114300" simplePos="0" relativeHeight="251670528" behindDoc="0" locked="0" layoutInCell="1" allowOverlap="1" wp14:anchorId="0CCE4C7E" wp14:editId="6C2F71B2">
                <wp:simplePos x="0" y="0"/>
                <wp:positionH relativeFrom="column">
                  <wp:posOffset>231569</wp:posOffset>
                </wp:positionH>
                <wp:positionV relativeFrom="paragraph">
                  <wp:posOffset>91630</wp:posOffset>
                </wp:positionV>
                <wp:extent cx="1485900" cy="670560"/>
                <wp:effectExtent l="0" t="0" r="19050" b="15240"/>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670560"/>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693B37" w14:textId="77777777" w:rsidR="004A1D3A" w:rsidRDefault="004A1D3A" w:rsidP="004A1D3A">
                            <w:pPr>
                              <w:jc w:val="center"/>
                              <w:rPr>
                                <w:rFonts w:ascii="Helvetica" w:hAnsi="Helvetica"/>
                                <w:sz w:val="20"/>
                                <w:szCs w:val="20"/>
                              </w:rPr>
                            </w:pPr>
                            <w:r>
                              <w:rPr>
                                <w:rFonts w:ascii="Helvetica" w:hAnsi="Helvetica"/>
                                <w:sz w:val="20"/>
                                <w:szCs w:val="20"/>
                              </w:rPr>
                              <w:t>Receiving Raw Vegetables and Herbs,</w:t>
                            </w:r>
                            <w:r w:rsidRPr="00077107">
                              <w:rPr>
                                <w:rFonts w:ascii="Helvetica" w:hAnsi="Helvetica"/>
                                <w:sz w:val="20"/>
                                <w:szCs w:val="20"/>
                              </w:rPr>
                              <w:t xml:space="preserve"> </w:t>
                            </w:r>
                            <w:r>
                              <w:rPr>
                                <w:rFonts w:ascii="Helvetica" w:hAnsi="Helvetica"/>
                                <w:sz w:val="20"/>
                                <w:szCs w:val="20"/>
                              </w:rPr>
                              <w:t>Vinegars, Seasoning, Spices (1)</w:t>
                            </w:r>
                          </w:p>
                          <w:p w14:paraId="6C1194FB" w14:textId="77777777" w:rsidR="004A1D3A" w:rsidRDefault="004A1D3A" w:rsidP="004A1D3A">
                            <w:pPr>
                              <w:jc w:val="center"/>
                              <w:rPr>
                                <w:rFonts w:ascii="Helvetica" w:hAnsi="Helvetica"/>
                                <w:sz w:val="20"/>
                                <w:szCs w:val="20"/>
                              </w:rPr>
                            </w:pPr>
                            <w:r>
                              <w:rPr>
                                <w:rFonts w:ascii="Helvetica" w:hAnsi="Helvetica"/>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E4C7E" id="_x0000_t202" coordsize="21600,21600" o:spt="202" path="m,l,21600r21600,l21600,xe">
                <v:stroke joinstyle="miter"/>
                <v:path gradientshapeok="t" o:connecttype="rect"/>
              </v:shapetype>
              <v:shape id="Text Box 1" o:spid="_x0000_s1026" type="#_x0000_t202" style="position:absolute;margin-left:18.25pt;margin-top:7.2pt;width:117pt;height:5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" fillcolor="#b4c6e7 [1300]" strokecolor="black [3213]">
                <v:textbox>
                  <w:txbxContent>
                    <w:p w14:paraId="7C693B37" w14:textId="77777777" w:rsidR="004A1D3A" w:rsidRDefault="004A1D3A" w:rsidP="004A1D3A">
                      <w:pPr>
                        <w:jc w:val="center"/>
                        <w:rPr>
                          <w:rFonts w:ascii="Helvetica" w:hAnsi="Helvetica"/>
                          <w:sz w:val="20"/>
                          <w:szCs w:val="20"/>
                        </w:rPr>
                      </w:pPr>
                      <w:r>
                        <w:rPr>
                          <w:rFonts w:ascii="Helvetica" w:hAnsi="Helvetica"/>
                          <w:sz w:val="20"/>
                          <w:szCs w:val="20"/>
                        </w:rPr>
                        <w:t>Receiving Raw Vegetables and Herbs,</w:t>
                      </w:r>
                      <w:r w:rsidRPr="00077107">
                        <w:rPr>
                          <w:rFonts w:ascii="Helvetica" w:hAnsi="Helvetica"/>
                          <w:sz w:val="20"/>
                          <w:szCs w:val="20"/>
                        </w:rPr>
                        <w:t xml:space="preserve"> </w:t>
                      </w:r>
                      <w:r>
                        <w:rPr>
                          <w:rFonts w:ascii="Helvetica" w:hAnsi="Helvetica"/>
                          <w:sz w:val="20"/>
                          <w:szCs w:val="20"/>
                        </w:rPr>
                        <w:t>Vinegars, Seasoning, Spices (1)</w:t>
                      </w:r>
                    </w:p>
                    <w:p w14:paraId="6C1194FB" w14:textId="77777777" w:rsidR="004A1D3A" w:rsidRDefault="004A1D3A" w:rsidP="004A1D3A">
                      <w:pPr>
                        <w:jc w:val="center"/>
                        <w:rPr>
                          <w:rFonts w:ascii="Helvetica" w:hAnsi="Helvetica"/>
                          <w:sz w:val="20"/>
                          <w:szCs w:val="20"/>
                        </w:rPr>
                      </w:pPr>
                      <w:r>
                        <w:rPr>
                          <w:rFonts w:ascii="Helvetica" w:hAnsi="Helvetica"/>
                          <w:sz w:val="20"/>
                          <w:szCs w:val="20"/>
                        </w:rPr>
                        <w:t>(1)</w:t>
                      </w:r>
                    </w:p>
                  </w:txbxContent>
                </v:textbox>
                <w10:wrap type="square"/>
              </v:shape>
            </w:pict>
          </mc:Fallback>
        </mc:AlternateContent>
      </w:r>
    </w:p>
    <w:p w14:paraId="53822C95" w14:textId="4FC1D931" w:rsidR="004A1D3A" w:rsidRPr="005B7F27" w:rsidRDefault="004A1D3A" w:rsidP="004A1D3A">
      <w:r>
        <w:rPr>
          <w:noProof/>
        </w:rPr>
        <mc:AlternateContent>
          <mc:Choice Requires="wps">
            <w:drawing>
              <wp:anchor distT="0" distB="0" distL="114300" distR="114300" simplePos="0" relativeHeight="251678720" behindDoc="0" locked="0" layoutInCell="1" allowOverlap="1" wp14:anchorId="4AF5DE7B" wp14:editId="633F93CD">
                <wp:simplePos x="0" y="0"/>
                <wp:positionH relativeFrom="margin">
                  <wp:posOffset>4333875</wp:posOffset>
                </wp:positionH>
                <wp:positionV relativeFrom="paragraph">
                  <wp:posOffset>12700</wp:posOffset>
                </wp:positionV>
                <wp:extent cx="1485900" cy="664845"/>
                <wp:effectExtent l="0" t="0" r="19050" b="20955"/>
                <wp:wrapSquare wrapText="bothSides"/>
                <wp:docPr id="36" name="Text Box 36"/>
                <wp:cNvGraphicFramePr/>
                <a:graphic xmlns:a="http://schemas.openxmlformats.org/drawingml/2006/main">
                  <a:graphicData uri="http://schemas.microsoft.com/office/word/2010/wordprocessingShape">
                    <wps:wsp>
                      <wps:cNvSpPr txBox="1"/>
                      <wps:spPr>
                        <a:xfrm>
                          <a:off x="0" y="0"/>
                          <a:ext cx="1485900" cy="66484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89630D" w14:textId="77777777" w:rsidR="004A1D3A" w:rsidRDefault="004A1D3A" w:rsidP="004A1D3A">
                            <w:pPr>
                              <w:jc w:val="center"/>
                              <w:rPr>
                                <w:rFonts w:ascii="Helvetica" w:hAnsi="Helvetica"/>
                                <w:sz w:val="20"/>
                                <w:szCs w:val="20"/>
                              </w:rPr>
                            </w:pPr>
                            <w:r>
                              <w:rPr>
                                <w:rFonts w:ascii="Helvetica" w:hAnsi="Helvetica"/>
                                <w:sz w:val="20"/>
                                <w:szCs w:val="20"/>
                              </w:rPr>
                              <w:t xml:space="preserve">Receiving of Packaging Materials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5DE7B" id="Text Box 36" o:spid="_x0000_s1027" type="#_x0000_t202" style="position:absolute;margin-left:341.25pt;margin-top:1pt;width:117pt;height:52.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" fillcolor="#b4c6e7 [1300]" strokecolor="black [3213]">
                <v:textbox>
                  <w:txbxContent>
                    <w:p w14:paraId="3A89630D" w14:textId="77777777" w:rsidR="004A1D3A" w:rsidRDefault="004A1D3A" w:rsidP="004A1D3A">
                      <w:pPr>
                        <w:jc w:val="center"/>
                        <w:rPr>
                          <w:rFonts w:ascii="Helvetica" w:hAnsi="Helvetica"/>
                          <w:sz w:val="20"/>
                          <w:szCs w:val="20"/>
                        </w:rPr>
                      </w:pPr>
                      <w:r>
                        <w:rPr>
                          <w:rFonts w:ascii="Helvetica" w:hAnsi="Helvetica"/>
                          <w:sz w:val="20"/>
                          <w:szCs w:val="20"/>
                        </w:rPr>
                        <w:t xml:space="preserve">Receiving of Packaging Materials (2) </w:t>
                      </w:r>
                    </w:p>
                  </w:txbxContent>
                </v:textbox>
                <w10:wrap type="square" anchorx="margin"/>
              </v:shape>
            </w:pict>
          </mc:Fallback>
        </mc:AlternateContent>
      </w:r>
    </w:p>
    <w:p w14:paraId="43F530C9" w14:textId="1AC6C626" w:rsidR="004A1D3A" w:rsidRPr="005B7F27" w:rsidRDefault="004A1D3A" w:rsidP="004A1D3A"/>
    <w:p w14:paraId="305D7500" w14:textId="67E5554D" w:rsidR="004A1D3A" w:rsidRPr="005B7F27" w:rsidRDefault="004A1D3A" w:rsidP="004A1D3A">
      <w:r>
        <w:rPr>
          <w:noProof/>
        </w:rPr>
        <mc:AlternateContent>
          <mc:Choice Requires="wps">
            <w:drawing>
              <wp:anchor distT="0" distB="0" distL="114300" distR="114300" simplePos="0" relativeHeight="251669504" behindDoc="0" locked="0" layoutInCell="1" allowOverlap="1" wp14:anchorId="3478A4CC" wp14:editId="1A701B9B">
                <wp:simplePos x="0" y="0"/>
                <wp:positionH relativeFrom="column">
                  <wp:posOffset>982609</wp:posOffset>
                </wp:positionH>
                <wp:positionV relativeFrom="paragraph">
                  <wp:posOffset>174625</wp:posOffset>
                </wp:positionV>
                <wp:extent cx="0" cy="372110"/>
                <wp:effectExtent l="76200" t="0" r="95250" b="66040"/>
                <wp:wrapNone/>
                <wp:docPr id="9" name="Straight Arrow Connector 9"/>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CBF980" id="_x0000_t32" coordsize="21600,21600" o:spt="32" o:oned="t" path="m,l21600,21600e" filled="f">
                <v:path arrowok="t" fillok="f" o:connecttype="none"/>
                <o:lock v:ext="edit" shapetype="t"/>
              </v:shapetype>
              <v:shape id="Straight Arrow Connector 9" o:spid="_x0000_s1026" type="#_x0000_t32" style="position:absolute;margin-left:77.35pt;margin-top:13.75pt;width:0;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" strokecolor="black [3213]" strokeweight="1pt">
                <v:stroke endarrow="block" joinstyle="miter"/>
              </v:shape>
            </w:pict>
          </mc:Fallback>
        </mc:AlternateContent>
      </w:r>
    </w:p>
    <w:p w14:paraId="0C5E3CA5" w14:textId="7886D6A4" w:rsidR="004A1D3A" w:rsidRPr="005B7F27" w:rsidRDefault="004A1D3A" w:rsidP="004A1D3A"/>
    <w:p w14:paraId="16494FE6" w14:textId="3D338C82" w:rsidR="004A1D3A" w:rsidRPr="005B7F27" w:rsidRDefault="004A1D3A" w:rsidP="004A1D3A">
      <w:r>
        <w:rPr>
          <w:noProof/>
        </w:rPr>
        <mc:AlternateContent>
          <mc:Choice Requires="wps">
            <w:drawing>
              <wp:anchor distT="0" distB="0" distL="114300" distR="114300" simplePos="0" relativeHeight="251682816" behindDoc="0" locked="0" layoutInCell="1" allowOverlap="1" wp14:anchorId="14E70C4B" wp14:editId="6348A66B">
                <wp:simplePos x="0" y="0"/>
                <wp:positionH relativeFrom="column">
                  <wp:posOffset>5117655</wp:posOffset>
                </wp:positionH>
                <wp:positionV relativeFrom="paragraph">
                  <wp:posOffset>5599</wp:posOffset>
                </wp:positionV>
                <wp:extent cx="0" cy="372110"/>
                <wp:effectExtent l="76200" t="0" r="95250" b="66040"/>
                <wp:wrapNone/>
                <wp:docPr id="37" name="Straight Arrow Connector 37"/>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105CFA" id="Straight Arrow Connector 37" o:spid="_x0000_s1026" type="#_x0000_t32" style="position:absolute;margin-left:402.95pt;margin-top:.45pt;width:0;height:2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" strokecolor="black [3213]" strokeweight="1pt">
                <v:stroke endarrow="block" joinstyle="miter"/>
              </v:shape>
            </w:pict>
          </mc:Fallback>
        </mc:AlternateContent>
      </w:r>
    </w:p>
    <w:p w14:paraId="158AE8C0" w14:textId="3D2A175B" w:rsidR="004A1D3A" w:rsidRPr="005B7F27" w:rsidRDefault="004A1D3A" w:rsidP="004A1D3A">
      <w:r>
        <w:rPr>
          <w:noProof/>
        </w:rPr>
        <mc:AlternateContent>
          <mc:Choice Requires="wps">
            <w:drawing>
              <wp:anchor distT="0" distB="0" distL="114300" distR="114300" simplePos="0" relativeHeight="251659264" behindDoc="0" locked="0" layoutInCell="1" allowOverlap="1" wp14:anchorId="07DD2A89" wp14:editId="0749B8AA">
                <wp:simplePos x="0" y="0"/>
                <wp:positionH relativeFrom="column">
                  <wp:posOffset>236014</wp:posOffset>
                </wp:positionH>
                <wp:positionV relativeFrom="paragraph">
                  <wp:posOffset>19240</wp:posOffset>
                </wp:positionV>
                <wp:extent cx="1485900" cy="687705"/>
                <wp:effectExtent l="0" t="0" r="19050" b="17145"/>
                <wp:wrapSquare wrapText="bothSides"/>
                <wp:docPr id="16" name="Text Box 16"/>
                <wp:cNvGraphicFramePr/>
                <a:graphic xmlns:a="http://schemas.openxmlformats.org/drawingml/2006/main">
                  <a:graphicData uri="http://schemas.microsoft.com/office/word/2010/wordprocessingShape">
                    <wps:wsp>
                      <wps:cNvSpPr txBox="1"/>
                      <wps:spPr>
                        <a:xfrm>
                          <a:off x="0" y="0"/>
                          <a:ext cx="1485900" cy="68770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CA9F2B" w14:textId="77777777" w:rsidR="004A1D3A" w:rsidRDefault="004A1D3A" w:rsidP="004A1D3A">
                            <w:pPr>
                              <w:jc w:val="center"/>
                              <w:rPr>
                                <w:rFonts w:ascii="Helvetica" w:hAnsi="Helvetica"/>
                                <w:sz w:val="20"/>
                                <w:szCs w:val="20"/>
                              </w:rPr>
                            </w:pPr>
                            <w:r>
                              <w:rPr>
                                <w:rFonts w:ascii="Helvetica" w:hAnsi="Helvetica"/>
                                <w:sz w:val="20"/>
                                <w:szCs w:val="20"/>
                              </w:rPr>
                              <w:t>Cold Storage</w:t>
                            </w:r>
                          </w:p>
                          <w:p w14:paraId="0A4903F9" w14:textId="77777777" w:rsidR="004A1D3A" w:rsidRDefault="004A1D3A" w:rsidP="004A1D3A">
                            <w:pPr>
                              <w:jc w:val="center"/>
                              <w:rPr>
                                <w:rFonts w:ascii="Helvetica" w:hAnsi="Helvetica"/>
                                <w:b/>
                                <w:color w:val="FF0000"/>
                                <w:sz w:val="20"/>
                                <w:szCs w:val="20"/>
                              </w:rPr>
                            </w:pPr>
                            <w:r>
                              <w:rPr>
                                <w:rFonts w:ascii="Helvetica" w:hAnsi="Helvetica"/>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D2A89" id="Text Box 16" o:spid="_x0000_s1028" type="#_x0000_t202" style="position:absolute;margin-left:18.6pt;margin-top:1.5pt;width:117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" fillcolor="#b4c6e7 [1300]" strokecolor="black [3213]">
                <v:textbox>
                  <w:txbxContent>
                    <w:p w14:paraId="3ACA9F2B" w14:textId="77777777" w:rsidR="004A1D3A" w:rsidRDefault="004A1D3A" w:rsidP="004A1D3A">
                      <w:pPr>
                        <w:jc w:val="center"/>
                        <w:rPr>
                          <w:rFonts w:ascii="Helvetica" w:hAnsi="Helvetica"/>
                          <w:sz w:val="20"/>
                          <w:szCs w:val="20"/>
                        </w:rPr>
                      </w:pPr>
                      <w:r>
                        <w:rPr>
                          <w:rFonts w:ascii="Helvetica" w:hAnsi="Helvetica"/>
                          <w:sz w:val="20"/>
                          <w:szCs w:val="20"/>
                        </w:rPr>
                        <w:t>Cold Storage</w:t>
                      </w:r>
                    </w:p>
                    <w:p w14:paraId="0A4903F9" w14:textId="77777777" w:rsidR="004A1D3A" w:rsidRDefault="004A1D3A" w:rsidP="004A1D3A">
                      <w:pPr>
                        <w:jc w:val="center"/>
                        <w:rPr>
                          <w:rFonts w:ascii="Helvetica" w:hAnsi="Helvetica"/>
                          <w:b/>
                          <w:color w:val="FF0000"/>
                          <w:sz w:val="20"/>
                          <w:szCs w:val="20"/>
                        </w:rPr>
                      </w:pPr>
                      <w:r>
                        <w:rPr>
                          <w:rFonts w:ascii="Helvetica" w:hAnsi="Helvetica"/>
                          <w:sz w:val="20"/>
                          <w:szCs w:val="20"/>
                        </w:rPr>
                        <w:t>(3)</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30A97F04" wp14:editId="374C1E7B">
                <wp:simplePos x="0" y="0"/>
                <wp:positionH relativeFrom="column">
                  <wp:posOffset>2307590</wp:posOffset>
                </wp:positionH>
                <wp:positionV relativeFrom="paragraph">
                  <wp:posOffset>78740</wp:posOffset>
                </wp:positionV>
                <wp:extent cx="1485900" cy="414020"/>
                <wp:effectExtent l="0" t="0" r="19050" b="24130"/>
                <wp:wrapSquare wrapText="bothSides"/>
                <wp:docPr id="4" name="Text Box 4"/>
                <wp:cNvGraphicFramePr/>
                <a:graphic xmlns:a="http://schemas.openxmlformats.org/drawingml/2006/main">
                  <a:graphicData uri="http://schemas.microsoft.com/office/word/2010/wordprocessingShape">
                    <wps:wsp>
                      <wps:cNvSpPr txBox="1"/>
                      <wps:spPr>
                        <a:xfrm>
                          <a:off x="0" y="0"/>
                          <a:ext cx="1485900" cy="414020"/>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661CD5" w14:textId="77777777" w:rsidR="004A1D3A" w:rsidRDefault="004A1D3A" w:rsidP="004A1D3A">
                            <w:pPr>
                              <w:jc w:val="center"/>
                              <w:rPr>
                                <w:rFonts w:ascii="Helvetica" w:hAnsi="Helvetica"/>
                                <w:sz w:val="20"/>
                                <w:szCs w:val="20"/>
                              </w:rPr>
                            </w:pPr>
                            <w:r>
                              <w:rPr>
                                <w:rFonts w:ascii="Helvetica" w:hAnsi="Helvetica"/>
                                <w:sz w:val="20"/>
                                <w:szCs w:val="20"/>
                              </w:rPr>
                              <w:t>Preparation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97F04" id="Text Box 4" o:spid="_x0000_s1029" type="#_x0000_t202" style="position:absolute;margin-left:181.7pt;margin-top:6.2pt;width:117pt;height: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" fillcolor="#b4c6e7 [1300]" strokecolor="black [3213]">
                <v:textbox>
                  <w:txbxContent>
                    <w:p w14:paraId="22661CD5" w14:textId="77777777" w:rsidR="004A1D3A" w:rsidRDefault="004A1D3A" w:rsidP="004A1D3A">
                      <w:pPr>
                        <w:jc w:val="center"/>
                        <w:rPr>
                          <w:rFonts w:ascii="Helvetica" w:hAnsi="Helvetica"/>
                          <w:sz w:val="20"/>
                          <w:szCs w:val="20"/>
                        </w:rPr>
                      </w:pPr>
                      <w:r>
                        <w:rPr>
                          <w:rFonts w:ascii="Helvetica" w:hAnsi="Helvetica"/>
                          <w:sz w:val="20"/>
                          <w:szCs w:val="20"/>
                        </w:rPr>
                        <w:t>Preparation (5)</w:t>
                      </w:r>
                    </w:p>
                  </w:txbxContent>
                </v:textbox>
                <w10:wrap type="square"/>
              </v:shape>
            </w:pict>
          </mc:Fallback>
        </mc:AlternateContent>
      </w:r>
    </w:p>
    <w:p w14:paraId="0D0FB817" w14:textId="1B377FFC" w:rsidR="004A1D3A" w:rsidRPr="005B7F27" w:rsidRDefault="004A1D3A" w:rsidP="004A1D3A">
      <w:r>
        <w:rPr>
          <w:noProof/>
        </w:rPr>
        <mc:AlternateContent>
          <mc:Choice Requires="wps">
            <w:drawing>
              <wp:anchor distT="0" distB="0" distL="114300" distR="114300" simplePos="0" relativeHeight="251680768" behindDoc="0" locked="0" layoutInCell="1" allowOverlap="1" wp14:anchorId="181F4D45" wp14:editId="15FD6057">
                <wp:simplePos x="0" y="0"/>
                <wp:positionH relativeFrom="column">
                  <wp:posOffset>4358005</wp:posOffset>
                </wp:positionH>
                <wp:positionV relativeFrom="paragraph">
                  <wp:posOffset>22860</wp:posOffset>
                </wp:positionV>
                <wp:extent cx="1485900" cy="384175"/>
                <wp:effectExtent l="0" t="0" r="19050" b="15875"/>
                <wp:wrapSquare wrapText="bothSides"/>
                <wp:docPr id="35" name="Text Box 35"/>
                <wp:cNvGraphicFramePr/>
                <a:graphic xmlns:a="http://schemas.openxmlformats.org/drawingml/2006/main">
                  <a:graphicData uri="http://schemas.microsoft.com/office/word/2010/wordprocessingShape">
                    <wps:wsp>
                      <wps:cNvSpPr txBox="1"/>
                      <wps:spPr>
                        <a:xfrm>
                          <a:off x="0" y="0"/>
                          <a:ext cx="1485900" cy="38417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07638C" w14:textId="77777777" w:rsidR="004A1D3A" w:rsidRDefault="004A1D3A" w:rsidP="004A1D3A">
                            <w:pPr>
                              <w:jc w:val="center"/>
                              <w:rPr>
                                <w:rFonts w:ascii="Helvetica" w:hAnsi="Helvetica"/>
                                <w:sz w:val="20"/>
                                <w:szCs w:val="20"/>
                              </w:rPr>
                            </w:pPr>
                            <w:r>
                              <w:rPr>
                                <w:rFonts w:ascii="Helvetica" w:hAnsi="Helvetica"/>
                                <w:sz w:val="20"/>
                                <w:szCs w:val="20"/>
                              </w:rPr>
                              <w:t>Dry Storage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F4D45" id="Text Box 35" o:spid="_x0000_s1030" type="#_x0000_t202" style="position:absolute;margin-left:343.15pt;margin-top:1.8pt;width:117pt;height:3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" fillcolor="#b4c6e7 [1300]" strokecolor="black [3213]">
                <v:textbox>
                  <w:txbxContent>
                    <w:p w14:paraId="6207638C" w14:textId="77777777" w:rsidR="004A1D3A" w:rsidRDefault="004A1D3A" w:rsidP="004A1D3A">
                      <w:pPr>
                        <w:jc w:val="center"/>
                        <w:rPr>
                          <w:rFonts w:ascii="Helvetica" w:hAnsi="Helvetica"/>
                          <w:sz w:val="20"/>
                          <w:szCs w:val="20"/>
                        </w:rPr>
                      </w:pPr>
                      <w:r>
                        <w:rPr>
                          <w:rFonts w:ascii="Helvetica" w:hAnsi="Helvetica"/>
                          <w:sz w:val="20"/>
                          <w:szCs w:val="20"/>
                        </w:rPr>
                        <w:t>Dry Storage (4)</w:t>
                      </w:r>
                    </w:p>
                  </w:txbxContent>
                </v:textbox>
                <w10:wrap type="square"/>
              </v:shape>
            </w:pict>
          </mc:Fallback>
        </mc:AlternateContent>
      </w:r>
    </w:p>
    <w:p w14:paraId="2F15EF85" w14:textId="7C8F7058" w:rsidR="004A1D3A" w:rsidRPr="005B7F27" w:rsidRDefault="004A1D3A" w:rsidP="004A1D3A">
      <w:r>
        <w:rPr>
          <w:noProof/>
        </w:rPr>
        <mc:AlternateContent>
          <mc:Choice Requires="wps">
            <w:drawing>
              <wp:anchor distT="0" distB="0" distL="114300" distR="114300" simplePos="0" relativeHeight="251686912" behindDoc="0" locked="0" layoutInCell="1" allowOverlap="1" wp14:anchorId="24C2328C" wp14:editId="143FD198">
                <wp:simplePos x="0" y="0"/>
                <wp:positionH relativeFrom="column">
                  <wp:posOffset>1717073</wp:posOffset>
                </wp:positionH>
                <wp:positionV relativeFrom="paragraph">
                  <wp:posOffset>30406</wp:posOffset>
                </wp:positionV>
                <wp:extent cx="586740" cy="0"/>
                <wp:effectExtent l="0" t="76200" r="22860" b="95250"/>
                <wp:wrapNone/>
                <wp:docPr id="10" name="Straight Arrow Connector 10"/>
                <wp:cNvGraphicFramePr/>
                <a:graphic xmlns:a="http://schemas.openxmlformats.org/drawingml/2006/main">
                  <a:graphicData uri="http://schemas.microsoft.com/office/word/2010/wordprocessingShape">
                    <wps:wsp>
                      <wps:cNvCnPr/>
                      <wps:spPr>
                        <a:xfrm>
                          <a:off x="0" y="0"/>
                          <a:ext cx="586740"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9FBE5A" id="Straight Arrow Connector 10" o:spid="_x0000_s1026" type="#_x0000_t32" style="position:absolute;margin-left:135.2pt;margin-top:2.4pt;width:46.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" strokecolor="black [3213]" strokeweight="1pt">
                <v:stroke endarrow="block" joinstyle="miter"/>
              </v:shape>
            </w:pict>
          </mc:Fallback>
        </mc:AlternateContent>
      </w:r>
      <w:r>
        <w:rPr>
          <w:noProof/>
        </w:rPr>
        <mc:AlternateContent>
          <mc:Choice Requires="wps">
            <w:drawing>
              <wp:anchor distT="0" distB="0" distL="114300" distR="114300" simplePos="0" relativeHeight="251684864" behindDoc="0" locked="0" layoutInCell="1" allowOverlap="1" wp14:anchorId="41E47610" wp14:editId="6263A871">
                <wp:simplePos x="0" y="0"/>
                <wp:positionH relativeFrom="column">
                  <wp:posOffset>3787140</wp:posOffset>
                </wp:positionH>
                <wp:positionV relativeFrom="paragraph">
                  <wp:posOffset>45464</wp:posOffset>
                </wp:positionV>
                <wp:extent cx="574040" cy="0"/>
                <wp:effectExtent l="38100" t="76200" r="0" b="95250"/>
                <wp:wrapNone/>
                <wp:docPr id="11" name="Straight Arrow Connector 11"/>
                <wp:cNvGraphicFramePr/>
                <a:graphic xmlns:a="http://schemas.openxmlformats.org/drawingml/2006/main">
                  <a:graphicData uri="http://schemas.microsoft.com/office/word/2010/wordprocessingShape">
                    <wps:wsp>
                      <wps:cNvCnPr/>
                      <wps:spPr>
                        <a:xfrm flipH="1">
                          <a:off x="0" y="0"/>
                          <a:ext cx="574040"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123BA9" id="Straight Arrow Connector 11" o:spid="_x0000_s1026" type="#_x0000_t32" style="position:absolute;margin-left:298.2pt;margin-top:3.6pt;width:45.2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" strokecolor="black [3213]" strokeweight="1pt">
                <v:stroke endarrow="block" joinstyle="miter"/>
              </v:shape>
            </w:pict>
          </mc:Fallback>
        </mc:AlternateContent>
      </w:r>
    </w:p>
    <w:p w14:paraId="77929EC0" w14:textId="6CE64208" w:rsidR="004A1D3A" w:rsidRPr="005B7F27" w:rsidRDefault="004A1D3A" w:rsidP="004A1D3A">
      <w:r>
        <w:rPr>
          <w:noProof/>
        </w:rPr>
        <mc:AlternateContent>
          <mc:Choice Requires="wps">
            <w:drawing>
              <wp:anchor distT="0" distB="0" distL="114300" distR="114300" simplePos="0" relativeHeight="251672576" behindDoc="0" locked="0" layoutInCell="1" allowOverlap="1" wp14:anchorId="04694981" wp14:editId="45EDE945">
                <wp:simplePos x="0" y="0"/>
                <wp:positionH relativeFrom="column">
                  <wp:posOffset>3052717</wp:posOffset>
                </wp:positionH>
                <wp:positionV relativeFrom="paragraph">
                  <wp:posOffset>10795</wp:posOffset>
                </wp:positionV>
                <wp:extent cx="0" cy="372110"/>
                <wp:effectExtent l="76200" t="0" r="95250" b="66040"/>
                <wp:wrapNone/>
                <wp:docPr id="13" name="Straight Arrow Connector 13"/>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30AE27" id="Straight Arrow Connector 13" o:spid="_x0000_s1026" type="#_x0000_t32" style="position:absolute;margin-left:240.35pt;margin-top:.85pt;width:0;height:2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" strokecolor="black [3213]" strokeweight="1pt">
                <v:stroke endarrow="block" joinstyle="miter"/>
              </v:shape>
            </w:pict>
          </mc:Fallback>
        </mc:AlternateContent>
      </w:r>
    </w:p>
    <w:p w14:paraId="4EE118FF" w14:textId="3381CA69" w:rsidR="004A1D3A" w:rsidRPr="005B7F27" w:rsidRDefault="004A1D3A" w:rsidP="004A1D3A"/>
    <w:p w14:paraId="2C88C22F" w14:textId="27D8DBB2" w:rsidR="004A1D3A" w:rsidRPr="005B7F27" w:rsidRDefault="004A1D3A" w:rsidP="004A1D3A">
      <w:r>
        <w:rPr>
          <w:noProof/>
        </w:rPr>
        <mc:AlternateContent>
          <mc:Choice Requires="wps">
            <w:drawing>
              <wp:anchor distT="0" distB="0" distL="114300" distR="114300" simplePos="0" relativeHeight="251667456" behindDoc="0" locked="0" layoutInCell="1" allowOverlap="1" wp14:anchorId="5DEF661F" wp14:editId="442DAC45">
                <wp:simplePos x="0" y="0"/>
                <wp:positionH relativeFrom="column">
                  <wp:posOffset>2329724</wp:posOffset>
                </wp:positionH>
                <wp:positionV relativeFrom="paragraph">
                  <wp:posOffset>41366</wp:posOffset>
                </wp:positionV>
                <wp:extent cx="1485900" cy="393065"/>
                <wp:effectExtent l="0" t="0" r="19050" b="26035"/>
                <wp:wrapSquare wrapText="bothSides"/>
                <wp:docPr id="23" name="Text Box 23"/>
                <wp:cNvGraphicFramePr/>
                <a:graphic xmlns:a="http://schemas.openxmlformats.org/drawingml/2006/main">
                  <a:graphicData uri="http://schemas.microsoft.com/office/word/2010/wordprocessingShape">
                    <wps:wsp>
                      <wps:cNvSpPr txBox="1"/>
                      <wps:spPr>
                        <a:xfrm>
                          <a:off x="0" y="0"/>
                          <a:ext cx="1485900" cy="39306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94CF5F" w14:textId="77777777" w:rsidR="004A1D3A" w:rsidRDefault="004A1D3A" w:rsidP="004A1D3A">
                            <w:pPr>
                              <w:jc w:val="center"/>
                              <w:rPr>
                                <w:rFonts w:ascii="Helvetica" w:hAnsi="Helvetica"/>
                                <w:sz w:val="20"/>
                                <w:szCs w:val="20"/>
                              </w:rPr>
                            </w:pPr>
                            <w:r>
                              <w:rPr>
                                <w:rFonts w:ascii="Helvetica" w:hAnsi="Helvetica"/>
                                <w:sz w:val="20"/>
                                <w:szCs w:val="20"/>
                              </w:rPr>
                              <w:t>Kill Step</w:t>
                            </w:r>
                          </w:p>
                          <w:p w14:paraId="3BE46958" w14:textId="77777777" w:rsidR="004A1D3A" w:rsidRDefault="004A1D3A" w:rsidP="004A1D3A">
                            <w:pPr>
                              <w:jc w:val="center"/>
                              <w:rPr>
                                <w:rFonts w:ascii="Helvetica" w:hAnsi="Helvetica"/>
                                <w:sz w:val="20"/>
                                <w:szCs w:val="20"/>
                              </w:rPr>
                            </w:pPr>
                            <w:r>
                              <w:rPr>
                                <w:rFonts w:ascii="Helvetica" w:hAnsi="Helvetica"/>
                                <w:sz w:val="20"/>
                                <w:szCs w:val="20"/>
                              </w:rPr>
                              <w:t xml:space="preserve"> (6)</w:t>
                            </w:r>
                            <w:r>
                              <w:rPr>
                                <w:rFonts w:ascii="Helvetica" w:hAnsi="Helvetica"/>
                                <w:b/>
                                <w:color w:val="FF0000"/>
                                <w:sz w:val="20"/>
                                <w:szCs w:val="20"/>
                              </w:rPr>
                              <w:t xml:space="preserve"> CCP#1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F661F" id="Text Box 23" o:spid="_x0000_s1031" type="#_x0000_t202" style="position:absolute;margin-left:183.45pt;margin-top:3.25pt;width:117pt;height:3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" fillcolor="#b4c6e7 [1300]" strokecolor="black [3213]">
                <v:textbox>
                  <w:txbxContent>
                    <w:p w14:paraId="6494CF5F" w14:textId="77777777" w:rsidR="004A1D3A" w:rsidRDefault="004A1D3A" w:rsidP="004A1D3A">
                      <w:pPr>
                        <w:jc w:val="center"/>
                        <w:rPr>
                          <w:rFonts w:ascii="Helvetica" w:hAnsi="Helvetica"/>
                          <w:sz w:val="20"/>
                          <w:szCs w:val="20"/>
                        </w:rPr>
                      </w:pPr>
                      <w:r>
                        <w:rPr>
                          <w:rFonts w:ascii="Helvetica" w:hAnsi="Helvetica"/>
                          <w:sz w:val="20"/>
                          <w:szCs w:val="20"/>
                        </w:rPr>
                        <w:t>Kill Step</w:t>
                      </w:r>
                    </w:p>
                    <w:p w14:paraId="3BE46958" w14:textId="77777777" w:rsidR="004A1D3A" w:rsidRDefault="004A1D3A" w:rsidP="004A1D3A">
                      <w:pPr>
                        <w:jc w:val="center"/>
                        <w:rPr>
                          <w:rFonts w:ascii="Helvetica" w:hAnsi="Helvetica"/>
                          <w:sz w:val="20"/>
                          <w:szCs w:val="20"/>
                        </w:rPr>
                      </w:pPr>
                      <w:r>
                        <w:rPr>
                          <w:rFonts w:ascii="Helvetica" w:hAnsi="Helvetica"/>
                          <w:sz w:val="20"/>
                          <w:szCs w:val="20"/>
                        </w:rPr>
                        <w:t xml:space="preserve"> (6)</w:t>
                      </w:r>
                      <w:r>
                        <w:rPr>
                          <w:rFonts w:ascii="Helvetica" w:hAnsi="Helvetica"/>
                          <w:b/>
                          <w:color w:val="FF0000"/>
                          <w:sz w:val="20"/>
                          <w:szCs w:val="20"/>
                        </w:rPr>
                        <w:t xml:space="preserve"> CCP#1</w:t>
                      </w:r>
                    </w:p>
                  </w:txbxContent>
                </v:textbox>
                <w10:wrap type="square"/>
              </v:shape>
            </w:pict>
          </mc:Fallback>
        </mc:AlternateContent>
      </w:r>
    </w:p>
    <w:p w14:paraId="158E4CDC" w14:textId="61206255" w:rsidR="004A1D3A" w:rsidRPr="005B7F27" w:rsidRDefault="004A1D3A" w:rsidP="004A1D3A"/>
    <w:p w14:paraId="0F2747DA" w14:textId="1E4F4F09" w:rsidR="004A1D3A" w:rsidRPr="005B7F27" w:rsidRDefault="004A1D3A" w:rsidP="004A1D3A">
      <w:r>
        <w:rPr>
          <w:noProof/>
        </w:rPr>
        <mc:AlternateContent>
          <mc:Choice Requires="wps">
            <w:drawing>
              <wp:anchor distT="0" distB="0" distL="114300" distR="114300" simplePos="0" relativeHeight="251665408" behindDoc="0" locked="0" layoutInCell="1" allowOverlap="1" wp14:anchorId="2736BA52" wp14:editId="79969ACD">
                <wp:simplePos x="0" y="0"/>
                <wp:positionH relativeFrom="column">
                  <wp:posOffset>3061607</wp:posOffset>
                </wp:positionH>
                <wp:positionV relativeFrom="paragraph">
                  <wp:posOffset>83911</wp:posOffset>
                </wp:positionV>
                <wp:extent cx="0" cy="520700"/>
                <wp:effectExtent l="76200" t="0" r="57150" b="50800"/>
                <wp:wrapNone/>
                <wp:docPr id="29" name="Straight Arrow Connector 29"/>
                <wp:cNvGraphicFramePr/>
                <a:graphic xmlns:a="http://schemas.openxmlformats.org/drawingml/2006/main">
                  <a:graphicData uri="http://schemas.microsoft.com/office/word/2010/wordprocessingShape">
                    <wps:wsp>
                      <wps:cNvCnPr/>
                      <wps:spPr>
                        <a:xfrm>
                          <a:off x="0" y="0"/>
                          <a:ext cx="0" cy="52070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DD24F2" id="Straight Arrow Connector 29" o:spid="_x0000_s1026" type="#_x0000_t32" style="position:absolute;margin-left:241.05pt;margin-top:6.6pt;width:0;height: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" strokecolor="black [3213]" strokeweight="1pt">
                <v:stroke endarrow="block" joinstyle="miter"/>
              </v:shape>
            </w:pict>
          </mc:Fallback>
        </mc:AlternateContent>
      </w:r>
    </w:p>
    <w:p w14:paraId="70FC24F3" w14:textId="1C9E3622" w:rsidR="004A1D3A" w:rsidRPr="005B7F27" w:rsidRDefault="004A1D3A" w:rsidP="004A1D3A"/>
    <w:p w14:paraId="1422654F" w14:textId="77777777" w:rsidR="004A1D3A" w:rsidRPr="005B7F27" w:rsidRDefault="004A1D3A" w:rsidP="004A1D3A"/>
    <w:p w14:paraId="069531E3" w14:textId="77777777" w:rsidR="004A1D3A" w:rsidRPr="005B7F27" w:rsidRDefault="004A1D3A" w:rsidP="004A1D3A">
      <w:r>
        <w:rPr>
          <w:noProof/>
        </w:rPr>
        <mc:AlternateContent>
          <mc:Choice Requires="wps">
            <w:drawing>
              <wp:anchor distT="0" distB="0" distL="114300" distR="114300" simplePos="0" relativeHeight="251662336" behindDoc="0" locked="0" layoutInCell="1" allowOverlap="1" wp14:anchorId="21BDA176" wp14:editId="02E7F06E">
                <wp:simplePos x="0" y="0"/>
                <wp:positionH relativeFrom="column">
                  <wp:posOffset>2323465</wp:posOffset>
                </wp:positionH>
                <wp:positionV relativeFrom="paragraph">
                  <wp:posOffset>47266</wp:posOffset>
                </wp:positionV>
                <wp:extent cx="1485900" cy="417195"/>
                <wp:effectExtent l="0" t="0" r="19050" b="20955"/>
                <wp:wrapSquare wrapText="bothSides"/>
                <wp:docPr id="3" name="Text Box 3"/>
                <wp:cNvGraphicFramePr/>
                <a:graphic xmlns:a="http://schemas.openxmlformats.org/drawingml/2006/main">
                  <a:graphicData uri="http://schemas.microsoft.com/office/word/2010/wordprocessingShape">
                    <wps:wsp>
                      <wps:cNvSpPr txBox="1"/>
                      <wps:spPr>
                        <a:xfrm>
                          <a:off x="0" y="0"/>
                          <a:ext cx="1485900" cy="41719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D235DA" w14:textId="77777777" w:rsidR="004A1D3A" w:rsidRDefault="004A1D3A" w:rsidP="004A1D3A">
                            <w:pPr>
                              <w:jc w:val="center"/>
                              <w:rPr>
                                <w:rFonts w:ascii="Helvetica" w:hAnsi="Helvetica"/>
                                <w:sz w:val="20"/>
                                <w:szCs w:val="20"/>
                              </w:rPr>
                            </w:pPr>
                            <w:r>
                              <w:rPr>
                                <w:rFonts w:ascii="Helvetica" w:hAnsi="Helvetica"/>
                                <w:sz w:val="20"/>
                                <w:szCs w:val="20"/>
                              </w:rPr>
                              <w:t>Storage</w:t>
                            </w:r>
                            <w:r>
                              <w:rPr>
                                <w:rFonts w:ascii="Helvetica" w:hAnsi="Helvetica"/>
                                <w:color w:val="FF0000"/>
                                <w:sz w:val="20"/>
                                <w:szCs w:val="20"/>
                              </w:rPr>
                              <w:t xml:space="preserve"> </w:t>
                            </w:r>
                            <w:r>
                              <w:rPr>
                                <w:rFonts w:ascii="Helvetica" w:hAnsi="Helvetica"/>
                                <w:sz w:val="20"/>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DA176" id="Text Box 3" o:spid="_x0000_s1032" type="#_x0000_t202" style="position:absolute;margin-left:182.95pt;margin-top:3.7pt;width:117pt;height:3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" fillcolor="#b4c6e7 [1300]" strokecolor="black [3213]">
                <v:textbox>
                  <w:txbxContent>
                    <w:p w14:paraId="51D235DA" w14:textId="77777777" w:rsidR="004A1D3A" w:rsidRDefault="004A1D3A" w:rsidP="004A1D3A">
                      <w:pPr>
                        <w:jc w:val="center"/>
                        <w:rPr>
                          <w:rFonts w:ascii="Helvetica" w:hAnsi="Helvetica"/>
                          <w:sz w:val="20"/>
                          <w:szCs w:val="20"/>
                        </w:rPr>
                      </w:pPr>
                      <w:r>
                        <w:rPr>
                          <w:rFonts w:ascii="Helvetica" w:hAnsi="Helvetica"/>
                          <w:sz w:val="20"/>
                          <w:szCs w:val="20"/>
                        </w:rPr>
                        <w:t>Storage</w:t>
                      </w:r>
                      <w:r>
                        <w:rPr>
                          <w:rFonts w:ascii="Helvetica" w:hAnsi="Helvetica"/>
                          <w:color w:val="FF0000"/>
                          <w:sz w:val="20"/>
                          <w:szCs w:val="20"/>
                        </w:rPr>
                        <w:t xml:space="preserve"> </w:t>
                      </w:r>
                      <w:r>
                        <w:rPr>
                          <w:rFonts w:ascii="Helvetica" w:hAnsi="Helvetica"/>
                          <w:sz w:val="20"/>
                          <w:szCs w:val="20"/>
                        </w:rPr>
                        <w:t>(7)</w:t>
                      </w:r>
                    </w:p>
                  </w:txbxContent>
                </v:textbox>
                <w10:wrap type="square"/>
              </v:shape>
            </w:pict>
          </mc:Fallback>
        </mc:AlternateContent>
      </w:r>
    </w:p>
    <w:p w14:paraId="24A78F0F" w14:textId="77777777" w:rsidR="004A1D3A" w:rsidRDefault="004A1D3A" w:rsidP="004A1D3A">
      <w:pPr>
        <w:jc w:val="right"/>
      </w:pPr>
    </w:p>
    <w:p w14:paraId="4B27F1C3" w14:textId="77777777" w:rsidR="004A1D3A" w:rsidRDefault="004A1D3A" w:rsidP="004A1D3A">
      <w:r>
        <w:rPr>
          <w:noProof/>
        </w:rPr>
        <mc:AlternateContent>
          <mc:Choice Requires="wps">
            <w:drawing>
              <wp:anchor distT="0" distB="0" distL="114300" distR="114300" simplePos="0" relativeHeight="251666432" behindDoc="0" locked="0" layoutInCell="1" allowOverlap="1" wp14:anchorId="16FF6728" wp14:editId="5F25300A">
                <wp:simplePos x="0" y="0"/>
                <wp:positionH relativeFrom="column">
                  <wp:posOffset>3054713</wp:posOffset>
                </wp:positionH>
                <wp:positionV relativeFrom="paragraph">
                  <wp:posOffset>103958</wp:posOffset>
                </wp:positionV>
                <wp:extent cx="0" cy="414655"/>
                <wp:effectExtent l="76200" t="0" r="57150" b="61595"/>
                <wp:wrapNone/>
                <wp:docPr id="30" name="Straight Arrow Connector 30"/>
                <wp:cNvGraphicFramePr/>
                <a:graphic xmlns:a="http://schemas.openxmlformats.org/drawingml/2006/main">
                  <a:graphicData uri="http://schemas.microsoft.com/office/word/2010/wordprocessingShape">
                    <wps:wsp>
                      <wps:cNvCnPr/>
                      <wps:spPr>
                        <a:xfrm>
                          <a:off x="0" y="0"/>
                          <a:ext cx="0" cy="414655"/>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836159" id="Straight Arrow Connector 30" o:spid="_x0000_s1026" type="#_x0000_t32" style="position:absolute;margin-left:240.55pt;margin-top:8.2pt;width:0;height:3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" strokecolor="black [3213]" strokeweight="1pt">
                <v:stroke endarrow="block" joinstyle="miter"/>
              </v:shape>
            </w:pict>
          </mc:Fallback>
        </mc:AlternateContent>
      </w:r>
    </w:p>
    <w:p w14:paraId="5672B256" w14:textId="77777777" w:rsidR="004A1D3A" w:rsidRDefault="004A1D3A" w:rsidP="004A1D3A">
      <w:pPr>
        <w:rPr>
          <w:noProof/>
        </w:rPr>
      </w:pPr>
    </w:p>
    <w:p w14:paraId="093067AF" w14:textId="77777777" w:rsidR="004A1D3A" w:rsidRPr="00077107" w:rsidRDefault="004A1D3A" w:rsidP="004A1D3A">
      <w:r>
        <w:rPr>
          <w:noProof/>
        </w:rPr>
        <mc:AlternateContent>
          <mc:Choice Requires="wps">
            <w:drawing>
              <wp:anchor distT="0" distB="0" distL="114300" distR="114300" simplePos="0" relativeHeight="251663360" behindDoc="0" locked="0" layoutInCell="1" allowOverlap="1" wp14:anchorId="30B0DD8E" wp14:editId="0C3055F9">
                <wp:simplePos x="0" y="0"/>
                <wp:positionH relativeFrom="column">
                  <wp:posOffset>2306644</wp:posOffset>
                </wp:positionH>
                <wp:positionV relativeFrom="paragraph">
                  <wp:posOffset>178435</wp:posOffset>
                </wp:positionV>
                <wp:extent cx="1485900" cy="417195"/>
                <wp:effectExtent l="0" t="0" r="19050" b="20955"/>
                <wp:wrapSquare wrapText="bothSides"/>
                <wp:docPr id="25" name="Text Box 25"/>
                <wp:cNvGraphicFramePr/>
                <a:graphic xmlns:a="http://schemas.openxmlformats.org/drawingml/2006/main">
                  <a:graphicData uri="http://schemas.microsoft.com/office/word/2010/wordprocessingShape">
                    <wps:wsp>
                      <wps:cNvSpPr txBox="1"/>
                      <wps:spPr>
                        <a:xfrm>
                          <a:off x="0" y="0"/>
                          <a:ext cx="1485900" cy="41719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BEA1BD" w14:textId="77777777" w:rsidR="004A1D3A" w:rsidRDefault="004A1D3A" w:rsidP="004A1D3A">
                            <w:pPr>
                              <w:jc w:val="center"/>
                              <w:rPr>
                                <w:rFonts w:ascii="Helvetica" w:hAnsi="Helvetica"/>
                                <w:sz w:val="20"/>
                                <w:szCs w:val="20"/>
                              </w:rPr>
                            </w:pPr>
                            <w:r>
                              <w:rPr>
                                <w:rFonts w:ascii="Helvetica" w:hAnsi="Helvetica"/>
                                <w:sz w:val="20"/>
                                <w:szCs w:val="20"/>
                              </w:rPr>
                              <w:t>pH Testing (8)</w:t>
                            </w:r>
                          </w:p>
                          <w:p w14:paraId="6D4F8E5F" w14:textId="77777777" w:rsidR="004A1D3A" w:rsidRDefault="004A1D3A" w:rsidP="004A1D3A">
                            <w:pPr>
                              <w:jc w:val="center"/>
                              <w:rPr>
                                <w:rFonts w:ascii="Helvetica" w:hAnsi="Helvetica"/>
                                <w:b/>
                                <w:color w:val="FF0000"/>
                                <w:sz w:val="20"/>
                                <w:szCs w:val="20"/>
                              </w:rPr>
                            </w:pPr>
                            <w:r>
                              <w:rPr>
                                <w:rFonts w:ascii="Helvetica" w:hAnsi="Helvetica"/>
                                <w:b/>
                                <w:color w:val="FF0000"/>
                                <w:sz w:val="20"/>
                                <w:szCs w:val="20"/>
                              </w:rPr>
                              <w:t>CCP#2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0DD8E" id="Text Box 25" o:spid="_x0000_s1033" type="#_x0000_t202" style="position:absolute;margin-left:181.65pt;margin-top:14.05pt;width:117pt;height:3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" fillcolor="#b4c6e7 [1300]" strokecolor="black [3213]">
                <v:textbox>
                  <w:txbxContent>
                    <w:p w14:paraId="35BEA1BD" w14:textId="77777777" w:rsidR="004A1D3A" w:rsidRDefault="004A1D3A" w:rsidP="004A1D3A">
                      <w:pPr>
                        <w:jc w:val="center"/>
                        <w:rPr>
                          <w:rFonts w:ascii="Helvetica" w:hAnsi="Helvetica"/>
                          <w:sz w:val="20"/>
                          <w:szCs w:val="20"/>
                        </w:rPr>
                      </w:pPr>
                      <w:r>
                        <w:rPr>
                          <w:rFonts w:ascii="Helvetica" w:hAnsi="Helvetica"/>
                          <w:sz w:val="20"/>
                          <w:szCs w:val="20"/>
                        </w:rPr>
                        <w:t>pH Testing (8)</w:t>
                      </w:r>
                    </w:p>
                    <w:p w14:paraId="6D4F8E5F" w14:textId="77777777" w:rsidR="004A1D3A" w:rsidRDefault="004A1D3A" w:rsidP="004A1D3A">
                      <w:pPr>
                        <w:jc w:val="center"/>
                        <w:rPr>
                          <w:rFonts w:ascii="Helvetica" w:hAnsi="Helvetica"/>
                          <w:b/>
                          <w:color w:val="FF0000"/>
                          <w:sz w:val="20"/>
                          <w:szCs w:val="20"/>
                        </w:rPr>
                      </w:pPr>
                      <w:r>
                        <w:rPr>
                          <w:rFonts w:ascii="Helvetica" w:hAnsi="Helvetica"/>
                          <w:b/>
                          <w:color w:val="FF0000"/>
                          <w:sz w:val="20"/>
                          <w:szCs w:val="20"/>
                        </w:rPr>
                        <w:t>CCP#2</w:t>
                      </w:r>
                    </w:p>
                  </w:txbxContent>
                </v:textbox>
                <w10:wrap type="square"/>
              </v:shape>
            </w:pict>
          </mc:Fallback>
        </mc:AlternateContent>
      </w:r>
    </w:p>
    <w:p w14:paraId="62132CC5" w14:textId="271DE13F" w:rsidR="004A1D3A" w:rsidRDefault="004A1D3A" w:rsidP="004A1D3A">
      <w:pPr>
        <w:ind w:left="2160"/>
      </w:pPr>
      <w:r>
        <w:rPr>
          <w:noProof/>
        </w:rPr>
        <mc:AlternateContent>
          <mc:Choice Requires="wps">
            <w:drawing>
              <wp:anchor distT="0" distB="0" distL="114300" distR="114300" simplePos="0" relativeHeight="251661312" behindDoc="0" locked="0" layoutInCell="1" allowOverlap="1" wp14:anchorId="35B9F060" wp14:editId="4056FC56">
                <wp:simplePos x="0" y="0"/>
                <wp:positionH relativeFrom="column">
                  <wp:posOffset>3065055</wp:posOffset>
                </wp:positionH>
                <wp:positionV relativeFrom="paragraph">
                  <wp:posOffset>426448</wp:posOffset>
                </wp:positionV>
                <wp:extent cx="0" cy="414655"/>
                <wp:effectExtent l="76200" t="0" r="57150" b="61595"/>
                <wp:wrapNone/>
                <wp:docPr id="5" name="Straight Arrow Connector 5"/>
                <wp:cNvGraphicFramePr/>
                <a:graphic xmlns:a="http://schemas.openxmlformats.org/drawingml/2006/main">
                  <a:graphicData uri="http://schemas.microsoft.com/office/word/2010/wordprocessingShape">
                    <wps:wsp>
                      <wps:cNvCnPr/>
                      <wps:spPr>
                        <a:xfrm>
                          <a:off x="0" y="0"/>
                          <a:ext cx="0" cy="414655"/>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079CD0" id="_x0000_t32" coordsize="21600,21600" o:spt="32" o:oned="t" path="m,l21600,21600e" filled="f">
                <v:path arrowok="t" fillok="f" o:connecttype="none"/>
                <o:lock v:ext="edit" shapetype="t"/>
              </v:shapetype>
              <v:shape id="Straight Arrow Connector 5" o:spid="_x0000_s1026" type="#_x0000_t32" style="position:absolute;margin-left:241.35pt;margin-top:33.6pt;width:0;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" strokecolor="black [3213]" strokeweight="1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025F2E76" wp14:editId="188612BA">
                <wp:simplePos x="0" y="0"/>
                <wp:positionH relativeFrom="column">
                  <wp:posOffset>2331720</wp:posOffset>
                </wp:positionH>
                <wp:positionV relativeFrom="paragraph">
                  <wp:posOffset>1680210</wp:posOffset>
                </wp:positionV>
                <wp:extent cx="1485900" cy="427355"/>
                <wp:effectExtent l="0" t="0" r="19050" b="10795"/>
                <wp:wrapSquare wrapText="bothSides"/>
                <wp:docPr id="33" name="Text Box 33"/>
                <wp:cNvGraphicFramePr/>
                <a:graphic xmlns:a="http://schemas.openxmlformats.org/drawingml/2006/main">
                  <a:graphicData uri="http://schemas.microsoft.com/office/word/2010/wordprocessingShape">
                    <wps:wsp>
                      <wps:cNvSpPr txBox="1"/>
                      <wps:spPr>
                        <a:xfrm>
                          <a:off x="0" y="0"/>
                          <a:ext cx="1485900" cy="42735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FB4FD6" w14:textId="77777777" w:rsidR="004A1D3A" w:rsidRDefault="004A1D3A" w:rsidP="004A1D3A">
                            <w:pPr>
                              <w:jc w:val="center"/>
                              <w:rPr>
                                <w:rFonts w:ascii="Helvetica" w:hAnsi="Helvetica"/>
                                <w:sz w:val="20"/>
                                <w:szCs w:val="20"/>
                              </w:rPr>
                            </w:pPr>
                            <w:r>
                              <w:rPr>
                                <w:rFonts w:ascii="Helvetica" w:hAnsi="Helvetica"/>
                                <w:sz w:val="20"/>
                                <w:szCs w:val="20"/>
                              </w:rPr>
                              <w:t>Service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F2E76" id="Text Box 33" o:spid="_x0000_s1034" type="#_x0000_t202" style="position:absolute;left:0;text-align:left;margin-left:183.6pt;margin-top:132.3pt;width:117pt;height:3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" fillcolor="#b4c6e7 [1300]" strokecolor="black [3213]">
                <v:textbox>
                  <w:txbxContent>
                    <w:p w14:paraId="64FB4FD6" w14:textId="77777777" w:rsidR="004A1D3A" w:rsidRDefault="004A1D3A" w:rsidP="004A1D3A">
                      <w:pPr>
                        <w:jc w:val="center"/>
                        <w:rPr>
                          <w:rFonts w:ascii="Helvetica" w:hAnsi="Helvetica"/>
                          <w:sz w:val="20"/>
                          <w:szCs w:val="20"/>
                        </w:rPr>
                      </w:pPr>
                      <w:r>
                        <w:rPr>
                          <w:rFonts w:ascii="Helvetica" w:hAnsi="Helvetica"/>
                          <w:sz w:val="20"/>
                          <w:szCs w:val="20"/>
                        </w:rPr>
                        <w:t>Service (10)</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6A892357" wp14:editId="2A1DB32C">
                <wp:simplePos x="0" y="0"/>
                <wp:positionH relativeFrom="column">
                  <wp:posOffset>3076575</wp:posOffset>
                </wp:positionH>
                <wp:positionV relativeFrom="paragraph">
                  <wp:posOffset>1254760</wp:posOffset>
                </wp:positionV>
                <wp:extent cx="0" cy="414655"/>
                <wp:effectExtent l="76200" t="0" r="57150" b="61595"/>
                <wp:wrapNone/>
                <wp:docPr id="12" name="Straight Arrow Connector 12"/>
                <wp:cNvGraphicFramePr/>
                <a:graphic xmlns:a="http://schemas.openxmlformats.org/drawingml/2006/main">
                  <a:graphicData uri="http://schemas.microsoft.com/office/word/2010/wordprocessingShape">
                    <wps:wsp>
                      <wps:cNvCnPr/>
                      <wps:spPr>
                        <a:xfrm>
                          <a:off x="0" y="0"/>
                          <a:ext cx="0" cy="4146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E7C6D8" id="Straight Arrow Connector 12" o:spid="_x0000_s1026" type="#_x0000_t32" style="position:absolute;margin-left:242.25pt;margin-top:98.8pt;width:0;height:3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" strokecolor="windowText" strokeweight="1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506F6E68" wp14:editId="5DEB7A4D">
                <wp:simplePos x="0" y="0"/>
                <wp:positionH relativeFrom="column">
                  <wp:posOffset>2324100</wp:posOffset>
                </wp:positionH>
                <wp:positionV relativeFrom="paragraph">
                  <wp:posOffset>837565</wp:posOffset>
                </wp:positionV>
                <wp:extent cx="1485900" cy="417195"/>
                <wp:effectExtent l="0" t="0" r="19050" b="20955"/>
                <wp:wrapSquare wrapText="bothSides"/>
                <wp:docPr id="7" name="Text Box 7"/>
                <wp:cNvGraphicFramePr/>
                <a:graphic xmlns:a="http://schemas.openxmlformats.org/drawingml/2006/main">
                  <a:graphicData uri="http://schemas.microsoft.com/office/word/2010/wordprocessingShape">
                    <wps:wsp>
                      <wps:cNvSpPr txBox="1"/>
                      <wps:spPr>
                        <a:xfrm>
                          <a:off x="0" y="0"/>
                          <a:ext cx="1485900" cy="417195"/>
                        </a:xfrm>
                        <a:prstGeom prst="rect">
                          <a:avLst/>
                        </a:prstGeom>
                        <a:solidFill>
                          <a:srgbClr val="4472C4">
                            <a:lumMod val="40000"/>
                            <a:lumOff val="60000"/>
                          </a:srgbClr>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AB537E2" w14:textId="77777777" w:rsidR="004A1D3A" w:rsidRDefault="004A1D3A" w:rsidP="004A1D3A">
                            <w:pPr>
                              <w:jc w:val="center"/>
                              <w:rPr>
                                <w:rFonts w:ascii="Helvetica" w:hAnsi="Helvetica"/>
                                <w:sz w:val="20"/>
                                <w:szCs w:val="20"/>
                              </w:rPr>
                            </w:pPr>
                            <w:r>
                              <w:rPr>
                                <w:rFonts w:ascii="Helvetica" w:hAnsi="Helvetica"/>
                                <w:sz w:val="20"/>
                                <w:szCs w:val="20"/>
                              </w:rPr>
                              <w:t>Storage</w:t>
                            </w:r>
                            <w:r>
                              <w:rPr>
                                <w:rFonts w:ascii="Helvetica" w:hAnsi="Helvetica"/>
                                <w:color w:val="FF0000"/>
                                <w:sz w:val="20"/>
                                <w:szCs w:val="20"/>
                              </w:rPr>
                              <w:t xml:space="preserve"> </w:t>
                            </w:r>
                            <w:r>
                              <w:rPr>
                                <w:rFonts w:ascii="Helvetica" w:hAnsi="Helvetica"/>
                                <w:sz w:val="20"/>
                                <w:szCs w:val="2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F6E68" id="Text Box 7" o:spid="_x0000_s1035" type="#_x0000_t202" style="position:absolute;left:0;text-align:left;margin-left:183pt;margin-top:65.95pt;width:117pt;height:3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" fillcolor="#b4c7e7" strokecolor="windowText">
                <v:textbox>
                  <w:txbxContent>
                    <w:p w14:paraId="6AB537E2" w14:textId="77777777" w:rsidR="004A1D3A" w:rsidRDefault="004A1D3A" w:rsidP="004A1D3A">
                      <w:pPr>
                        <w:jc w:val="center"/>
                        <w:rPr>
                          <w:rFonts w:ascii="Helvetica" w:hAnsi="Helvetica"/>
                          <w:sz w:val="20"/>
                          <w:szCs w:val="20"/>
                        </w:rPr>
                      </w:pPr>
                      <w:r>
                        <w:rPr>
                          <w:rFonts w:ascii="Helvetica" w:hAnsi="Helvetica"/>
                          <w:sz w:val="20"/>
                          <w:szCs w:val="20"/>
                        </w:rPr>
                        <w:t>Storage</w:t>
                      </w:r>
                      <w:r>
                        <w:rPr>
                          <w:rFonts w:ascii="Helvetica" w:hAnsi="Helvetica"/>
                          <w:color w:val="FF0000"/>
                          <w:sz w:val="20"/>
                          <w:szCs w:val="20"/>
                        </w:rPr>
                        <w:t xml:space="preserve"> </w:t>
                      </w:r>
                      <w:r>
                        <w:rPr>
                          <w:rFonts w:ascii="Helvetica" w:hAnsi="Helvetica"/>
                          <w:sz w:val="20"/>
                          <w:szCs w:val="20"/>
                        </w:rPr>
                        <w:t>(9)</w:t>
                      </w:r>
                    </w:p>
                  </w:txbxContent>
                </v:textbox>
                <w10:wrap type="square"/>
              </v:shape>
            </w:pict>
          </mc:Fallback>
        </mc:AlternateContent>
      </w:r>
      <w:r w:rsidRPr="00077107">
        <w:rPr>
          <w:noProof/>
        </w:rPr>
        <mc:AlternateContent>
          <mc:Choice Requires="wps">
            <w:drawing>
              <wp:anchor distT="0" distB="0" distL="114300" distR="114300" simplePos="0" relativeHeight="251671552" behindDoc="0" locked="0" layoutInCell="1" allowOverlap="1" wp14:anchorId="577DE7AB" wp14:editId="7DFB61D9">
                <wp:simplePos x="0" y="0"/>
                <wp:positionH relativeFrom="margin">
                  <wp:posOffset>286721</wp:posOffset>
                </wp:positionH>
                <wp:positionV relativeFrom="paragraph">
                  <wp:posOffset>29210</wp:posOffset>
                </wp:positionV>
                <wp:extent cx="1280160" cy="388620"/>
                <wp:effectExtent l="0" t="0" r="15240" b="11430"/>
                <wp:wrapSquare wrapText="bothSides"/>
                <wp:docPr id="8" name="Text Box 8"/>
                <wp:cNvGraphicFramePr/>
                <a:graphic xmlns:a="http://schemas.openxmlformats.org/drawingml/2006/main">
                  <a:graphicData uri="http://schemas.microsoft.com/office/word/2010/wordprocessingShape">
                    <wps:wsp>
                      <wps:cNvSpPr txBox="1"/>
                      <wps:spPr>
                        <a:xfrm>
                          <a:off x="0" y="0"/>
                          <a:ext cx="1280160" cy="388620"/>
                        </a:xfrm>
                        <a:prstGeom prst="rect">
                          <a:avLst/>
                        </a:prstGeom>
                        <a:solidFill>
                          <a:srgbClr val="FF6565"/>
                        </a:solid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7C5FBBD" w14:textId="77777777" w:rsidR="004A1D3A" w:rsidRDefault="004A1D3A" w:rsidP="004A1D3A">
                            <w:pPr>
                              <w:jc w:val="center"/>
                              <w:rPr>
                                <w:rFonts w:ascii="Helvetica" w:hAnsi="Helvetica"/>
                                <w:sz w:val="20"/>
                                <w:szCs w:val="20"/>
                              </w:rPr>
                            </w:pPr>
                            <w:r>
                              <w:rPr>
                                <w:rFonts w:ascii="Helvetica" w:hAnsi="Helvetica"/>
                                <w:sz w:val="20"/>
                                <w:szCs w:val="20"/>
                              </w:rPr>
                              <w:t>Discard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DE7AB" id="Text Box 8" o:spid="_x0000_s1036" type="#_x0000_t202" style="position:absolute;left:0;text-align:left;margin-left:22.6pt;margin-top:2.3pt;width:100.8pt;height:30.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" fillcolor="#ff6565" strokecolor="windowText">
                <v:textbox>
                  <w:txbxContent>
                    <w:p w14:paraId="07C5FBBD" w14:textId="77777777" w:rsidR="004A1D3A" w:rsidRDefault="004A1D3A" w:rsidP="004A1D3A">
                      <w:pPr>
                        <w:jc w:val="center"/>
                        <w:rPr>
                          <w:rFonts w:ascii="Helvetica" w:hAnsi="Helvetica"/>
                          <w:sz w:val="20"/>
                          <w:szCs w:val="20"/>
                        </w:rPr>
                      </w:pPr>
                      <w:r>
                        <w:rPr>
                          <w:rFonts w:ascii="Helvetica" w:hAnsi="Helvetica"/>
                          <w:sz w:val="20"/>
                          <w:szCs w:val="20"/>
                        </w:rPr>
                        <w:t>Discard</w:t>
                      </w:r>
                    </w:p>
                  </w:txbxContent>
                </v:textbox>
                <w10:wrap type="square" anchorx="margin"/>
              </v:shape>
            </w:pict>
          </mc:Fallback>
        </mc:AlternateContent>
      </w:r>
      <w:r>
        <w:rPr>
          <w:noProof/>
        </w:rPr>
        <mc:AlternateContent>
          <mc:Choice Requires="wps">
            <w:drawing>
              <wp:anchor distT="0" distB="0" distL="114300" distR="114300" simplePos="0" relativeHeight="251673600" behindDoc="0" locked="0" layoutInCell="1" allowOverlap="1" wp14:anchorId="2E3BEF62" wp14:editId="4C5B4F67">
                <wp:simplePos x="0" y="0"/>
                <wp:positionH relativeFrom="column">
                  <wp:posOffset>1638300</wp:posOffset>
                </wp:positionH>
                <wp:positionV relativeFrom="paragraph">
                  <wp:posOffset>190955</wp:posOffset>
                </wp:positionV>
                <wp:extent cx="574040"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574040"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50542D" id="Straight Arrow Connector 6" o:spid="_x0000_s1026" type="#_x0000_t32" style="position:absolute;margin-left:129pt;margin-top:15.05pt;width:45.2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" strokecolor="black [3213]" strokeweight="1pt">
                <v:stroke endarrow="block" joinstyle="miter"/>
              </v:shape>
            </w:pict>
          </mc:Fallback>
        </mc:AlternateContent>
      </w:r>
    </w:p>
    <w:p w14:paraId="4F48DDA2" w14:textId="77777777" w:rsidR="00CB014A" w:rsidRPr="00CB014A" w:rsidRDefault="00CB014A" w:rsidP="00CB014A"/>
    <w:p w14:paraId="688BDF6D" w14:textId="77777777" w:rsidR="00CB014A" w:rsidRPr="00CB014A" w:rsidRDefault="00CB014A" w:rsidP="00CB014A"/>
    <w:p w14:paraId="0A11A035" w14:textId="77777777" w:rsidR="00CB014A" w:rsidRPr="00CB014A" w:rsidRDefault="00CB014A" w:rsidP="00CB014A"/>
    <w:p w14:paraId="4F21D2A5" w14:textId="77777777" w:rsidR="00CB014A" w:rsidRPr="00CB014A" w:rsidRDefault="00CB014A" w:rsidP="00CB014A"/>
    <w:p w14:paraId="54B3A263" w14:textId="77777777" w:rsidR="00CB014A" w:rsidRPr="00CB014A" w:rsidRDefault="00CB014A" w:rsidP="00CB014A"/>
    <w:p w14:paraId="0D5CDB12" w14:textId="77777777" w:rsidR="00CB014A" w:rsidRPr="00CB014A" w:rsidRDefault="00CB014A" w:rsidP="00CB014A"/>
    <w:p w14:paraId="2CDE63E8" w14:textId="67541A8D" w:rsidR="00CB014A" w:rsidRPr="00CB014A" w:rsidRDefault="00CB014A" w:rsidP="00CB014A"/>
    <w:p w14:paraId="511A93BD" w14:textId="52229CE4" w:rsidR="00CB014A" w:rsidRPr="00CB014A" w:rsidRDefault="00CB014A" w:rsidP="00CB014A"/>
    <w:p w14:paraId="0F7D019D" w14:textId="2D679A9C" w:rsidR="00CB014A" w:rsidRPr="00CB014A" w:rsidRDefault="00CB014A" w:rsidP="00CB014A"/>
    <w:p w14:paraId="0BE795D3" w14:textId="586B5ABE" w:rsidR="00CB014A" w:rsidRPr="00CB014A" w:rsidRDefault="00CB014A" w:rsidP="00CB014A"/>
    <w:p w14:paraId="095DBF7C" w14:textId="2F6A0A18" w:rsidR="00CB014A" w:rsidRPr="00CB014A" w:rsidRDefault="00CB014A" w:rsidP="00CB014A"/>
    <w:p w14:paraId="7F671A2D" w14:textId="77777777" w:rsidR="00CB014A" w:rsidRDefault="00CB014A" w:rsidP="00CB014A">
      <w:r>
        <w:rPr>
          <w:noProof/>
          <w14:ligatures w14:val="standardContextual"/>
        </w:rPr>
        <mc:AlternateContent>
          <mc:Choice Requires="wps">
            <w:drawing>
              <wp:anchor distT="0" distB="0" distL="114300" distR="114300" simplePos="0" relativeHeight="251688960" behindDoc="0" locked="0" layoutInCell="1" allowOverlap="1" wp14:anchorId="2AA543C1" wp14:editId="1A8D3019">
                <wp:simplePos x="0" y="0"/>
                <wp:positionH relativeFrom="column">
                  <wp:posOffset>3707841</wp:posOffset>
                </wp:positionH>
                <wp:positionV relativeFrom="paragraph">
                  <wp:posOffset>906040</wp:posOffset>
                </wp:positionV>
                <wp:extent cx="2326193" cy="15073"/>
                <wp:effectExtent l="0" t="0" r="36195" b="23495"/>
                <wp:wrapNone/>
                <wp:docPr id="2074962179" name="Straight Connector 11"/>
                <wp:cNvGraphicFramePr/>
                <a:graphic xmlns:a="http://schemas.openxmlformats.org/drawingml/2006/main">
                  <a:graphicData uri="http://schemas.microsoft.com/office/word/2010/wordprocessingShape">
                    <wps:wsp>
                      <wps:cNvCnPr/>
                      <wps:spPr>
                        <a:xfrm>
                          <a:off x="0" y="0"/>
                          <a:ext cx="2326193" cy="1507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3E52F" id="Straight Connector 1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91.95pt,71.35pt" to="475.1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" strokecolor="black [3200]" strokeweight="1pt">
                <v:stroke joinstyle="miter"/>
              </v:line>
            </w:pict>
          </mc:Fallback>
        </mc:AlternateContent>
      </w:r>
      <w:r>
        <w:rPr>
          <w:noProof/>
          <w14:ligatures w14:val="standardContextual"/>
        </w:rPr>
        <mc:AlternateContent>
          <mc:Choice Requires="wps">
            <w:drawing>
              <wp:anchor distT="0" distB="0" distL="114300" distR="114300" simplePos="0" relativeHeight="251687936" behindDoc="0" locked="0" layoutInCell="1" allowOverlap="1" wp14:anchorId="2C3283E7" wp14:editId="257329BB">
                <wp:simplePos x="0" y="0"/>
                <wp:positionH relativeFrom="column">
                  <wp:posOffset>-472274</wp:posOffset>
                </wp:positionH>
                <wp:positionV relativeFrom="paragraph">
                  <wp:posOffset>901016</wp:posOffset>
                </wp:positionV>
                <wp:extent cx="2240783" cy="0"/>
                <wp:effectExtent l="0" t="0" r="0" b="0"/>
                <wp:wrapNone/>
                <wp:docPr id="1976237782" name="Straight Connector 10"/>
                <wp:cNvGraphicFramePr/>
                <a:graphic xmlns:a="http://schemas.openxmlformats.org/drawingml/2006/main">
                  <a:graphicData uri="http://schemas.microsoft.com/office/word/2010/wordprocessingShape">
                    <wps:wsp>
                      <wps:cNvCnPr/>
                      <wps:spPr>
                        <a:xfrm>
                          <a:off x="0" y="0"/>
                          <a:ext cx="224078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8371F" id="Straight Connector 1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7.2pt,70.95pt" to="139.2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" strokecolor="black [3200]" strokeweight="1pt">
                <v:stroke joinstyle="miter"/>
              </v:line>
            </w:pict>
          </mc:Fallback>
        </mc:AlternateContent>
      </w:r>
      <w:r>
        <w:rPr>
          <w:noProof/>
        </w:rPr>
        <mc:AlternateContent>
          <mc:Choice Requires="wps">
            <w:drawing>
              <wp:anchor distT="45720" distB="45720" distL="114300" distR="114300" simplePos="0" relativeHeight="251660288" behindDoc="0" locked="0" layoutInCell="1" allowOverlap="1" wp14:anchorId="355EEC94" wp14:editId="131928C9">
                <wp:simplePos x="0" y="0"/>
                <wp:positionH relativeFrom="margin">
                  <wp:posOffset>-582804</wp:posOffset>
                </wp:positionH>
                <wp:positionV relativeFrom="paragraph">
                  <wp:posOffset>235005</wp:posOffset>
                </wp:positionV>
                <wp:extent cx="6932930" cy="9445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930" cy="944545"/>
                        </a:xfrm>
                        <a:prstGeom prst="rect">
                          <a:avLst/>
                        </a:prstGeom>
                        <a:noFill/>
                        <a:ln w="9525">
                          <a:noFill/>
                          <a:miter lim="800000"/>
                          <a:headEnd/>
                          <a:tailEnd/>
                        </a:ln>
                      </wps:spPr>
                      <wps:txbx>
                        <w:txbxContent>
                          <w:p w14:paraId="007265F5" w14:textId="1A54512F" w:rsidR="004A1D3A" w:rsidRDefault="004A1D3A" w:rsidP="004A1D3A">
                            <w:r>
                              <w:tab/>
                            </w:r>
                            <w:r>
                              <w:tab/>
                            </w:r>
                            <w:r w:rsidR="00CB014A">
                              <w:tab/>
                            </w:r>
                            <w:r w:rsidR="00CB014A">
                              <w:tab/>
                            </w:r>
                            <w:r w:rsidR="00CB014A">
                              <w:tab/>
                            </w:r>
                            <w:r w:rsidR="00CB014A">
                              <w:tab/>
                            </w:r>
                            <w:r w:rsidR="00CB014A">
                              <w:tab/>
                            </w:r>
                            <w:r w:rsidR="00CB014A">
                              <w:tab/>
                            </w:r>
                            <w:r w:rsidR="00CB014A">
                              <w:tab/>
                            </w:r>
                          </w:p>
                          <w:p w14:paraId="34D31B1C" w14:textId="68D765FD" w:rsidR="00CB014A" w:rsidRDefault="00CB014A" w:rsidP="004A1D3A"/>
                          <w:p w14:paraId="711D7A9D" w14:textId="77777777" w:rsidR="00CB014A" w:rsidRDefault="00CB014A" w:rsidP="004A1D3A"/>
                          <w:p w14:paraId="7AC73FE9" w14:textId="51F04E01" w:rsidR="00CB014A" w:rsidRDefault="00CB014A" w:rsidP="004A1D3A">
                            <w:r>
                              <w:tab/>
                            </w:r>
                            <w:r>
                              <w:tab/>
                            </w:r>
                            <w:r>
                              <w:tab/>
                            </w:r>
                            <w:r>
                              <w:tab/>
                            </w:r>
                            <w:r>
                              <w:tab/>
                            </w:r>
                            <w:r>
                              <w:tab/>
                            </w:r>
                            <w:r>
                              <w:tab/>
                            </w:r>
                            <w:r>
                              <w:tab/>
                            </w:r>
                            <w:r>
                              <w:tab/>
                            </w:r>
                            <w:r>
                              <w:tab/>
                            </w:r>
                            <w:r>
                              <w:tab/>
                            </w:r>
                            <w:r>
                              <w:tab/>
                            </w:r>
                            <w:r>
                              <w:tab/>
                            </w:r>
                          </w:p>
                          <w:p w14:paraId="3FBE21B3" w14:textId="48EBBA97" w:rsidR="004A1D3A" w:rsidRDefault="004A1D3A" w:rsidP="004A1D3A">
                            <w:r>
                              <w:t>Verified by (Name)</w:t>
                            </w:r>
                            <w:r>
                              <w:tab/>
                            </w:r>
                            <w:r>
                              <w:tab/>
                            </w:r>
                            <w:r>
                              <w:tab/>
                            </w:r>
                            <w:r>
                              <w:tab/>
                            </w:r>
                            <w:r>
                              <w:tab/>
                            </w:r>
                            <w:r>
                              <w:tab/>
                            </w:r>
                            <w:r>
                              <w:tab/>
                            </w:r>
                            <w:r>
                              <w:tab/>
                            </w:r>
                            <w: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EEC94" id="Text Box 217" o:spid="_x0000_s1037" type="#_x0000_t202" style="position:absolute;margin-left:-45.9pt;margin-top:18.5pt;width:545.9pt;height:74.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" filled="f" stroked="f">
                <v:textbox>
                  <w:txbxContent>
                    <w:p w14:paraId="007265F5" w14:textId="1A54512F" w:rsidR="004A1D3A" w:rsidRDefault="004A1D3A" w:rsidP="004A1D3A">
                      <w:r>
                        <w:tab/>
                      </w:r>
                      <w:r>
                        <w:tab/>
                      </w:r>
                      <w:r w:rsidR="00CB014A">
                        <w:tab/>
                      </w:r>
                      <w:r w:rsidR="00CB014A">
                        <w:tab/>
                      </w:r>
                      <w:r w:rsidR="00CB014A">
                        <w:tab/>
                      </w:r>
                      <w:r w:rsidR="00CB014A">
                        <w:tab/>
                      </w:r>
                      <w:r w:rsidR="00CB014A">
                        <w:tab/>
                      </w:r>
                      <w:r w:rsidR="00CB014A">
                        <w:tab/>
                      </w:r>
                      <w:r w:rsidR="00CB014A">
                        <w:tab/>
                      </w:r>
                    </w:p>
                    <w:p w14:paraId="34D31B1C" w14:textId="68D765FD" w:rsidR="00CB014A" w:rsidRDefault="00CB014A" w:rsidP="004A1D3A"/>
                    <w:p w14:paraId="711D7A9D" w14:textId="77777777" w:rsidR="00CB014A" w:rsidRDefault="00CB014A" w:rsidP="004A1D3A"/>
                    <w:p w14:paraId="7AC73FE9" w14:textId="51F04E01" w:rsidR="00CB014A" w:rsidRDefault="00CB014A" w:rsidP="004A1D3A">
                      <w:r>
                        <w:tab/>
                      </w:r>
                      <w:r>
                        <w:tab/>
                      </w:r>
                      <w:r>
                        <w:tab/>
                      </w:r>
                      <w:r>
                        <w:tab/>
                      </w:r>
                      <w:r>
                        <w:tab/>
                      </w:r>
                      <w:r>
                        <w:tab/>
                      </w:r>
                      <w:r>
                        <w:tab/>
                      </w:r>
                      <w:r>
                        <w:tab/>
                      </w:r>
                      <w:r>
                        <w:tab/>
                      </w:r>
                      <w:r>
                        <w:tab/>
                      </w:r>
                      <w:r>
                        <w:tab/>
                      </w:r>
                      <w:r>
                        <w:tab/>
                      </w:r>
                      <w:r>
                        <w:tab/>
                      </w:r>
                    </w:p>
                    <w:p w14:paraId="3FBE21B3" w14:textId="48EBBA97" w:rsidR="004A1D3A" w:rsidRDefault="004A1D3A" w:rsidP="004A1D3A">
                      <w:r>
                        <w:t>Verified by (Name)</w:t>
                      </w:r>
                      <w:r>
                        <w:tab/>
                      </w:r>
                      <w:r>
                        <w:tab/>
                      </w:r>
                      <w:r>
                        <w:tab/>
                      </w:r>
                      <w:r>
                        <w:tab/>
                      </w:r>
                      <w:r>
                        <w:tab/>
                      </w:r>
                      <w:r>
                        <w:tab/>
                      </w:r>
                      <w:r>
                        <w:tab/>
                      </w:r>
                      <w:r>
                        <w:tab/>
                      </w:r>
                      <w:r>
                        <w:tab/>
                        <w:t>Date</w:t>
                      </w:r>
                    </w:p>
                  </w:txbxContent>
                </v:textbox>
                <w10:wrap type="square" anchorx="margin"/>
              </v:shape>
            </w:pict>
          </mc:Fallback>
        </mc:AlternateContent>
      </w:r>
    </w:p>
    <w:p w14:paraId="21066145" w14:textId="4F9F0822" w:rsidR="00434532" w:rsidRPr="00CB014A" w:rsidRDefault="00434532" w:rsidP="00CB014A">
      <w:pPr>
        <w:sectPr w:rsidR="00434532" w:rsidRPr="00CB014A">
          <w:pgSz w:w="12240" w:h="15840"/>
          <w:pgMar w:top="1440" w:right="1440" w:bottom="1440" w:left="1440" w:header="720" w:footer="720" w:gutter="0"/>
          <w:cols w:space="720"/>
        </w:sectPr>
      </w:pPr>
    </w:p>
    <w:p w14:paraId="32394D8F" w14:textId="77777777" w:rsidR="00426918" w:rsidRDefault="00426918" w:rsidP="00434532">
      <w:pPr>
        <w:pStyle w:val="RFTableReportTitle"/>
      </w:pPr>
      <w:bookmarkStart w:id="0" w:name="_Toc150561873"/>
      <w:r>
        <w:lastRenderedPageBreak/>
        <w:t>Hazard Analysis Table: Canning or Bottling Acidified or Acidic Foods</w:t>
      </w:r>
      <w:bookmarkEnd w:id="0"/>
    </w:p>
    <w:p w14:paraId="5B6133F9" w14:textId="00F40CCD" w:rsidR="00426918" w:rsidRPr="00CA1A3B" w:rsidRDefault="00434532" w:rsidP="00426918">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89984" behindDoc="0" locked="0" layoutInCell="1" allowOverlap="1" wp14:anchorId="104538AE" wp14:editId="44332BC4">
                <wp:simplePos x="0" y="0"/>
                <wp:positionH relativeFrom="column">
                  <wp:posOffset>1223888</wp:posOffset>
                </wp:positionH>
                <wp:positionV relativeFrom="paragraph">
                  <wp:posOffset>140181</wp:posOffset>
                </wp:positionV>
                <wp:extent cx="1954405" cy="0"/>
                <wp:effectExtent l="0" t="0" r="0" b="0"/>
                <wp:wrapNone/>
                <wp:docPr id="242337001"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57F172" id="Straight Connector 1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00426918" w:rsidRPr="00CA1A3B">
        <w:rPr>
          <w:rFonts w:asciiTheme="majorHAnsi" w:hAnsiTheme="majorHAnsi" w:cstheme="majorHAnsi"/>
        </w:rPr>
        <w:t xml:space="preserve">Establishment Name: </w:t>
      </w:r>
    </w:p>
    <w:tbl>
      <w:tblPr>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58" w:type="dxa"/>
          <w:bottom w:w="43" w:type="dxa"/>
          <w:right w:w="58" w:type="dxa"/>
        </w:tblCellMar>
        <w:tblLook w:val="0400" w:firstRow="0" w:lastRow="0" w:firstColumn="0" w:lastColumn="0" w:noHBand="0" w:noVBand="1"/>
      </w:tblPr>
      <w:tblGrid>
        <w:gridCol w:w="1253"/>
        <w:gridCol w:w="3686"/>
        <w:gridCol w:w="1354"/>
        <w:gridCol w:w="2966"/>
        <w:gridCol w:w="3514"/>
        <w:gridCol w:w="1082"/>
      </w:tblGrid>
      <w:tr w:rsidR="00426918" w:rsidRPr="00F65BB7" w14:paraId="01B2D22D" w14:textId="77777777" w:rsidTr="005274AA">
        <w:trPr>
          <w:cantSplit/>
          <w:trHeight w:val="144"/>
        </w:trPr>
        <w:tc>
          <w:tcPr>
            <w:tcW w:w="13855" w:type="dxa"/>
            <w:gridSpan w:val="6"/>
            <w:tcBorders>
              <w:bottom w:val="single" w:sz="4" w:space="0" w:color="000000"/>
            </w:tcBorders>
            <w:shd w:val="clear" w:color="auto" w:fill="D9E2F3" w:themeFill="accent1" w:themeFillTint="33"/>
          </w:tcPr>
          <w:p w14:paraId="3B13CD2C" w14:textId="77777777" w:rsidR="00426918" w:rsidRPr="00F65BB7" w:rsidRDefault="00426918" w:rsidP="005274AA">
            <w:pPr>
              <w:tabs>
                <w:tab w:val="center" w:pos="6149"/>
                <w:tab w:val="left" w:pos="7602"/>
              </w:tabs>
              <w:rPr>
                <w:rFonts w:eastAsia="Times New Roman" w:cstheme="majorHAnsi"/>
                <w:sz w:val="18"/>
                <w:szCs w:val="18"/>
              </w:rPr>
            </w:pPr>
            <w:r w:rsidRPr="00F65BB7">
              <w:rPr>
                <w:rFonts w:eastAsia="Times New Roman" w:cstheme="majorHAnsi"/>
                <w:b/>
                <w:sz w:val="18"/>
                <w:szCs w:val="18"/>
              </w:rPr>
              <w:tab/>
              <w:t>HAZARD ANALYSIS</w:t>
            </w:r>
          </w:p>
        </w:tc>
      </w:tr>
      <w:tr w:rsidR="00426918" w:rsidRPr="00F65BB7" w14:paraId="4902E0C0" w14:textId="77777777" w:rsidTr="005274AA">
        <w:trPr>
          <w:cantSplit/>
          <w:trHeight w:val="144"/>
        </w:trPr>
        <w:tc>
          <w:tcPr>
            <w:tcW w:w="1253" w:type="dxa"/>
            <w:shd w:val="clear" w:color="auto" w:fill="D9E2F3" w:themeFill="accent1" w:themeFillTint="33"/>
          </w:tcPr>
          <w:p w14:paraId="4435BCDF" w14:textId="77777777" w:rsidR="00426918" w:rsidRPr="002357C1" w:rsidRDefault="00426918" w:rsidP="005274AA">
            <w:pPr>
              <w:rPr>
                <w:rFonts w:eastAsia="Times New Roman" w:cstheme="majorHAnsi"/>
                <w:bCs/>
                <w:sz w:val="18"/>
                <w:szCs w:val="18"/>
              </w:rPr>
            </w:pPr>
            <w:r w:rsidRPr="002357C1">
              <w:rPr>
                <w:rFonts w:eastAsia="Times New Roman" w:cstheme="majorHAnsi"/>
                <w:bCs/>
                <w:sz w:val="18"/>
                <w:szCs w:val="18"/>
              </w:rPr>
              <w:t>Process Step</w:t>
            </w:r>
          </w:p>
        </w:tc>
        <w:tc>
          <w:tcPr>
            <w:tcW w:w="3686" w:type="dxa"/>
            <w:shd w:val="clear" w:color="auto" w:fill="D9E2F3" w:themeFill="accent1" w:themeFillTint="33"/>
          </w:tcPr>
          <w:p w14:paraId="5C9B9D84" w14:textId="77777777" w:rsidR="00426918" w:rsidRPr="00F65BB7" w:rsidRDefault="00426918" w:rsidP="005274AA">
            <w:pPr>
              <w:rPr>
                <w:rFonts w:eastAsia="Times New Roman" w:cstheme="majorHAnsi"/>
                <w:b/>
                <w:sz w:val="18"/>
                <w:szCs w:val="18"/>
              </w:rPr>
            </w:pPr>
            <w:r w:rsidRPr="00F65BB7">
              <w:rPr>
                <w:rFonts w:eastAsia="Times New Roman" w:cstheme="majorHAnsi"/>
                <w:b/>
                <w:sz w:val="18"/>
                <w:szCs w:val="18"/>
              </w:rPr>
              <w:t>What are the potential hazards?</w:t>
            </w:r>
          </w:p>
          <w:p w14:paraId="58F6AE03" w14:textId="77777777" w:rsidR="00426918" w:rsidRPr="00F65BB7" w:rsidRDefault="00426918" w:rsidP="005274AA">
            <w:pPr>
              <w:rPr>
                <w:rFonts w:eastAsia="Times New Roman" w:cstheme="majorHAnsi"/>
                <w:b/>
                <w:sz w:val="18"/>
                <w:szCs w:val="18"/>
              </w:rPr>
            </w:pPr>
            <w:r w:rsidRPr="004E5D72">
              <w:rPr>
                <w:rFonts w:eastAsia="Times New Roman" w:cstheme="majorHAnsi"/>
                <w:b/>
                <w:sz w:val="18"/>
                <w:szCs w:val="18"/>
              </w:rPr>
              <w:t>B:</w:t>
            </w:r>
            <w:r w:rsidRPr="00F65BB7">
              <w:rPr>
                <w:rFonts w:eastAsia="Times New Roman" w:cstheme="majorHAnsi"/>
                <w:b/>
                <w:sz w:val="18"/>
                <w:szCs w:val="18"/>
              </w:rPr>
              <w:t xml:space="preserve"> Biological</w:t>
            </w:r>
          </w:p>
          <w:p w14:paraId="0A7E99DC" w14:textId="77777777" w:rsidR="00426918" w:rsidRPr="00F65BB7" w:rsidRDefault="00426918" w:rsidP="005274AA">
            <w:pPr>
              <w:rPr>
                <w:rFonts w:eastAsia="Times New Roman" w:cstheme="majorHAnsi"/>
                <w:b/>
                <w:sz w:val="18"/>
                <w:szCs w:val="18"/>
              </w:rPr>
            </w:pPr>
            <w:r w:rsidRPr="004E5D72">
              <w:rPr>
                <w:rFonts w:eastAsia="Times New Roman" w:cstheme="majorHAnsi"/>
                <w:b/>
                <w:sz w:val="18"/>
                <w:szCs w:val="18"/>
              </w:rPr>
              <w:t>C:</w:t>
            </w:r>
            <w:r w:rsidRPr="00F65BB7">
              <w:rPr>
                <w:rFonts w:eastAsia="Times New Roman" w:cstheme="majorHAnsi"/>
                <w:b/>
                <w:sz w:val="18"/>
                <w:szCs w:val="18"/>
              </w:rPr>
              <w:t xml:space="preserve"> Chemical</w:t>
            </w:r>
          </w:p>
          <w:p w14:paraId="35E14E8F" w14:textId="77777777" w:rsidR="00426918" w:rsidRPr="00F65BB7" w:rsidRDefault="00426918" w:rsidP="005274AA">
            <w:pPr>
              <w:rPr>
                <w:rFonts w:eastAsia="Times New Roman" w:cstheme="majorHAnsi"/>
                <w:b/>
                <w:sz w:val="18"/>
                <w:szCs w:val="18"/>
              </w:rPr>
            </w:pPr>
            <w:r w:rsidRPr="004E5D72">
              <w:rPr>
                <w:rFonts w:eastAsia="Times New Roman" w:cstheme="majorHAnsi"/>
                <w:b/>
                <w:sz w:val="18"/>
                <w:szCs w:val="18"/>
              </w:rPr>
              <w:t>P:</w:t>
            </w:r>
            <w:r w:rsidRPr="00F65BB7">
              <w:rPr>
                <w:rFonts w:eastAsia="Times New Roman" w:cstheme="majorHAnsi"/>
                <w:b/>
                <w:sz w:val="18"/>
                <w:szCs w:val="18"/>
              </w:rPr>
              <w:t xml:space="preserve"> Physical</w:t>
            </w:r>
          </w:p>
        </w:tc>
        <w:tc>
          <w:tcPr>
            <w:tcW w:w="1354" w:type="dxa"/>
            <w:shd w:val="clear" w:color="auto" w:fill="D9E2F3" w:themeFill="accent1" w:themeFillTint="33"/>
          </w:tcPr>
          <w:p w14:paraId="1F8FA249" w14:textId="77777777" w:rsidR="00426918" w:rsidRPr="00F65BB7" w:rsidRDefault="00426918" w:rsidP="005274AA">
            <w:pPr>
              <w:rPr>
                <w:rFonts w:eastAsia="Times New Roman" w:cstheme="majorHAnsi"/>
                <w:b/>
                <w:sz w:val="18"/>
                <w:szCs w:val="18"/>
              </w:rPr>
            </w:pPr>
            <w:r w:rsidRPr="00F65BB7">
              <w:rPr>
                <w:rFonts w:eastAsia="Times New Roman" w:cstheme="majorHAnsi"/>
                <w:b/>
                <w:sz w:val="18"/>
                <w:szCs w:val="18"/>
              </w:rPr>
              <w:t>Is this hazard significant at this step?</w:t>
            </w:r>
          </w:p>
        </w:tc>
        <w:tc>
          <w:tcPr>
            <w:tcW w:w="2966" w:type="dxa"/>
            <w:shd w:val="clear" w:color="auto" w:fill="D9E2F3" w:themeFill="accent1" w:themeFillTint="33"/>
          </w:tcPr>
          <w:p w14:paraId="6451984B" w14:textId="77777777" w:rsidR="00426918" w:rsidRPr="00F65BB7" w:rsidRDefault="00426918" w:rsidP="005274AA">
            <w:pPr>
              <w:rPr>
                <w:rFonts w:eastAsia="Times New Roman" w:cstheme="majorHAnsi"/>
                <w:b/>
                <w:sz w:val="18"/>
                <w:szCs w:val="18"/>
              </w:rPr>
            </w:pPr>
            <w:r w:rsidRPr="00F65BB7">
              <w:rPr>
                <w:rFonts w:eastAsia="Times New Roman" w:cstheme="majorHAnsi"/>
                <w:b/>
                <w:sz w:val="18"/>
                <w:szCs w:val="18"/>
              </w:rPr>
              <w:t>What is the justification of your decision on significance (likelihood/severity)?</w:t>
            </w:r>
          </w:p>
        </w:tc>
        <w:tc>
          <w:tcPr>
            <w:tcW w:w="3514" w:type="dxa"/>
            <w:shd w:val="clear" w:color="auto" w:fill="D9E2F3" w:themeFill="accent1" w:themeFillTint="33"/>
          </w:tcPr>
          <w:p w14:paraId="294C63EB" w14:textId="77777777" w:rsidR="00426918" w:rsidRPr="00F65BB7" w:rsidRDefault="00426918" w:rsidP="005274AA">
            <w:pPr>
              <w:rPr>
                <w:rFonts w:eastAsia="Times New Roman" w:cstheme="majorHAnsi"/>
                <w:b/>
                <w:sz w:val="18"/>
                <w:szCs w:val="18"/>
              </w:rPr>
            </w:pPr>
            <w:r w:rsidRPr="00F65BB7">
              <w:rPr>
                <w:rFonts w:eastAsia="Times New Roman" w:cstheme="majorHAnsi"/>
                <w:b/>
                <w:sz w:val="18"/>
                <w:szCs w:val="18"/>
              </w:rPr>
              <w:t xml:space="preserve">What preventive measures can be used to </w:t>
            </w:r>
            <w:r w:rsidRPr="00F65BB7">
              <w:rPr>
                <w:rFonts w:eastAsia="Times New Roman" w:cstheme="majorHAnsi"/>
                <w:b/>
                <w:sz w:val="18"/>
                <w:szCs w:val="18"/>
              </w:rPr>
              <w:br/>
              <w:t>control the hazard(s)?</w:t>
            </w:r>
          </w:p>
        </w:tc>
        <w:tc>
          <w:tcPr>
            <w:tcW w:w="1082" w:type="dxa"/>
            <w:shd w:val="clear" w:color="auto" w:fill="D9E2F3" w:themeFill="accent1" w:themeFillTint="33"/>
          </w:tcPr>
          <w:p w14:paraId="72A1ECB5" w14:textId="77777777" w:rsidR="00426918" w:rsidRPr="00F65BB7" w:rsidRDefault="00426918" w:rsidP="005274AA">
            <w:pPr>
              <w:rPr>
                <w:rFonts w:eastAsia="Times New Roman" w:cstheme="majorHAnsi"/>
                <w:b/>
                <w:sz w:val="18"/>
                <w:szCs w:val="18"/>
              </w:rPr>
            </w:pPr>
            <w:r w:rsidRPr="00F65BB7">
              <w:rPr>
                <w:rFonts w:eastAsia="Times New Roman" w:cstheme="majorHAnsi"/>
                <w:b/>
                <w:sz w:val="18"/>
                <w:szCs w:val="18"/>
              </w:rPr>
              <w:t>Is this step a CCP?</w:t>
            </w:r>
          </w:p>
        </w:tc>
      </w:tr>
      <w:tr w:rsidR="00426918" w:rsidRPr="00F65BB7" w14:paraId="120087BC" w14:textId="77777777" w:rsidTr="005274AA">
        <w:trPr>
          <w:cantSplit/>
          <w:trHeight w:val="144"/>
        </w:trPr>
        <w:tc>
          <w:tcPr>
            <w:tcW w:w="1253" w:type="dxa"/>
            <w:vMerge w:val="restart"/>
            <w:shd w:val="clear" w:color="auto" w:fill="auto"/>
          </w:tcPr>
          <w:p w14:paraId="0E750F7A" w14:textId="77777777" w:rsidR="00426918" w:rsidRPr="002357C1" w:rsidRDefault="00426918" w:rsidP="005274AA">
            <w:pPr>
              <w:rPr>
                <w:rFonts w:eastAsia="Helvetica Neue" w:cstheme="majorHAnsi"/>
                <w:bCs/>
                <w:sz w:val="18"/>
                <w:szCs w:val="18"/>
              </w:rPr>
            </w:pPr>
            <w:r w:rsidRPr="002357C1">
              <w:rPr>
                <w:rFonts w:eastAsia="Helvetica Neue" w:cstheme="majorHAnsi"/>
                <w:bCs/>
                <w:sz w:val="18"/>
                <w:szCs w:val="18"/>
              </w:rPr>
              <w:t>Receiving Raw Vegetables</w:t>
            </w:r>
          </w:p>
          <w:p w14:paraId="3BDF7A1C" w14:textId="77777777" w:rsidR="00426918" w:rsidRPr="002357C1" w:rsidRDefault="00426918" w:rsidP="005274AA">
            <w:pPr>
              <w:rPr>
                <w:rFonts w:eastAsia="Times New Roman" w:cstheme="majorHAnsi"/>
                <w:bCs/>
                <w:sz w:val="18"/>
                <w:szCs w:val="18"/>
              </w:rPr>
            </w:pPr>
            <w:r w:rsidRPr="002357C1">
              <w:rPr>
                <w:rFonts w:eastAsia="Helvetica Neue" w:cstheme="majorHAnsi"/>
                <w:bCs/>
                <w:sz w:val="18"/>
                <w:szCs w:val="18"/>
              </w:rPr>
              <w:t>(1)</w:t>
            </w:r>
          </w:p>
        </w:tc>
        <w:tc>
          <w:tcPr>
            <w:tcW w:w="3686" w:type="dxa"/>
            <w:tcBorders>
              <w:bottom w:val="dotted" w:sz="4" w:space="0" w:color="auto"/>
            </w:tcBorders>
            <w:shd w:val="clear" w:color="auto" w:fill="auto"/>
          </w:tcPr>
          <w:p w14:paraId="075C6642" w14:textId="77777777" w:rsidR="00426918" w:rsidRPr="00F65BB7" w:rsidRDefault="00426918" w:rsidP="005274AA">
            <w:pPr>
              <w:rPr>
                <w:rFonts w:eastAsia="Times New Roman" w:cstheme="majorHAnsi"/>
                <w:sz w:val="18"/>
                <w:szCs w:val="18"/>
              </w:rPr>
            </w:pPr>
            <w:r w:rsidRPr="004E5D72">
              <w:rPr>
                <w:rFonts w:eastAsia="Helvetica Neue" w:cstheme="majorHAnsi"/>
                <w:b/>
                <w:sz w:val="18"/>
                <w:szCs w:val="18"/>
              </w:rPr>
              <w:t>B:</w:t>
            </w:r>
            <w:r w:rsidRPr="00F65BB7">
              <w:rPr>
                <w:rFonts w:eastAsia="Helvetica Neue" w:cstheme="majorHAnsi"/>
                <w:sz w:val="18"/>
                <w:szCs w:val="18"/>
              </w:rPr>
              <w:t xml:space="preserve"> Pathogens: </w:t>
            </w:r>
            <w:r w:rsidRPr="006536F7">
              <w:rPr>
                <w:rFonts w:eastAsia="Helvetica Neue" w:cstheme="majorHAnsi"/>
                <w:i/>
                <w:sz w:val="18"/>
                <w:szCs w:val="18"/>
              </w:rPr>
              <w:t>Salmonella</w:t>
            </w:r>
            <w:r w:rsidRPr="00F65BB7">
              <w:rPr>
                <w:rFonts w:eastAsia="Helvetica Neue" w:cstheme="majorHAnsi"/>
                <w:sz w:val="18"/>
                <w:szCs w:val="18"/>
              </w:rPr>
              <w:t xml:space="preserve"> spp., and shiga toxin-producing </w:t>
            </w:r>
            <w:r w:rsidRPr="006536F7">
              <w:rPr>
                <w:rFonts w:eastAsia="Helvetica Neue" w:cstheme="majorHAnsi"/>
                <w:i/>
                <w:sz w:val="18"/>
                <w:szCs w:val="18"/>
              </w:rPr>
              <w:t>E. coli</w:t>
            </w:r>
            <w:r w:rsidRPr="00F65BB7">
              <w:rPr>
                <w:rFonts w:eastAsia="Helvetica Neue" w:cstheme="majorHAnsi"/>
                <w:sz w:val="18"/>
                <w:szCs w:val="18"/>
              </w:rPr>
              <w:t xml:space="preserve">, </w:t>
            </w:r>
            <w:r w:rsidRPr="00891565">
              <w:rPr>
                <w:rFonts w:eastAsia="Helvetica Neue" w:cstheme="majorHAnsi"/>
                <w:i/>
                <w:sz w:val="18"/>
                <w:szCs w:val="18"/>
              </w:rPr>
              <w:t>Listeria</w:t>
            </w:r>
            <w:r w:rsidRPr="002357C1">
              <w:rPr>
                <w:rFonts w:eastAsia="Helvetica Neue" w:cstheme="majorHAnsi"/>
                <w:i/>
                <w:sz w:val="18"/>
                <w:szCs w:val="18"/>
              </w:rPr>
              <w:t xml:space="preserve"> monocytogenes</w:t>
            </w:r>
          </w:p>
        </w:tc>
        <w:tc>
          <w:tcPr>
            <w:tcW w:w="1354" w:type="dxa"/>
            <w:tcBorders>
              <w:bottom w:val="dotted" w:sz="4" w:space="0" w:color="auto"/>
            </w:tcBorders>
            <w:shd w:val="clear" w:color="auto" w:fill="auto"/>
          </w:tcPr>
          <w:p w14:paraId="7ECB9C88"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No</w:t>
            </w:r>
          </w:p>
        </w:tc>
        <w:tc>
          <w:tcPr>
            <w:tcW w:w="2966" w:type="dxa"/>
            <w:vMerge w:val="restart"/>
            <w:shd w:val="clear" w:color="auto" w:fill="auto"/>
          </w:tcPr>
          <w:p w14:paraId="64411433" w14:textId="77777777" w:rsidR="00426918" w:rsidRPr="00F65BB7" w:rsidRDefault="00426918" w:rsidP="005274AA">
            <w:pPr>
              <w:rPr>
                <w:rFonts w:eastAsia="Helvetica Neue" w:cstheme="majorHAnsi"/>
                <w:sz w:val="18"/>
                <w:szCs w:val="18"/>
              </w:rPr>
            </w:pPr>
            <w:r w:rsidRPr="00F65BB7">
              <w:rPr>
                <w:rFonts w:eastAsia="Helvetica Neue" w:cstheme="majorHAnsi"/>
                <w:sz w:val="18"/>
                <w:szCs w:val="18"/>
              </w:rPr>
              <w:t>Bacterial pathogens may be present on produce and spices but normally should not be at levels hazardous to public health. Later process step will destroy vegetative pathogen cells.</w:t>
            </w:r>
          </w:p>
          <w:p w14:paraId="2FB0E00A"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Approved suppliers reduce the likelihood of toxins being present on raw materials.</w:t>
            </w:r>
          </w:p>
        </w:tc>
        <w:tc>
          <w:tcPr>
            <w:tcW w:w="3514" w:type="dxa"/>
            <w:vMerge w:val="restart"/>
            <w:shd w:val="clear" w:color="auto" w:fill="auto"/>
          </w:tcPr>
          <w:p w14:paraId="2F8FAE9C" w14:textId="77777777" w:rsidR="00426918" w:rsidRPr="00F65BB7" w:rsidRDefault="00426918" w:rsidP="00426918">
            <w:pPr>
              <w:pStyle w:val="ListParagraph"/>
              <w:numPr>
                <w:ilvl w:val="0"/>
                <w:numId w:val="6"/>
              </w:numPr>
              <w:spacing w:after="60"/>
              <w:ind w:left="144" w:hanging="144"/>
              <w:jc w:val="left"/>
              <w:rPr>
                <w:rFonts w:eastAsia="Helvetica Neue" w:cstheme="majorHAnsi"/>
                <w:sz w:val="18"/>
                <w:szCs w:val="18"/>
              </w:rPr>
            </w:pPr>
            <w:r w:rsidRPr="00F65BB7">
              <w:rPr>
                <w:rFonts w:eastAsia="Helvetica Neue" w:cstheme="majorHAnsi"/>
                <w:sz w:val="18"/>
                <w:szCs w:val="18"/>
              </w:rPr>
              <w:t xml:space="preserve">Products will be purchased from approved suppliers (Letter of Guaranty may be required) and received at proper temperatures and proper receiving procedures as noted in the SOP. </w:t>
            </w:r>
          </w:p>
        </w:tc>
        <w:tc>
          <w:tcPr>
            <w:tcW w:w="1082" w:type="dxa"/>
            <w:vMerge w:val="restart"/>
            <w:shd w:val="clear" w:color="auto" w:fill="auto"/>
          </w:tcPr>
          <w:p w14:paraId="362A5B62"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No</w:t>
            </w:r>
          </w:p>
        </w:tc>
      </w:tr>
      <w:tr w:rsidR="00426918" w:rsidRPr="00F65BB7" w14:paraId="71DFEBD2" w14:textId="77777777" w:rsidTr="005274AA">
        <w:trPr>
          <w:cantSplit/>
          <w:trHeight w:val="144"/>
        </w:trPr>
        <w:tc>
          <w:tcPr>
            <w:tcW w:w="1253" w:type="dxa"/>
            <w:vMerge/>
            <w:shd w:val="clear" w:color="auto" w:fill="auto"/>
          </w:tcPr>
          <w:p w14:paraId="3963F590" w14:textId="77777777" w:rsidR="00426918" w:rsidRPr="002357C1" w:rsidRDefault="00426918" w:rsidP="005274AA">
            <w:pPr>
              <w:rPr>
                <w:rFonts w:eastAsia="Helvetica Neue" w:cstheme="majorHAnsi"/>
                <w:bCs/>
                <w:sz w:val="18"/>
                <w:szCs w:val="18"/>
              </w:rPr>
            </w:pPr>
          </w:p>
        </w:tc>
        <w:tc>
          <w:tcPr>
            <w:tcW w:w="3686" w:type="dxa"/>
            <w:tcBorders>
              <w:top w:val="dotted" w:sz="4" w:space="0" w:color="auto"/>
              <w:bottom w:val="dotted" w:sz="4" w:space="0" w:color="auto"/>
            </w:tcBorders>
            <w:shd w:val="clear" w:color="auto" w:fill="auto"/>
          </w:tcPr>
          <w:p w14:paraId="4AD06CFA"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C:</w:t>
            </w:r>
            <w:r w:rsidRPr="00F65BB7">
              <w:rPr>
                <w:rFonts w:eastAsia="Helvetica Neue" w:cstheme="majorHAnsi"/>
                <w:sz w:val="18"/>
                <w:szCs w:val="18"/>
              </w:rPr>
              <w:t xml:space="preserve"> </w:t>
            </w:r>
            <w:r>
              <w:rPr>
                <w:rFonts w:eastAsia="Helvetica Neue" w:cstheme="majorHAnsi"/>
                <w:sz w:val="18"/>
                <w:szCs w:val="18"/>
              </w:rPr>
              <w:t>I</w:t>
            </w:r>
            <w:r w:rsidRPr="00F65BB7">
              <w:rPr>
                <w:rFonts w:eastAsia="Helvetica Neue" w:cstheme="majorHAnsi"/>
                <w:sz w:val="18"/>
                <w:szCs w:val="18"/>
              </w:rPr>
              <w:t>ntroduction of toxins such as mycotoxin, patulin, etc.</w:t>
            </w:r>
          </w:p>
        </w:tc>
        <w:tc>
          <w:tcPr>
            <w:tcW w:w="1354" w:type="dxa"/>
            <w:tcBorders>
              <w:top w:val="dotted" w:sz="4" w:space="0" w:color="auto"/>
              <w:bottom w:val="dotted" w:sz="4" w:space="0" w:color="auto"/>
            </w:tcBorders>
            <w:shd w:val="clear" w:color="auto" w:fill="auto"/>
          </w:tcPr>
          <w:p w14:paraId="38F1A097" w14:textId="77777777" w:rsidR="00426918" w:rsidRPr="00F65BB7" w:rsidRDefault="00426918" w:rsidP="005274AA">
            <w:pPr>
              <w:rPr>
                <w:rFonts w:eastAsia="Helvetica Neue" w:cstheme="majorHAnsi"/>
                <w:sz w:val="18"/>
                <w:szCs w:val="18"/>
              </w:rPr>
            </w:pPr>
            <w:r w:rsidRPr="00F65BB7">
              <w:rPr>
                <w:rFonts w:eastAsia="Helvetica Neue" w:cstheme="majorHAnsi"/>
                <w:sz w:val="18"/>
                <w:szCs w:val="18"/>
              </w:rPr>
              <w:t>No</w:t>
            </w:r>
          </w:p>
        </w:tc>
        <w:tc>
          <w:tcPr>
            <w:tcW w:w="2966" w:type="dxa"/>
            <w:vMerge/>
            <w:shd w:val="clear" w:color="auto" w:fill="auto"/>
          </w:tcPr>
          <w:p w14:paraId="28AA9EAB"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3495C97C" w14:textId="77777777" w:rsidR="00426918" w:rsidRPr="00F65BB7" w:rsidRDefault="00426918" w:rsidP="00426918">
            <w:pPr>
              <w:pStyle w:val="ListParagraph"/>
              <w:numPr>
                <w:ilvl w:val="0"/>
                <w:numId w:val="6"/>
              </w:numPr>
              <w:spacing w:after="60"/>
              <w:ind w:left="144" w:hanging="144"/>
              <w:jc w:val="left"/>
              <w:rPr>
                <w:rFonts w:eastAsia="Helvetica Neue" w:cstheme="majorHAnsi"/>
                <w:sz w:val="18"/>
                <w:szCs w:val="18"/>
              </w:rPr>
            </w:pPr>
          </w:p>
        </w:tc>
        <w:tc>
          <w:tcPr>
            <w:tcW w:w="1082" w:type="dxa"/>
            <w:vMerge/>
            <w:shd w:val="clear" w:color="auto" w:fill="auto"/>
          </w:tcPr>
          <w:p w14:paraId="715F58D6" w14:textId="77777777" w:rsidR="00426918" w:rsidRPr="00F65BB7" w:rsidRDefault="00426918" w:rsidP="005274AA">
            <w:pPr>
              <w:rPr>
                <w:rFonts w:eastAsia="Helvetica Neue" w:cstheme="majorHAnsi"/>
                <w:sz w:val="18"/>
                <w:szCs w:val="18"/>
              </w:rPr>
            </w:pPr>
          </w:p>
        </w:tc>
      </w:tr>
      <w:tr w:rsidR="00426918" w:rsidRPr="00F65BB7" w14:paraId="7440243A" w14:textId="77777777" w:rsidTr="005274AA">
        <w:trPr>
          <w:cantSplit/>
          <w:trHeight w:val="144"/>
        </w:trPr>
        <w:tc>
          <w:tcPr>
            <w:tcW w:w="1253" w:type="dxa"/>
            <w:vMerge/>
            <w:shd w:val="clear" w:color="auto" w:fill="auto"/>
          </w:tcPr>
          <w:p w14:paraId="3666CEA7" w14:textId="77777777" w:rsidR="00426918" w:rsidRPr="002357C1" w:rsidRDefault="00426918" w:rsidP="005274AA">
            <w:pPr>
              <w:rPr>
                <w:rFonts w:eastAsia="Helvetica Neue" w:cstheme="majorHAnsi"/>
                <w:bCs/>
                <w:sz w:val="18"/>
                <w:szCs w:val="18"/>
              </w:rPr>
            </w:pPr>
          </w:p>
        </w:tc>
        <w:tc>
          <w:tcPr>
            <w:tcW w:w="3686" w:type="dxa"/>
            <w:tcBorders>
              <w:top w:val="dotted" w:sz="4" w:space="0" w:color="auto"/>
            </w:tcBorders>
            <w:shd w:val="clear" w:color="auto" w:fill="auto"/>
          </w:tcPr>
          <w:p w14:paraId="21129DC8"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P:</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top w:val="dotted" w:sz="4" w:space="0" w:color="auto"/>
            </w:tcBorders>
            <w:shd w:val="clear" w:color="auto" w:fill="auto"/>
          </w:tcPr>
          <w:p w14:paraId="623BD593" w14:textId="77777777" w:rsidR="00426918" w:rsidRPr="00F65BB7" w:rsidRDefault="00426918" w:rsidP="005274AA">
            <w:pPr>
              <w:rPr>
                <w:rFonts w:eastAsia="Helvetica Neue" w:cstheme="majorHAnsi"/>
                <w:sz w:val="18"/>
                <w:szCs w:val="18"/>
              </w:rPr>
            </w:pPr>
          </w:p>
        </w:tc>
        <w:tc>
          <w:tcPr>
            <w:tcW w:w="2966" w:type="dxa"/>
            <w:vMerge/>
            <w:shd w:val="clear" w:color="auto" w:fill="auto"/>
          </w:tcPr>
          <w:p w14:paraId="2C7D5307"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5EE6F93A" w14:textId="77777777" w:rsidR="00426918" w:rsidRPr="00F65BB7" w:rsidRDefault="00426918" w:rsidP="00426918">
            <w:pPr>
              <w:pStyle w:val="ListParagraph"/>
              <w:numPr>
                <w:ilvl w:val="0"/>
                <w:numId w:val="6"/>
              </w:numPr>
              <w:spacing w:after="60"/>
              <w:ind w:left="144" w:hanging="144"/>
              <w:jc w:val="left"/>
              <w:rPr>
                <w:rFonts w:eastAsia="Helvetica Neue" w:cstheme="majorHAnsi"/>
                <w:sz w:val="18"/>
                <w:szCs w:val="18"/>
              </w:rPr>
            </w:pPr>
          </w:p>
        </w:tc>
        <w:tc>
          <w:tcPr>
            <w:tcW w:w="1082" w:type="dxa"/>
            <w:vMerge/>
            <w:shd w:val="clear" w:color="auto" w:fill="auto"/>
          </w:tcPr>
          <w:p w14:paraId="5DF3FD10" w14:textId="77777777" w:rsidR="00426918" w:rsidRPr="00F65BB7" w:rsidRDefault="00426918" w:rsidP="005274AA">
            <w:pPr>
              <w:rPr>
                <w:rFonts w:eastAsia="Helvetica Neue" w:cstheme="majorHAnsi"/>
                <w:sz w:val="18"/>
                <w:szCs w:val="18"/>
              </w:rPr>
            </w:pPr>
          </w:p>
        </w:tc>
      </w:tr>
      <w:tr w:rsidR="00426918" w:rsidRPr="00F65BB7" w14:paraId="656EE768" w14:textId="77777777" w:rsidTr="005274AA">
        <w:trPr>
          <w:cantSplit/>
          <w:trHeight w:val="144"/>
        </w:trPr>
        <w:tc>
          <w:tcPr>
            <w:tcW w:w="1253" w:type="dxa"/>
            <w:vMerge w:val="restart"/>
            <w:shd w:val="clear" w:color="auto" w:fill="auto"/>
          </w:tcPr>
          <w:p w14:paraId="5BBAC7F8" w14:textId="77777777" w:rsidR="00426918" w:rsidRPr="002357C1" w:rsidRDefault="00426918" w:rsidP="005274AA">
            <w:pPr>
              <w:rPr>
                <w:rFonts w:eastAsia="Times New Roman" w:cstheme="majorHAnsi"/>
                <w:bCs/>
                <w:sz w:val="18"/>
                <w:szCs w:val="18"/>
              </w:rPr>
            </w:pPr>
            <w:r w:rsidRPr="002357C1">
              <w:rPr>
                <w:rFonts w:eastAsia="Helvetica Neue" w:cstheme="majorHAnsi"/>
                <w:bCs/>
                <w:sz w:val="18"/>
                <w:szCs w:val="18"/>
              </w:rPr>
              <w:t>Receiving Ambient Ingredients and Packaging (2)</w:t>
            </w:r>
          </w:p>
        </w:tc>
        <w:tc>
          <w:tcPr>
            <w:tcW w:w="3686" w:type="dxa"/>
            <w:tcBorders>
              <w:bottom w:val="dotted" w:sz="4" w:space="0" w:color="auto"/>
            </w:tcBorders>
            <w:shd w:val="clear" w:color="auto" w:fill="auto"/>
          </w:tcPr>
          <w:p w14:paraId="27965B86" w14:textId="77777777" w:rsidR="00426918" w:rsidRPr="005C7F09" w:rsidRDefault="00426918" w:rsidP="005274AA">
            <w:pPr>
              <w:rPr>
                <w:rFonts w:eastAsia="Helvetica Neue" w:cstheme="majorHAnsi"/>
                <w:sz w:val="18"/>
                <w:szCs w:val="18"/>
              </w:rPr>
            </w:pPr>
            <w:r w:rsidRPr="004E5D72">
              <w:rPr>
                <w:rFonts w:eastAsia="Helvetica Neue" w:cstheme="majorHAnsi"/>
                <w:b/>
                <w:sz w:val="18"/>
                <w:szCs w:val="18"/>
              </w:rPr>
              <w:t>B:</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bottom w:val="dotted" w:sz="4" w:space="0" w:color="auto"/>
            </w:tcBorders>
            <w:shd w:val="clear" w:color="auto" w:fill="auto"/>
          </w:tcPr>
          <w:p w14:paraId="4E41E2C5" w14:textId="77777777" w:rsidR="00426918" w:rsidRPr="00F65BB7" w:rsidRDefault="00426918" w:rsidP="005274AA">
            <w:pPr>
              <w:rPr>
                <w:rFonts w:eastAsia="Times New Roman" w:cstheme="majorHAnsi"/>
                <w:sz w:val="18"/>
                <w:szCs w:val="18"/>
              </w:rPr>
            </w:pPr>
          </w:p>
        </w:tc>
        <w:tc>
          <w:tcPr>
            <w:tcW w:w="2966" w:type="dxa"/>
            <w:vMerge w:val="restart"/>
            <w:shd w:val="clear" w:color="auto" w:fill="auto"/>
          </w:tcPr>
          <w:p w14:paraId="50A57728"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Non-food packaging materials might have been treated/washed with chemicals not suitable for food contact surfaces</w:t>
            </w:r>
          </w:p>
        </w:tc>
        <w:tc>
          <w:tcPr>
            <w:tcW w:w="3514" w:type="dxa"/>
            <w:vMerge w:val="restart"/>
            <w:shd w:val="clear" w:color="auto" w:fill="auto"/>
          </w:tcPr>
          <w:p w14:paraId="76D92054"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Letters of Guaranty ensuring packaging materials are appropriate for product use will be kept on file.</w:t>
            </w:r>
          </w:p>
          <w:p w14:paraId="02BA3ED0"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 xml:space="preserve">Proper receiving procedures as noted in SOP. </w:t>
            </w:r>
          </w:p>
        </w:tc>
        <w:tc>
          <w:tcPr>
            <w:tcW w:w="1082" w:type="dxa"/>
            <w:vMerge w:val="restart"/>
            <w:shd w:val="clear" w:color="auto" w:fill="auto"/>
          </w:tcPr>
          <w:p w14:paraId="3E0874A0"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No</w:t>
            </w:r>
          </w:p>
        </w:tc>
      </w:tr>
      <w:tr w:rsidR="00426918" w:rsidRPr="00F65BB7" w14:paraId="4269E528" w14:textId="77777777" w:rsidTr="005274AA">
        <w:trPr>
          <w:cantSplit/>
          <w:trHeight w:val="144"/>
        </w:trPr>
        <w:tc>
          <w:tcPr>
            <w:tcW w:w="1253" w:type="dxa"/>
            <w:vMerge/>
            <w:shd w:val="clear" w:color="auto" w:fill="auto"/>
          </w:tcPr>
          <w:p w14:paraId="6AB063FC" w14:textId="77777777" w:rsidR="00426918" w:rsidRPr="002357C1" w:rsidRDefault="00426918" w:rsidP="005274AA">
            <w:pPr>
              <w:rPr>
                <w:rFonts w:eastAsia="Helvetica Neue" w:cstheme="majorHAnsi"/>
                <w:bCs/>
                <w:sz w:val="18"/>
                <w:szCs w:val="18"/>
              </w:rPr>
            </w:pPr>
          </w:p>
        </w:tc>
        <w:tc>
          <w:tcPr>
            <w:tcW w:w="3686" w:type="dxa"/>
            <w:tcBorders>
              <w:top w:val="dotted" w:sz="4" w:space="0" w:color="auto"/>
              <w:bottom w:val="dotted" w:sz="4" w:space="0" w:color="auto"/>
            </w:tcBorders>
            <w:shd w:val="clear" w:color="auto" w:fill="auto"/>
          </w:tcPr>
          <w:p w14:paraId="0BF8A745"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C:</w:t>
            </w:r>
            <w:r w:rsidRPr="00F65BB7">
              <w:rPr>
                <w:rFonts w:eastAsia="Helvetica Neue" w:cstheme="majorHAnsi"/>
                <w:sz w:val="18"/>
                <w:szCs w:val="18"/>
              </w:rPr>
              <w:t xml:space="preserve"> Deleterious Chemicals</w:t>
            </w:r>
          </w:p>
        </w:tc>
        <w:tc>
          <w:tcPr>
            <w:tcW w:w="1354" w:type="dxa"/>
            <w:tcBorders>
              <w:top w:val="dotted" w:sz="4" w:space="0" w:color="auto"/>
              <w:bottom w:val="dotted" w:sz="4" w:space="0" w:color="auto"/>
            </w:tcBorders>
            <w:shd w:val="clear" w:color="auto" w:fill="auto"/>
          </w:tcPr>
          <w:p w14:paraId="5D35CB0C" w14:textId="77777777" w:rsidR="00426918" w:rsidRPr="00F65BB7" w:rsidRDefault="00426918" w:rsidP="005274AA">
            <w:pPr>
              <w:rPr>
                <w:rFonts w:eastAsia="Helvetica Neue" w:cstheme="majorHAnsi"/>
                <w:sz w:val="18"/>
                <w:szCs w:val="18"/>
              </w:rPr>
            </w:pPr>
            <w:r>
              <w:rPr>
                <w:rFonts w:eastAsia="Helvetica Neue" w:cstheme="majorHAnsi"/>
                <w:sz w:val="18"/>
                <w:szCs w:val="18"/>
              </w:rPr>
              <w:t>No</w:t>
            </w:r>
          </w:p>
        </w:tc>
        <w:tc>
          <w:tcPr>
            <w:tcW w:w="2966" w:type="dxa"/>
            <w:vMerge/>
            <w:shd w:val="clear" w:color="auto" w:fill="auto"/>
          </w:tcPr>
          <w:p w14:paraId="73BB620C"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76AD6CA1"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762D4982" w14:textId="77777777" w:rsidR="00426918" w:rsidRPr="00F65BB7" w:rsidRDefault="00426918" w:rsidP="005274AA">
            <w:pPr>
              <w:rPr>
                <w:rFonts w:eastAsia="Helvetica Neue" w:cstheme="majorHAnsi"/>
                <w:sz w:val="18"/>
                <w:szCs w:val="18"/>
              </w:rPr>
            </w:pPr>
          </w:p>
        </w:tc>
      </w:tr>
      <w:tr w:rsidR="00426918" w:rsidRPr="00F65BB7" w14:paraId="25D0B750" w14:textId="77777777" w:rsidTr="005274AA">
        <w:trPr>
          <w:cantSplit/>
          <w:trHeight w:val="144"/>
        </w:trPr>
        <w:tc>
          <w:tcPr>
            <w:tcW w:w="1253" w:type="dxa"/>
            <w:vMerge/>
            <w:shd w:val="clear" w:color="auto" w:fill="auto"/>
          </w:tcPr>
          <w:p w14:paraId="7388FCC8" w14:textId="77777777" w:rsidR="00426918" w:rsidRPr="002357C1" w:rsidRDefault="00426918" w:rsidP="005274AA">
            <w:pPr>
              <w:rPr>
                <w:rFonts w:eastAsia="Helvetica Neue" w:cstheme="majorHAnsi"/>
                <w:bCs/>
                <w:sz w:val="18"/>
                <w:szCs w:val="18"/>
              </w:rPr>
            </w:pPr>
          </w:p>
        </w:tc>
        <w:tc>
          <w:tcPr>
            <w:tcW w:w="3686" w:type="dxa"/>
            <w:tcBorders>
              <w:top w:val="dotted" w:sz="4" w:space="0" w:color="auto"/>
            </w:tcBorders>
            <w:shd w:val="clear" w:color="auto" w:fill="auto"/>
          </w:tcPr>
          <w:p w14:paraId="695668E8"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P:</w:t>
            </w:r>
            <w:r w:rsidRPr="00F65BB7">
              <w:rPr>
                <w:rFonts w:eastAsia="Helvetica Neue" w:cstheme="majorHAnsi"/>
                <w:sz w:val="18"/>
                <w:szCs w:val="18"/>
              </w:rPr>
              <w:t xml:space="preserve"> Foreign Material</w:t>
            </w:r>
          </w:p>
        </w:tc>
        <w:tc>
          <w:tcPr>
            <w:tcW w:w="1354" w:type="dxa"/>
            <w:tcBorders>
              <w:top w:val="dotted" w:sz="4" w:space="0" w:color="auto"/>
            </w:tcBorders>
            <w:shd w:val="clear" w:color="auto" w:fill="auto"/>
          </w:tcPr>
          <w:p w14:paraId="33038DFC" w14:textId="77777777" w:rsidR="00426918" w:rsidRPr="00F65BB7" w:rsidRDefault="00426918" w:rsidP="005274AA">
            <w:pPr>
              <w:rPr>
                <w:rFonts w:eastAsia="Helvetica Neue" w:cstheme="majorHAnsi"/>
                <w:sz w:val="18"/>
                <w:szCs w:val="18"/>
              </w:rPr>
            </w:pPr>
            <w:r>
              <w:rPr>
                <w:rFonts w:eastAsia="Helvetica Neue" w:cstheme="majorHAnsi"/>
                <w:sz w:val="18"/>
                <w:szCs w:val="18"/>
              </w:rPr>
              <w:t>No</w:t>
            </w:r>
          </w:p>
        </w:tc>
        <w:tc>
          <w:tcPr>
            <w:tcW w:w="2966" w:type="dxa"/>
            <w:vMerge/>
            <w:shd w:val="clear" w:color="auto" w:fill="auto"/>
          </w:tcPr>
          <w:p w14:paraId="2A6AC022"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5C59AC0C"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772A1E13" w14:textId="77777777" w:rsidR="00426918" w:rsidRPr="00F65BB7" w:rsidRDefault="00426918" w:rsidP="005274AA">
            <w:pPr>
              <w:rPr>
                <w:rFonts w:eastAsia="Helvetica Neue" w:cstheme="majorHAnsi"/>
                <w:sz w:val="18"/>
                <w:szCs w:val="18"/>
              </w:rPr>
            </w:pPr>
          </w:p>
        </w:tc>
      </w:tr>
      <w:tr w:rsidR="00426918" w:rsidRPr="00F65BB7" w14:paraId="4A882068" w14:textId="77777777" w:rsidTr="005274AA">
        <w:trPr>
          <w:cantSplit/>
          <w:trHeight w:val="144"/>
        </w:trPr>
        <w:tc>
          <w:tcPr>
            <w:tcW w:w="1253" w:type="dxa"/>
            <w:vMerge w:val="restart"/>
            <w:shd w:val="clear" w:color="auto" w:fill="auto"/>
          </w:tcPr>
          <w:p w14:paraId="53154E01" w14:textId="77777777" w:rsidR="00426918" w:rsidRPr="002357C1" w:rsidRDefault="00426918" w:rsidP="005274AA">
            <w:pPr>
              <w:rPr>
                <w:rFonts w:eastAsia="Times New Roman" w:cstheme="majorHAnsi"/>
                <w:bCs/>
                <w:sz w:val="18"/>
                <w:szCs w:val="18"/>
              </w:rPr>
            </w:pPr>
            <w:r w:rsidRPr="002357C1">
              <w:rPr>
                <w:rFonts w:eastAsia="Helvetica Neue" w:cstheme="majorHAnsi"/>
                <w:bCs/>
                <w:sz w:val="18"/>
                <w:szCs w:val="18"/>
              </w:rPr>
              <w:t>Cold Storage of Raw Vegetables and Herbs (3)</w:t>
            </w:r>
          </w:p>
        </w:tc>
        <w:tc>
          <w:tcPr>
            <w:tcW w:w="3686" w:type="dxa"/>
            <w:tcBorders>
              <w:bottom w:val="dotted" w:sz="4" w:space="0" w:color="auto"/>
            </w:tcBorders>
            <w:shd w:val="clear" w:color="auto" w:fill="auto"/>
          </w:tcPr>
          <w:p w14:paraId="735E6350" w14:textId="77777777" w:rsidR="00426918" w:rsidRPr="006A1BD5" w:rsidRDefault="00426918" w:rsidP="005274AA">
            <w:pPr>
              <w:rPr>
                <w:rFonts w:eastAsia="Helvetica Neue" w:cstheme="majorHAnsi"/>
                <w:sz w:val="18"/>
                <w:szCs w:val="18"/>
              </w:rPr>
            </w:pPr>
            <w:r w:rsidRPr="004E5D72">
              <w:rPr>
                <w:rFonts w:eastAsia="Helvetica Neue" w:cstheme="majorHAnsi"/>
                <w:b/>
                <w:sz w:val="18"/>
                <w:szCs w:val="18"/>
              </w:rPr>
              <w:t>B:</w:t>
            </w:r>
            <w:r w:rsidRPr="00F65BB7">
              <w:rPr>
                <w:rFonts w:eastAsia="Helvetica Neue" w:cstheme="majorHAnsi"/>
                <w:sz w:val="18"/>
                <w:szCs w:val="18"/>
              </w:rPr>
              <w:t xml:space="preserve"> Growth or cross contamination: pathogens, </w:t>
            </w:r>
            <w:r w:rsidRPr="006536F7">
              <w:rPr>
                <w:rFonts w:eastAsia="Helvetica Neue" w:cstheme="majorHAnsi"/>
                <w:i/>
                <w:sz w:val="18"/>
                <w:szCs w:val="18"/>
              </w:rPr>
              <w:t>Salmonella</w:t>
            </w:r>
            <w:r w:rsidRPr="00F65BB7">
              <w:rPr>
                <w:rFonts w:eastAsia="Helvetica Neue" w:cstheme="majorHAnsi"/>
                <w:sz w:val="18"/>
                <w:szCs w:val="18"/>
              </w:rPr>
              <w:t xml:space="preserve">, and </w:t>
            </w:r>
            <w:r w:rsidRPr="006536F7">
              <w:rPr>
                <w:rFonts w:eastAsia="Helvetica Neue" w:cstheme="majorHAnsi"/>
                <w:i/>
                <w:sz w:val="18"/>
                <w:szCs w:val="18"/>
              </w:rPr>
              <w:t>E. coli</w:t>
            </w:r>
            <w:r w:rsidRPr="00F65BB7">
              <w:rPr>
                <w:rFonts w:eastAsia="Helvetica Neue" w:cstheme="majorHAnsi"/>
                <w:sz w:val="18"/>
                <w:szCs w:val="18"/>
              </w:rPr>
              <w:t xml:space="preserve"> 0157:H7</w:t>
            </w:r>
          </w:p>
        </w:tc>
        <w:tc>
          <w:tcPr>
            <w:tcW w:w="1354" w:type="dxa"/>
            <w:tcBorders>
              <w:bottom w:val="dotted" w:sz="4" w:space="0" w:color="auto"/>
            </w:tcBorders>
            <w:shd w:val="clear" w:color="auto" w:fill="auto"/>
          </w:tcPr>
          <w:p w14:paraId="0714E3EF"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No</w:t>
            </w:r>
          </w:p>
          <w:p w14:paraId="477902A5" w14:textId="77777777" w:rsidR="00426918" w:rsidRPr="00F65BB7" w:rsidRDefault="00426918" w:rsidP="005274AA">
            <w:pPr>
              <w:rPr>
                <w:rFonts w:eastAsia="Times New Roman" w:cstheme="majorHAnsi"/>
                <w:sz w:val="18"/>
                <w:szCs w:val="18"/>
              </w:rPr>
            </w:pPr>
          </w:p>
        </w:tc>
        <w:tc>
          <w:tcPr>
            <w:tcW w:w="2966" w:type="dxa"/>
            <w:vMerge w:val="restart"/>
            <w:shd w:val="clear" w:color="auto" w:fill="auto"/>
          </w:tcPr>
          <w:p w14:paraId="08673DF9"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Potential growth of pathogens and cross contamination are controlled by proper temperature control and preventing cross contamination per SOP, and by SSOP.</w:t>
            </w:r>
          </w:p>
        </w:tc>
        <w:tc>
          <w:tcPr>
            <w:tcW w:w="3514" w:type="dxa"/>
            <w:vMerge w:val="restart"/>
            <w:shd w:val="clear" w:color="auto" w:fill="auto"/>
          </w:tcPr>
          <w:p w14:paraId="7BC13E9D"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Store as required by SC Reg. 61-25 and SOP</w:t>
            </w:r>
          </w:p>
          <w:p w14:paraId="3F8BFFFA"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 xml:space="preserve">Cleaning and </w:t>
            </w:r>
            <w:r>
              <w:rPr>
                <w:rFonts w:eastAsia="Helvetica Neue" w:cstheme="majorHAnsi"/>
                <w:sz w:val="18"/>
                <w:szCs w:val="18"/>
              </w:rPr>
              <w:t>s</w:t>
            </w:r>
            <w:r w:rsidRPr="00F65BB7">
              <w:rPr>
                <w:rFonts w:eastAsia="Helvetica Neue" w:cstheme="majorHAnsi"/>
                <w:sz w:val="18"/>
                <w:szCs w:val="18"/>
              </w:rPr>
              <w:t>anitizing SOP</w:t>
            </w:r>
          </w:p>
          <w:p w14:paraId="78E7E5DF"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Employee Health and Hygiene SOP</w:t>
            </w:r>
          </w:p>
          <w:p w14:paraId="736A83DC"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Proper maintenance and recording of refrigeration/freezer and Date Mark log</w:t>
            </w:r>
          </w:p>
        </w:tc>
        <w:tc>
          <w:tcPr>
            <w:tcW w:w="1082" w:type="dxa"/>
            <w:vMerge w:val="restart"/>
            <w:shd w:val="clear" w:color="auto" w:fill="auto"/>
          </w:tcPr>
          <w:p w14:paraId="585185D5"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No</w:t>
            </w:r>
          </w:p>
        </w:tc>
      </w:tr>
      <w:tr w:rsidR="00426918" w:rsidRPr="00F65BB7" w14:paraId="6A49258A" w14:textId="77777777" w:rsidTr="005274AA">
        <w:trPr>
          <w:cantSplit/>
          <w:trHeight w:val="144"/>
        </w:trPr>
        <w:tc>
          <w:tcPr>
            <w:tcW w:w="1253" w:type="dxa"/>
            <w:vMerge/>
            <w:shd w:val="clear" w:color="auto" w:fill="auto"/>
          </w:tcPr>
          <w:p w14:paraId="6350226D" w14:textId="77777777" w:rsidR="00426918" w:rsidRPr="002357C1" w:rsidRDefault="00426918" w:rsidP="005274AA">
            <w:pPr>
              <w:rPr>
                <w:rFonts w:eastAsia="Helvetica Neue" w:cstheme="majorHAnsi"/>
                <w:bCs/>
                <w:sz w:val="18"/>
                <w:szCs w:val="18"/>
              </w:rPr>
            </w:pPr>
          </w:p>
        </w:tc>
        <w:tc>
          <w:tcPr>
            <w:tcW w:w="3686" w:type="dxa"/>
            <w:tcBorders>
              <w:top w:val="dotted" w:sz="4" w:space="0" w:color="auto"/>
              <w:bottom w:val="dotted" w:sz="4" w:space="0" w:color="auto"/>
            </w:tcBorders>
            <w:shd w:val="clear" w:color="auto" w:fill="auto"/>
          </w:tcPr>
          <w:p w14:paraId="144597FA"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C:</w:t>
            </w:r>
            <w:r w:rsidRPr="00F65BB7">
              <w:rPr>
                <w:rFonts w:eastAsia="Helvetica Neue" w:cstheme="majorHAnsi"/>
                <w:sz w:val="18"/>
                <w:szCs w:val="18"/>
              </w:rPr>
              <w:t xml:space="preserve"> Formation of toxin from yeast &amp; mold</w:t>
            </w:r>
          </w:p>
        </w:tc>
        <w:tc>
          <w:tcPr>
            <w:tcW w:w="1354" w:type="dxa"/>
            <w:tcBorders>
              <w:top w:val="dotted" w:sz="4" w:space="0" w:color="auto"/>
              <w:bottom w:val="dotted" w:sz="4" w:space="0" w:color="auto"/>
            </w:tcBorders>
            <w:shd w:val="clear" w:color="auto" w:fill="auto"/>
          </w:tcPr>
          <w:p w14:paraId="4CE40645" w14:textId="77777777" w:rsidR="00426918" w:rsidRPr="00F65BB7" w:rsidRDefault="00426918" w:rsidP="005274AA">
            <w:pPr>
              <w:rPr>
                <w:rFonts w:eastAsia="Helvetica Neue" w:cstheme="majorHAnsi"/>
                <w:sz w:val="18"/>
                <w:szCs w:val="18"/>
              </w:rPr>
            </w:pPr>
            <w:r w:rsidRPr="00F65BB7">
              <w:rPr>
                <w:rFonts w:eastAsia="Helvetica Neue" w:cstheme="majorHAnsi"/>
                <w:sz w:val="18"/>
                <w:szCs w:val="18"/>
              </w:rPr>
              <w:t>No</w:t>
            </w:r>
          </w:p>
        </w:tc>
        <w:tc>
          <w:tcPr>
            <w:tcW w:w="2966" w:type="dxa"/>
            <w:vMerge/>
            <w:shd w:val="clear" w:color="auto" w:fill="auto"/>
          </w:tcPr>
          <w:p w14:paraId="62D16499"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160D3221"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1348C8B9" w14:textId="77777777" w:rsidR="00426918" w:rsidRPr="00F65BB7" w:rsidRDefault="00426918" w:rsidP="005274AA">
            <w:pPr>
              <w:rPr>
                <w:rFonts w:eastAsia="Helvetica Neue" w:cstheme="majorHAnsi"/>
                <w:sz w:val="18"/>
                <w:szCs w:val="18"/>
              </w:rPr>
            </w:pPr>
          </w:p>
        </w:tc>
      </w:tr>
      <w:tr w:rsidR="00426918" w:rsidRPr="00F65BB7" w14:paraId="350E98A3" w14:textId="77777777" w:rsidTr="005274AA">
        <w:trPr>
          <w:cantSplit/>
          <w:trHeight w:val="144"/>
        </w:trPr>
        <w:tc>
          <w:tcPr>
            <w:tcW w:w="1253" w:type="dxa"/>
            <w:vMerge/>
            <w:shd w:val="clear" w:color="auto" w:fill="auto"/>
          </w:tcPr>
          <w:p w14:paraId="13321227" w14:textId="77777777" w:rsidR="00426918" w:rsidRPr="002357C1" w:rsidRDefault="00426918" w:rsidP="005274AA">
            <w:pPr>
              <w:rPr>
                <w:rFonts w:eastAsia="Helvetica Neue" w:cstheme="majorHAnsi"/>
                <w:bCs/>
                <w:sz w:val="18"/>
                <w:szCs w:val="18"/>
              </w:rPr>
            </w:pPr>
          </w:p>
        </w:tc>
        <w:tc>
          <w:tcPr>
            <w:tcW w:w="3686" w:type="dxa"/>
            <w:tcBorders>
              <w:top w:val="dotted" w:sz="4" w:space="0" w:color="auto"/>
            </w:tcBorders>
            <w:shd w:val="clear" w:color="auto" w:fill="auto"/>
          </w:tcPr>
          <w:p w14:paraId="02EF0EAE"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P:</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top w:val="dotted" w:sz="4" w:space="0" w:color="auto"/>
            </w:tcBorders>
            <w:shd w:val="clear" w:color="auto" w:fill="auto"/>
          </w:tcPr>
          <w:p w14:paraId="2812D8A4" w14:textId="77777777" w:rsidR="00426918" w:rsidRPr="00F65BB7" w:rsidRDefault="00426918" w:rsidP="005274AA">
            <w:pPr>
              <w:rPr>
                <w:rFonts w:eastAsia="Helvetica Neue" w:cstheme="majorHAnsi"/>
                <w:sz w:val="18"/>
                <w:szCs w:val="18"/>
              </w:rPr>
            </w:pPr>
          </w:p>
        </w:tc>
        <w:tc>
          <w:tcPr>
            <w:tcW w:w="2966" w:type="dxa"/>
            <w:vMerge/>
            <w:shd w:val="clear" w:color="auto" w:fill="auto"/>
          </w:tcPr>
          <w:p w14:paraId="760DE498"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0E0783F9"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515E9889" w14:textId="77777777" w:rsidR="00426918" w:rsidRPr="00F65BB7" w:rsidRDefault="00426918" w:rsidP="005274AA">
            <w:pPr>
              <w:rPr>
                <w:rFonts w:eastAsia="Helvetica Neue" w:cstheme="majorHAnsi"/>
                <w:sz w:val="18"/>
                <w:szCs w:val="18"/>
              </w:rPr>
            </w:pPr>
          </w:p>
        </w:tc>
      </w:tr>
      <w:tr w:rsidR="00426918" w:rsidRPr="00F65BB7" w14:paraId="2C59542A" w14:textId="77777777" w:rsidTr="005274AA">
        <w:trPr>
          <w:cantSplit/>
          <w:trHeight w:val="144"/>
        </w:trPr>
        <w:tc>
          <w:tcPr>
            <w:tcW w:w="1253" w:type="dxa"/>
            <w:vMerge w:val="restart"/>
            <w:shd w:val="clear" w:color="auto" w:fill="auto"/>
          </w:tcPr>
          <w:p w14:paraId="0C026907" w14:textId="77777777" w:rsidR="00426918" w:rsidRPr="002357C1" w:rsidRDefault="00426918" w:rsidP="005274AA">
            <w:pPr>
              <w:rPr>
                <w:rFonts w:eastAsia="Times New Roman" w:cstheme="majorHAnsi"/>
                <w:bCs/>
                <w:sz w:val="18"/>
                <w:szCs w:val="18"/>
              </w:rPr>
            </w:pPr>
            <w:r w:rsidRPr="002357C1">
              <w:rPr>
                <w:rFonts w:eastAsia="Helvetica Neue" w:cstheme="majorHAnsi"/>
                <w:bCs/>
                <w:sz w:val="18"/>
                <w:szCs w:val="18"/>
              </w:rPr>
              <w:t>Dry Storage of Ambient Ingredients and Packaging (4)</w:t>
            </w:r>
          </w:p>
        </w:tc>
        <w:tc>
          <w:tcPr>
            <w:tcW w:w="3686" w:type="dxa"/>
            <w:tcBorders>
              <w:bottom w:val="dotted" w:sz="4" w:space="0" w:color="auto"/>
            </w:tcBorders>
            <w:shd w:val="clear" w:color="auto" w:fill="auto"/>
          </w:tcPr>
          <w:p w14:paraId="5383F3C7" w14:textId="77777777" w:rsidR="00426918" w:rsidRPr="00F65BB7" w:rsidRDefault="00426918" w:rsidP="005274AA">
            <w:pPr>
              <w:rPr>
                <w:rFonts w:eastAsia="Times New Roman" w:cstheme="majorHAnsi"/>
                <w:sz w:val="18"/>
                <w:szCs w:val="18"/>
              </w:rPr>
            </w:pPr>
            <w:r w:rsidRPr="004E5D72">
              <w:rPr>
                <w:rFonts w:eastAsia="Helvetica Neue" w:cstheme="majorHAnsi"/>
                <w:b/>
                <w:sz w:val="18"/>
                <w:szCs w:val="18"/>
              </w:rPr>
              <w:t>B:</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bottom w:val="dotted" w:sz="4" w:space="0" w:color="auto"/>
            </w:tcBorders>
            <w:shd w:val="clear" w:color="auto" w:fill="auto"/>
          </w:tcPr>
          <w:p w14:paraId="082C0904" w14:textId="77777777" w:rsidR="00426918" w:rsidRPr="00F65BB7" w:rsidRDefault="00426918" w:rsidP="005274AA">
            <w:pPr>
              <w:rPr>
                <w:rFonts w:eastAsia="Times New Roman" w:cstheme="majorHAnsi"/>
                <w:sz w:val="18"/>
                <w:szCs w:val="18"/>
              </w:rPr>
            </w:pPr>
          </w:p>
        </w:tc>
        <w:tc>
          <w:tcPr>
            <w:tcW w:w="2966" w:type="dxa"/>
            <w:vMerge w:val="restart"/>
            <w:shd w:val="clear" w:color="auto" w:fill="auto"/>
          </w:tcPr>
          <w:p w14:paraId="1C628B43"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Foreign material is prevented by proper storage and SSOP</w:t>
            </w:r>
          </w:p>
        </w:tc>
        <w:tc>
          <w:tcPr>
            <w:tcW w:w="3514" w:type="dxa"/>
            <w:vMerge w:val="restart"/>
            <w:shd w:val="clear" w:color="auto" w:fill="auto"/>
          </w:tcPr>
          <w:p w14:paraId="0B8554A5"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Proper storage in designated area per SOP</w:t>
            </w:r>
          </w:p>
          <w:p w14:paraId="150D067A"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tc>
        <w:tc>
          <w:tcPr>
            <w:tcW w:w="1082" w:type="dxa"/>
            <w:vMerge w:val="restart"/>
            <w:shd w:val="clear" w:color="auto" w:fill="auto"/>
          </w:tcPr>
          <w:p w14:paraId="2FBE2334"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No</w:t>
            </w:r>
          </w:p>
        </w:tc>
      </w:tr>
      <w:tr w:rsidR="00426918" w:rsidRPr="00F65BB7" w14:paraId="43E42F83" w14:textId="77777777" w:rsidTr="005274AA">
        <w:trPr>
          <w:cantSplit/>
          <w:trHeight w:val="144"/>
        </w:trPr>
        <w:tc>
          <w:tcPr>
            <w:tcW w:w="1253" w:type="dxa"/>
            <w:vMerge/>
            <w:shd w:val="clear" w:color="auto" w:fill="auto"/>
          </w:tcPr>
          <w:p w14:paraId="79FE93AA" w14:textId="77777777" w:rsidR="00426918" w:rsidRPr="002357C1" w:rsidRDefault="00426918" w:rsidP="005274AA">
            <w:pPr>
              <w:rPr>
                <w:rFonts w:eastAsia="Helvetica Neue" w:cstheme="majorHAnsi"/>
                <w:bCs/>
                <w:sz w:val="18"/>
                <w:szCs w:val="18"/>
              </w:rPr>
            </w:pPr>
          </w:p>
        </w:tc>
        <w:tc>
          <w:tcPr>
            <w:tcW w:w="3686" w:type="dxa"/>
            <w:tcBorders>
              <w:top w:val="dotted" w:sz="4" w:space="0" w:color="auto"/>
              <w:bottom w:val="dotted" w:sz="4" w:space="0" w:color="auto"/>
            </w:tcBorders>
            <w:shd w:val="clear" w:color="auto" w:fill="auto"/>
          </w:tcPr>
          <w:p w14:paraId="3673DABE"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C:</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top w:val="dotted" w:sz="4" w:space="0" w:color="auto"/>
              <w:bottom w:val="dotted" w:sz="4" w:space="0" w:color="auto"/>
            </w:tcBorders>
            <w:shd w:val="clear" w:color="auto" w:fill="auto"/>
          </w:tcPr>
          <w:p w14:paraId="159B79C7" w14:textId="77777777" w:rsidR="00426918" w:rsidRPr="00F65BB7" w:rsidRDefault="00426918" w:rsidP="005274AA">
            <w:pPr>
              <w:rPr>
                <w:rFonts w:eastAsia="Helvetica Neue" w:cstheme="majorHAnsi"/>
                <w:sz w:val="18"/>
                <w:szCs w:val="18"/>
              </w:rPr>
            </w:pPr>
          </w:p>
        </w:tc>
        <w:tc>
          <w:tcPr>
            <w:tcW w:w="2966" w:type="dxa"/>
            <w:vMerge/>
            <w:shd w:val="clear" w:color="auto" w:fill="auto"/>
          </w:tcPr>
          <w:p w14:paraId="089B771A"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4F34CF93"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380C1DE8" w14:textId="77777777" w:rsidR="00426918" w:rsidRPr="00F65BB7" w:rsidRDefault="00426918" w:rsidP="005274AA">
            <w:pPr>
              <w:rPr>
                <w:rFonts w:eastAsia="Helvetica Neue" w:cstheme="majorHAnsi"/>
                <w:sz w:val="18"/>
                <w:szCs w:val="18"/>
              </w:rPr>
            </w:pPr>
          </w:p>
        </w:tc>
      </w:tr>
      <w:tr w:rsidR="00426918" w:rsidRPr="00F65BB7" w14:paraId="31159B56" w14:textId="77777777" w:rsidTr="005274AA">
        <w:trPr>
          <w:cantSplit/>
          <w:trHeight w:val="144"/>
        </w:trPr>
        <w:tc>
          <w:tcPr>
            <w:tcW w:w="1253" w:type="dxa"/>
            <w:vMerge/>
            <w:shd w:val="clear" w:color="auto" w:fill="auto"/>
          </w:tcPr>
          <w:p w14:paraId="23FF9373" w14:textId="77777777" w:rsidR="00426918" w:rsidRPr="002357C1" w:rsidRDefault="00426918" w:rsidP="005274AA">
            <w:pPr>
              <w:rPr>
                <w:rFonts w:eastAsia="Helvetica Neue" w:cstheme="majorHAnsi"/>
                <w:bCs/>
                <w:sz w:val="18"/>
                <w:szCs w:val="18"/>
              </w:rPr>
            </w:pPr>
          </w:p>
        </w:tc>
        <w:tc>
          <w:tcPr>
            <w:tcW w:w="3686" w:type="dxa"/>
            <w:tcBorders>
              <w:top w:val="dotted" w:sz="4" w:space="0" w:color="auto"/>
            </w:tcBorders>
            <w:shd w:val="clear" w:color="auto" w:fill="auto"/>
          </w:tcPr>
          <w:p w14:paraId="1EC87AF8"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P:</w:t>
            </w:r>
            <w:r w:rsidRPr="00F65BB7">
              <w:rPr>
                <w:rFonts w:eastAsia="Helvetica Neue" w:cstheme="majorHAnsi"/>
                <w:sz w:val="18"/>
                <w:szCs w:val="18"/>
              </w:rPr>
              <w:t xml:space="preserve"> Introduction of Foreign Material</w:t>
            </w:r>
          </w:p>
        </w:tc>
        <w:tc>
          <w:tcPr>
            <w:tcW w:w="1354" w:type="dxa"/>
            <w:tcBorders>
              <w:top w:val="dotted" w:sz="4" w:space="0" w:color="auto"/>
            </w:tcBorders>
            <w:shd w:val="clear" w:color="auto" w:fill="auto"/>
          </w:tcPr>
          <w:p w14:paraId="0C224DEB" w14:textId="77777777" w:rsidR="00426918" w:rsidRPr="00F65BB7" w:rsidRDefault="00426918" w:rsidP="005274AA">
            <w:pPr>
              <w:rPr>
                <w:rFonts w:eastAsia="Helvetica Neue" w:cstheme="majorHAnsi"/>
                <w:sz w:val="18"/>
                <w:szCs w:val="18"/>
              </w:rPr>
            </w:pPr>
            <w:r w:rsidRPr="00F65BB7">
              <w:rPr>
                <w:rFonts w:eastAsia="Helvetica Neue" w:cstheme="majorHAnsi"/>
                <w:sz w:val="18"/>
                <w:szCs w:val="18"/>
              </w:rPr>
              <w:t>No</w:t>
            </w:r>
          </w:p>
        </w:tc>
        <w:tc>
          <w:tcPr>
            <w:tcW w:w="2966" w:type="dxa"/>
            <w:vMerge/>
            <w:shd w:val="clear" w:color="auto" w:fill="auto"/>
          </w:tcPr>
          <w:p w14:paraId="1B13F156"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671E3639"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0D131B93" w14:textId="77777777" w:rsidR="00426918" w:rsidRPr="00F65BB7" w:rsidRDefault="00426918" w:rsidP="005274AA">
            <w:pPr>
              <w:rPr>
                <w:rFonts w:eastAsia="Helvetica Neue" w:cstheme="majorHAnsi"/>
                <w:sz w:val="18"/>
                <w:szCs w:val="18"/>
              </w:rPr>
            </w:pPr>
          </w:p>
        </w:tc>
      </w:tr>
      <w:tr w:rsidR="00426918" w:rsidRPr="00F65BB7" w14:paraId="4B1BA69E" w14:textId="77777777" w:rsidTr="005274AA">
        <w:trPr>
          <w:cantSplit/>
          <w:trHeight w:val="144"/>
        </w:trPr>
        <w:tc>
          <w:tcPr>
            <w:tcW w:w="1253" w:type="dxa"/>
            <w:vMerge w:val="restart"/>
            <w:shd w:val="clear" w:color="auto" w:fill="auto"/>
          </w:tcPr>
          <w:p w14:paraId="24F51047" w14:textId="77777777" w:rsidR="00426918" w:rsidRPr="005C7F09" w:rsidRDefault="00426918" w:rsidP="005274AA">
            <w:pPr>
              <w:rPr>
                <w:rFonts w:eastAsia="Helvetica Neue" w:cstheme="majorHAnsi"/>
                <w:sz w:val="18"/>
                <w:szCs w:val="18"/>
              </w:rPr>
            </w:pPr>
            <w:r w:rsidRPr="00F65BB7">
              <w:rPr>
                <w:rFonts w:eastAsia="Helvetica Neue" w:cstheme="majorHAnsi"/>
                <w:sz w:val="18"/>
                <w:szCs w:val="18"/>
              </w:rPr>
              <w:lastRenderedPageBreak/>
              <w:t>Preparation of Ingredients</w:t>
            </w:r>
            <w:r>
              <w:rPr>
                <w:rFonts w:eastAsia="Helvetica Neue" w:cstheme="majorHAnsi"/>
                <w:sz w:val="18"/>
                <w:szCs w:val="18"/>
              </w:rPr>
              <w:t xml:space="preserve"> </w:t>
            </w:r>
            <w:r w:rsidRPr="00F65BB7">
              <w:rPr>
                <w:rFonts w:eastAsia="Helvetica Neue" w:cstheme="majorHAnsi"/>
                <w:sz w:val="18"/>
                <w:szCs w:val="18"/>
              </w:rPr>
              <w:t>(5)</w:t>
            </w:r>
          </w:p>
        </w:tc>
        <w:tc>
          <w:tcPr>
            <w:tcW w:w="3686" w:type="dxa"/>
            <w:tcBorders>
              <w:bottom w:val="nil"/>
            </w:tcBorders>
            <w:shd w:val="clear" w:color="auto" w:fill="auto"/>
          </w:tcPr>
          <w:p w14:paraId="687E4C0E" w14:textId="77777777" w:rsidR="00426918" w:rsidRPr="00F65BB7" w:rsidRDefault="00426918" w:rsidP="005274AA">
            <w:pPr>
              <w:rPr>
                <w:rFonts w:eastAsia="Times New Roman" w:cstheme="majorHAnsi"/>
                <w:sz w:val="18"/>
                <w:szCs w:val="18"/>
              </w:rPr>
            </w:pPr>
            <w:r w:rsidRPr="004E5D72">
              <w:rPr>
                <w:rFonts w:eastAsia="Helvetica Neue" w:cstheme="majorHAnsi"/>
                <w:b/>
                <w:sz w:val="18"/>
                <w:szCs w:val="18"/>
              </w:rPr>
              <w:t>B:</w:t>
            </w:r>
            <w:r w:rsidRPr="00F65BB7">
              <w:rPr>
                <w:rFonts w:eastAsia="Helvetica Neue" w:cstheme="majorHAnsi"/>
                <w:sz w:val="18"/>
                <w:szCs w:val="18"/>
              </w:rPr>
              <w:t xml:space="preserve"> Cross contamination with pathogens: </w:t>
            </w:r>
            <w:r w:rsidRPr="006536F7">
              <w:rPr>
                <w:rFonts w:eastAsia="Helvetica Neue" w:cstheme="majorHAnsi"/>
                <w:i/>
                <w:sz w:val="18"/>
                <w:szCs w:val="18"/>
              </w:rPr>
              <w:t>E. coli</w:t>
            </w:r>
            <w:r w:rsidRPr="00F65BB7">
              <w:rPr>
                <w:rFonts w:eastAsia="Helvetica Neue" w:cstheme="majorHAnsi"/>
                <w:sz w:val="18"/>
                <w:szCs w:val="18"/>
              </w:rPr>
              <w:t xml:space="preserve"> O157:H7, </w:t>
            </w:r>
            <w:r w:rsidRPr="006536F7">
              <w:rPr>
                <w:rFonts w:eastAsia="Helvetica Neue" w:cstheme="majorHAnsi"/>
                <w:i/>
                <w:sz w:val="18"/>
                <w:szCs w:val="18"/>
              </w:rPr>
              <w:t>Salmonella</w:t>
            </w:r>
            <w:r w:rsidRPr="00F65BB7">
              <w:rPr>
                <w:rFonts w:eastAsia="Helvetica Neue" w:cstheme="majorHAnsi"/>
                <w:sz w:val="18"/>
                <w:szCs w:val="18"/>
              </w:rPr>
              <w:t xml:space="preserve">, </w:t>
            </w:r>
            <w:r w:rsidRPr="00EB5CF4">
              <w:rPr>
                <w:rFonts w:eastAsia="Helvetica Neue" w:cstheme="majorHAnsi"/>
                <w:i/>
                <w:sz w:val="18"/>
                <w:szCs w:val="18"/>
              </w:rPr>
              <w:t>Shigella</w:t>
            </w:r>
            <w:r w:rsidRPr="00F65BB7">
              <w:rPr>
                <w:rFonts w:eastAsia="Helvetica Neue" w:cstheme="majorHAnsi"/>
                <w:sz w:val="18"/>
                <w:szCs w:val="18"/>
              </w:rPr>
              <w:t>, Norovirus, Hepatitis A virus from handling</w:t>
            </w:r>
          </w:p>
        </w:tc>
        <w:tc>
          <w:tcPr>
            <w:tcW w:w="1354" w:type="dxa"/>
            <w:tcBorders>
              <w:bottom w:val="nil"/>
            </w:tcBorders>
            <w:shd w:val="clear" w:color="auto" w:fill="auto"/>
          </w:tcPr>
          <w:p w14:paraId="5038B43D"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No</w:t>
            </w:r>
          </w:p>
        </w:tc>
        <w:tc>
          <w:tcPr>
            <w:tcW w:w="2966" w:type="dxa"/>
            <w:vMerge w:val="restart"/>
            <w:shd w:val="clear" w:color="auto" w:fill="auto"/>
          </w:tcPr>
          <w:p w14:paraId="2A676B5E" w14:textId="77777777" w:rsidR="00426918" w:rsidRPr="00F65BB7" w:rsidRDefault="00426918" w:rsidP="005274AA">
            <w:pPr>
              <w:rPr>
                <w:rFonts w:eastAsia="Helvetica Neue" w:cstheme="majorHAnsi"/>
                <w:sz w:val="18"/>
                <w:szCs w:val="18"/>
              </w:rPr>
            </w:pPr>
            <w:r w:rsidRPr="00F65BB7">
              <w:rPr>
                <w:rFonts w:eastAsia="Helvetica Neue" w:cstheme="majorHAnsi"/>
                <w:sz w:val="18"/>
                <w:szCs w:val="18"/>
              </w:rPr>
              <w:t>Cross contamination prevented or controlled by SSOP, SOP, Employee Health/Hygiene Policies. Later process step destroys vegetative cells</w:t>
            </w:r>
          </w:p>
          <w:p w14:paraId="5C8EBB81" w14:textId="77777777" w:rsidR="00426918" w:rsidRPr="00F65BB7" w:rsidRDefault="00426918" w:rsidP="005274AA">
            <w:pPr>
              <w:rPr>
                <w:rFonts w:eastAsia="Helvetica Neue" w:cstheme="majorHAnsi"/>
                <w:sz w:val="18"/>
                <w:szCs w:val="18"/>
              </w:rPr>
            </w:pPr>
          </w:p>
          <w:p w14:paraId="6ABC3334"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Follow SOP – no broken, cracked or damaged jars will be used.</w:t>
            </w:r>
          </w:p>
        </w:tc>
        <w:tc>
          <w:tcPr>
            <w:tcW w:w="3514" w:type="dxa"/>
            <w:vMerge w:val="restart"/>
            <w:shd w:val="clear" w:color="auto" w:fill="auto"/>
          </w:tcPr>
          <w:p w14:paraId="51054EF2"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Process SOP</w:t>
            </w:r>
          </w:p>
          <w:p w14:paraId="53B279D2"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p w14:paraId="00F85A50"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Employee Health and Hygiene Policies</w:t>
            </w:r>
          </w:p>
          <w:p w14:paraId="52AD6D8D"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Process SOP; SSOP</w:t>
            </w:r>
          </w:p>
        </w:tc>
        <w:tc>
          <w:tcPr>
            <w:tcW w:w="1082" w:type="dxa"/>
            <w:vMerge w:val="restart"/>
            <w:shd w:val="clear" w:color="auto" w:fill="auto"/>
          </w:tcPr>
          <w:p w14:paraId="6250A6CB"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No</w:t>
            </w:r>
          </w:p>
        </w:tc>
      </w:tr>
      <w:tr w:rsidR="00426918" w:rsidRPr="00F65BB7" w14:paraId="56EFDC6B" w14:textId="77777777" w:rsidTr="005274AA">
        <w:trPr>
          <w:cantSplit/>
          <w:trHeight w:val="144"/>
        </w:trPr>
        <w:tc>
          <w:tcPr>
            <w:tcW w:w="1253" w:type="dxa"/>
            <w:vMerge/>
            <w:shd w:val="clear" w:color="auto" w:fill="auto"/>
          </w:tcPr>
          <w:p w14:paraId="7ED3D250" w14:textId="77777777" w:rsidR="00426918" w:rsidRPr="00F65BB7" w:rsidRDefault="00426918" w:rsidP="005274AA">
            <w:pPr>
              <w:rPr>
                <w:rFonts w:eastAsia="Helvetica Neue" w:cstheme="majorHAnsi"/>
                <w:sz w:val="18"/>
                <w:szCs w:val="18"/>
              </w:rPr>
            </w:pPr>
          </w:p>
        </w:tc>
        <w:tc>
          <w:tcPr>
            <w:tcW w:w="3686" w:type="dxa"/>
            <w:tcBorders>
              <w:top w:val="nil"/>
              <w:bottom w:val="nil"/>
            </w:tcBorders>
            <w:shd w:val="clear" w:color="auto" w:fill="auto"/>
          </w:tcPr>
          <w:p w14:paraId="1F383BE1"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C:</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top w:val="nil"/>
              <w:bottom w:val="nil"/>
            </w:tcBorders>
            <w:shd w:val="clear" w:color="auto" w:fill="auto"/>
          </w:tcPr>
          <w:p w14:paraId="4B5DE11B" w14:textId="77777777" w:rsidR="00426918" w:rsidRPr="00F65BB7" w:rsidRDefault="00426918" w:rsidP="005274AA">
            <w:pPr>
              <w:rPr>
                <w:rFonts w:eastAsia="Helvetica Neue" w:cstheme="majorHAnsi"/>
                <w:sz w:val="18"/>
                <w:szCs w:val="18"/>
              </w:rPr>
            </w:pPr>
          </w:p>
        </w:tc>
        <w:tc>
          <w:tcPr>
            <w:tcW w:w="2966" w:type="dxa"/>
            <w:vMerge/>
            <w:shd w:val="clear" w:color="auto" w:fill="auto"/>
          </w:tcPr>
          <w:p w14:paraId="6B91B5C1"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4FF68AFF"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403F4967" w14:textId="77777777" w:rsidR="00426918" w:rsidRPr="00F65BB7" w:rsidRDefault="00426918" w:rsidP="005274AA">
            <w:pPr>
              <w:rPr>
                <w:rFonts w:eastAsia="Helvetica Neue" w:cstheme="majorHAnsi"/>
                <w:sz w:val="18"/>
                <w:szCs w:val="18"/>
              </w:rPr>
            </w:pPr>
          </w:p>
        </w:tc>
      </w:tr>
      <w:tr w:rsidR="00426918" w:rsidRPr="00F65BB7" w14:paraId="19D5214A" w14:textId="77777777" w:rsidTr="005274AA">
        <w:trPr>
          <w:cantSplit/>
          <w:trHeight w:val="144"/>
        </w:trPr>
        <w:tc>
          <w:tcPr>
            <w:tcW w:w="1253" w:type="dxa"/>
            <w:vMerge/>
            <w:shd w:val="clear" w:color="auto" w:fill="auto"/>
          </w:tcPr>
          <w:p w14:paraId="4AE7D335" w14:textId="77777777" w:rsidR="00426918" w:rsidRPr="00F65BB7" w:rsidRDefault="00426918" w:rsidP="005274AA">
            <w:pPr>
              <w:rPr>
                <w:rFonts w:eastAsia="Helvetica Neue" w:cstheme="majorHAnsi"/>
                <w:sz w:val="18"/>
                <w:szCs w:val="18"/>
              </w:rPr>
            </w:pPr>
          </w:p>
        </w:tc>
        <w:tc>
          <w:tcPr>
            <w:tcW w:w="3686" w:type="dxa"/>
            <w:tcBorders>
              <w:top w:val="nil"/>
            </w:tcBorders>
            <w:shd w:val="clear" w:color="auto" w:fill="auto"/>
          </w:tcPr>
          <w:p w14:paraId="3A9E6608"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P:</w:t>
            </w:r>
            <w:r w:rsidRPr="00F65BB7">
              <w:rPr>
                <w:rFonts w:eastAsia="Helvetica Neue" w:cstheme="majorHAnsi"/>
                <w:sz w:val="18"/>
                <w:szCs w:val="18"/>
              </w:rPr>
              <w:t xml:space="preserve"> Foreign material</w:t>
            </w:r>
          </w:p>
        </w:tc>
        <w:tc>
          <w:tcPr>
            <w:tcW w:w="1354" w:type="dxa"/>
            <w:tcBorders>
              <w:top w:val="nil"/>
            </w:tcBorders>
            <w:shd w:val="clear" w:color="auto" w:fill="auto"/>
          </w:tcPr>
          <w:p w14:paraId="69BD0936" w14:textId="77777777" w:rsidR="00426918" w:rsidRPr="00F65BB7" w:rsidRDefault="00426918" w:rsidP="005274AA">
            <w:pPr>
              <w:rPr>
                <w:rFonts w:eastAsia="Helvetica Neue" w:cstheme="majorHAnsi"/>
                <w:sz w:val="18"/>
                <w:szCs w:val="18"/>
              </w:rPr>
            </w:pPr>
            <w:r>
              <w:rPr>
                <w:rFonts w:eastAsia="Helvetica Neue" w:cstheme="majorHAnsi"/>
                <w:sz w:val="18"/>
                <w:szCs w:val="18"/>
              </w:rPr>
              <w:t>No</w:t>
            </w:r>
          </w:p>
        </w:tc>
        <w:tc>
          <w:tcPr>
            <w:tcW w:w="2966" w:type="dxa"/>
            <w:vMerge/>
            <w:shd w:val="clear" w:color="auto" w:fill="auto"/>
          </w:tcPr>
          <w:p w14:paraId="14174153"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5B31C56C"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1F6FA9E3" w14:textId="77777777" w:rsidR="00426918" w:rsidRPr="00F65BB7" w:rsidRDefault="00426918" w:rsidP="005274AA">
            <w:pPr>
              <w:rPr>
                <w:rFonts w:eastAsia="Helvetica Neue" w:cstheme="majorHAnsi"/>
                <w:sz w:val="18"/>
                <w:szCs w:val="18"/>
              </w:rPr>
            </w:pPr>
          </w:p>
        </w:tc>
      </w:tr>
      <w:tr w:rsidR="00426918" w:rsidRPr="00F65BB7" w14:paraId="41526044" w14:textId="77777777" w:rsidTr="005274AA">
        <w:trPr>
          <w:cantSplit/>
          <w:trHeight w:val="144"/>
        </w:trPr>
        <w:tc>
          <w:tcPr>
            <w:tcW w:w="1253" w:type="dxa"/>
            <w:vMerge w:val="restart"/>
            <w:shd w:val="clear" w:color="auto" w:fill="auto"/>
          </w:tcPr>
          <w:p w14:paraId="206AD3B9"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Kill Step (6)</w:t>
            </w:r>
          </w:p>
        </w:tc>
        <w:tc>
          <w:tcPr>
            <w:tcW w:w="3686" w:type="dxa"/>
            <w:tcBorders>
              <w:bottom w:val="nil"/>
            </w:tcBorders>
            <w:shd w:val="clear" w:color="auto" w:fill="auto"/>
          </w:tcPr>
          <w:p w14:paraId="3D4930C1" w14:textId="77777777" w:rsidR="00426918" w:rsidRPr="004959DF" w:rsidRDefault="00426918" w:rsidP="005274AA">
            <w:pPr>
              <w:rPr>
                <w:rFonts w:eastAsia="Helvetica Neue" w:cstheme="majorHAnsi"/>
                <w:sz w:val="18"/>
                <w:szCs w:val="18"/>
              </w:rPr>
            </w:pPr>
            <w:r w:rsidRPr="004E5D72">
              <w:rPr>
                <w:rFonts w:eastAsia="Helvetica Neue" w:cstheme="majorHAnsi"/>
                <w:b/>
                <w:sz w:val="18"/>
                <w:szCs w:val="18"/>
              </w:rPr>
              <w:t>B:</w:t>
            </w:r>
            <w:r w:rsidRPr="00F65BB7">
              <w:rPr>
                <w:rFonts w:eastAsia="Helvetica Neue" w:cstheme="majorHAnsi"/>
                <w:sz w:val="18"/>
                <w:szCs w:val="18"/>
              </w:rPr>
              <w:t xml:space="preserve"> Survival of pathogens: </w:t>
            </w:r>
            <w:r w:rsidRPr="006536F7">
              <w:rPr>
                <w:rFonts w:eastAsia="Helvetica Neue" w:cstheme="majorHAnsi"/>
                <w:i/>
                <w:sz w:val="18"/>
                <w:szCs w:val="18"/>
              </w:rPr>
              <w:t>Salmonella</w:t>
            </w:r>
            <w:r w:rsidRPr="00F65BB7">
              <w:rPr>
                <w:rFonts w:eastAsia="Helvetica Neue" w:cstheme="majorHAnsi"/>
                <w:sz w:val="18"/>
                <w:szCs w:val="18"/>
              </w:rPr>
              <w:t xml:space="preserve"> spp., and shiga toxin-producing </w:t>
            </w:r>
            <w:r w:rsidRPr="006536F7">
              <w:rPr>
                <w:rFonts w:eastAsia="Helvetica Neue" w:cstheme="majorHAnsi"/>
                <w:i/>
                <w:sz w:val="18"/>
                <w:szCs w:val="18"/>
              </w:rPr>
              <w:t>E. coli</w:t>
            </w:r>
            <w:r w:rsidRPr="00F65BB7">
              <w:rPr>
                <w:rFonts w:eastAsia="Helvetica Neue" w:cstheme="majorHAnsi"/>
                <w:sz w:val="18"/>
                <w:szCs w:val="18"/>
              </w:rPr>
              <w:t xml:space="preserve">, </w:t>
            </w:r>
            <w:r w:rsidRPr="00763425">
              <w:rPr>
                <w:rFonts w:eastAsia="Helvetica Neue" w:cstheme="majorHAnsi"/>
                <w:i/>
                <w:sz w:val="18"/>
                <w:szCs w:val="18"/>
              </w:rPr>
              <w:t>L. monocytogenes</w:t>
            </w:r>
          </w:p>
        </w:tc>
        <w:tc>
          <w:tcPr>
            <w:tcW w:w="1354" w:type="dxa"/>
            <w:tcBorders>
              <w:bottom w:val="nil"/>
            </w:tcBorders>
            <w:shd w:val="clear" w:color="auto" w:fill="auto"/>
          </w:tcPr>
          <w:p w14:paraId="3BE04011"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Yes</w:t>
            </w:r>
          </w:p>
        </w:tc>
        <w:tc>
          <w:tcPr>
            <w:tcW w:w="2966" w:type="dxa"/>
            <w:vMerge w:val="restart"/>
            <w:shd w:val="clear" w:color="auto" w:fill="auto"/>
          </w:tcPr>
          <w:p w14:paraId="2506B1DB"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Survival of bacteria, yeast, and mold if products are not properly thermally processed to correct temperature and time.</w:t>
            </w:r>
          </w:p>
        </w:tc>
        <w:tc>
          <w:tcPr>
            <w:tcW w:w="3514" w:type="dxa"/>
            <w:vMerge w:val="restart"/>
            <w:shd w:val="clear" w:color="auto" w:fill="auto"/>
          </w:tcPr>
          <w:p w14:paraId="0CE1E4B2"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Follow recommendations from Process Authority, which are Implemented in our SOP, to meet time/temperature requirements at lethality temperature.</w:t>
            </w:r>
          </w:p>
        </w:tc>
        <w:tc>
          <w:tcPr>
            <w:tcW w:w="1082" w:type="dxa"/>
            <w:vMerge w:val="restart"/>
            <w:shd w:val="clear" w:color="auto" w:fill="auto"/>
          </w:tcPr>
          <w:p w14:paraId="510F34BD" w14:textId="77777777" w:rsidR="00426918" w:rsidRPr="004E5D72" w:rsidRDefault="00426918" w:rsidP="005274AA">
            <w:pPr>
              <w:rPr>
                <w:rFonts w:eastAsia="Helvetica Neue" w:cstheme="majorHAnsi"/>
                <w:bCs/>
                <w:sz w:val="18"/>
                <w:szCs w:val="18"/>
              </w:rPr>
            </w:pPr>
            <w:r w:rsidRPr="004E5D72">
              <w:rPr>
                <w:rFonts w:eastAsia="Helvetica Neue" w:cstheme="majorHAnsi"/>
                <w:bCs/>
                <w:sz w:val="18"/>
                <w:szCs w:val="18"/>
              </w:rPr>
              <w:t>Yes</w:t>
            </w:r>
          </w:p>
          <w:p w14:paraId="4F6719B7" w14:textId="77777777" w:rsidR="00426918" w:rsidRPr="004E5D72" w:rsidRDefault="00426918" w:rsidP="005274AA">
            <w:pPr>
              <w:rPr>
                <w:rFonts w:eastAsia="Times New Roman" w:cstheme="majorHAnsi"/>
                <w:bCs/>
                <w:sz w:val="18"/>
                <w:szCs w:val="18"/>
              </w:rPr>
            </w:pPr>
            <w:r w:rsidRPr="004E5D72">
              <w:rPr>
                <w:rFonts w:eastAsia="Helvetica Neue" w:cstheme="majorHAnsi"/>
                <w:bCs/>
                <w:sz w:val="18"/>
                <w:szCs w:val="18"/>
              </w:rPr>
              <w:t>CCP 1</w:t>
            </w:r>
          </w:p>
        </w:tc>
      </w:tr>
      <w:tr w:rsidR="00426918" w:rsidRPr="00F65BB7" w14:paraId="44EA8E0F" w14:textId="77777777" w:rsidTr="005274AA">
        <w:trPr>
          <w:cantSplit/>
          <w:trHeight w:val="144"/>
        </w:trPr>
        <w:tc>
          <w:tcPr>
            <w:tcW w:w="1253" w:type="dxa"/>
            <w:vMerge/>
            <w:shd w:val="clear" w:color="auto" w:fill="auto"/>
          </w:tcPr>
          <w:p w14:paraId="1043E1EE" w14:textId="77777777" w:rsidR="00426918" w:rsidRPr="00F65BB7" w:rsidRDefault="00426918" w:rsidP="005274AA">
            <w:pPr>
              <w:rPr>
                <w:rFonts w:eastAsia="Helvetica Neue" w:cstheme="majorHAnsi"/>
                <w:sz w:val="18"/>
                <w:szCs w:val="18"/>
              </w:rPr>
            </w:pPr>
          </w:p>
        </w:tc>
        <w:tc>
          <w:tcPr>
            <w:tcW w:w="3686" w:type="dxa"/>
            <w:tcBorders>
              <w:top w:val="nil"/>
              <w:bottom w:val="nil"/>
            </w:tcBorders>
            <w:shd w:val="clear" w:color="auto" w:fill="auto"/>
          </w:tcPr>
          <w:p w14:paraId="173F170B" w14:textId="77777777" w:rsidR="00426918" w:rsidRPr="00F65BB7" w:rsidRDefault="00426918" w:rsidP="005274AA">
            <w:pPr>
              <w:tabs>
                <w:tab w:val="left" w:pos="2282"/>
              </w:tabs>
              <w:rPr>
                <w:rFonts w:eastAsia="Helvetica Neue" w:cstheme="majorHAnsi"/>
                <w:sz w:val="18"/>
                <w:szCs w:val="18"/>
              </w:rPr>
            </w:pPr>
            <w:r w:rsidRPr="004E5D72">
              <w:rPr>
                <w:rFonts w:eastAsia="Helvetica Neue" w:cstheme="majorHAnsi"/>
                <w:b/>
                <w:sz w:val="18"/>
                <w:szCs w:val="18"/>
              </w:rPr>
              <w:t>C:</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top w:val="nil"/>
              <w:bottom w:val="nil"/>
            </w:tcBorders>
            <w:shd w:val="clear" w:color="auto" w:fill="auto"/>
          </w:tcPr>
          <w:p w14:paraId="6A63C195" w14:textId="77777777" w:rsidR="00426918" w:rsidRPr="00F65BB7" w:rsidRDefault="00426918" w:rsidP="005274AA">
            <w:pPr>
              <w:rPr>
                <w:rFonts w:eastAsia="Helvetica Neue" w:cstheme="majorHAnsi"/>
                <w:sz w:val="18"/>
                <w:szCs w:val="18"/>
              </w:rPr>
            </w:pPr>
          </w:p>
        </w:tc>
        <w:tc>
          <w:tcPr>
            <w:tcW w:w="2966" w:type="dxa"/>
            <w:vMerge/>
            <w:shd w:val="clear" w:color="auto" w:fill="auto"/>
          </w:tcPr>
          <w:p w14:paraId="10066100"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5FC3F7BE"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7C041D72" w14:textId="77777777" w:rsidR="00426918" w:rsidRPr="004E5D72" w:rsidRDefault="00426918" w:rsidP="005274AA">
            <w:pPr>
              <w:rPr>
                <w:rFonts w:eastAsia="Helvetica Neue" w:cstheme="majorHAnsi"/>
                <w:bCs/>
                <w:sz w:val="18"/>
                <w:szCs w:val="18"/>
              </w:rPr>
            </w:pPr>
          </w:p>
        </w:tc>
      </w:tr>
      <w:tr w:rsidR="00426918" w:rsidRPr="00F65BB7" w14:paraId="3C04D969" w14:textId="77777777" w:rsidTr="005274AA">
        <w:trPr>
          <w:cantSplit/>
          <w:trHeight w:val="144"/>
        </w:trPr>
        <w:tc>
          <w:tcPr>
            <w:tcW w:w="1253" w:type="dxa"/>
            <w:vMerge/>
            <w:shd w:val="clear" w:color="auto" w:fill="auto"/>
          </w:tcPr>
          <w:p w14:paraId="7558A1CC" w14:textId="77777777" w:rsidR="00426918" w:rsidRPr="00F65BB7" w:rsidRDefault="00426918" w:rsidP="005274AA">
            <w:pPr>
              <w:rPr>
                <w:rFonts w:eastAsia="Helvetica Neue" w:cstheme="majorHAnsi"/>
                <w:sz w:val="18"/>
                <w:szCs w:val="18"/>
              </w:rPr>
            </w:pPr>
          </w:p>
        </w:tc>
        <w:tc>
          <w:tcPr>
            <w:tcW w:w="3686" w:type="dxa"/>
            <w:tcBorders>
              <w:top w:val="nil"/>
            </w:tcBorders>
            <w:shd w:val="clear" w:color="auto" w:fill="auto"/>
          </w:tcPr>
          <w:p w14:paraId="644412D5"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P:</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top w:val="nil"/>
            </w:tcBorders>
            <w:shd w:val="clear" w:color="auto" w:fill="auto"/>
          </w:tcPr>
          <w:p w14:paraId="22935BCF" w14:textId="77777777" w:rsidR="00426918" w:rsidRPr="00F65BB7" w:rsidRDefault="00426918" w:rsidP="005274AA">
            <w:pPr>
              <w:rPr>
                <w:rFonts w:eastAsia="Helvetica Neue" w:cstheme="majorHAnsi"/>
                <w:sz w:val="18"/>
                <w:szCs w:val="18"/>
              </w:rPr>
            </w:pPr>
          </w:p>
        </w:tc>
        <w:tc>
          <w:tcPr>
            <w:tcW w:w="2966" w:type="dxa"/>
            <w:vMerge/>
            <w:shd w:val="clear" w:color="auto" w:fill="auto"/>
          </w:tcPr>
          <w:p w14:paraId="0A35D34B"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4DF79579"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2E2E29C3" w14:textId="77777777" w:rsidR="00426918" w:rsidRPr="004E5D72" w:rsidRDefault="00426918" w:rsidP="005274AA">
            <w:pPr>
              <w:rPr>
                <w:rFonts w:eastAsia="Helvetica Neue" w:cstheme="majorHAnsi"/>
                <w:bCs/>
                <w:sz w:val="18"/>
                <w:szCs w:val="18"/>
              </w:rPr>
            </w:pPr>
          </w:p>
        </w:tc>
      </w:tr>
      <w:tr w:rsidR="00426918" w:rsidRPr="00F65BB7" w14:paraId="7D50B5A2" w14:textId="77777777" w:rsidTr="005274AA">
        <w:trPr>
          <w:cantSplit/>
          <w:trHeight w:val="144"/>
        </w:trPr>
        <w:tc>
          <w:tcPr>
            <w:tcW w:w="1253" w:type="dxa"/>
            <w:vMerge w:val="restart"/>
            <w:shd w:val="clear" w:color="auto" w:fill="auto"/>
          </w:tcPr>
          <w:p w14:paraId="21155422"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Storage (7)</w:t>
            </w:r>
          </w:p>
        </w:tc>
        <w:tc>
          <w:tcPr>
            <w:tcW w:w="3686" w:type="dxa"/>
            <w:tcBorders>
              <w:bottom w:val="nil"/>
            </w:tcBorders>
            <w:shd w:val="clear" w:color="auto" w:fill="auto"/>
          </w:tcPr>
          <w:p w14:paraId="4A495EAA" w14:textId="77777777" w:rsidR="00426918" w:rsidRPr="00F65BB7" w:rsidRDefault="00426918" w:rsidP="005274AA">
            <w:pPr>
              <w:rPr>
                <w:rFonts w:eastAsia="Times New Roman" w:cstheme="majorHAnsi"/>
                <w:sz w:val="18"/>
                <w:szCs w:val="18"/>
              </w:rPr>
            </w:pPr>
            <w:r w:rsidRPr="004E5D72">
              <w:rPr>
                <w:rFonts w:eastAsia="Helvetica Neue" w:cstheme="majorHAnsi"/>
                <w:b/>
                <w:sz w:val="18"/>
                <w:szCs w:val="18"/>
              </w:rPr>
              <w:t>B:</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bottom w:val="nil"/>
            </w:tcBorders>
            <w:shd w:val="clear" w:color="auto" w:fill="auto"/>
          </w:tcPr>
          <w:p w14:paraId="7BC17014" w14:textId="77777777" w:rsidR="00426918" w:rsidRPr="00F65BB7" w:rsidRDefault="00426918" w:rsidP="005274AA">
            <w:pPr>
              <w:rPr>
                <w:rFonts w:eastAsia="Times New Roman" w:cstheme="majorHAnsi"/>
                <w:sz w:val="18"/>
                <w:szCs w:val="18"/>
              </w:rPr>
            </w:pPr>
          </w:p>
        </w:tc>
        <w:tc>
          <w:tcPr>
            <w:tcW w:w="2966" w:type="dxa"/>
            <w:vMerge w:val="restart"/>
            <w:shd w:val="clear" w:color="auto" w:fill="auto"/>
          </w:tcPr>
          <w:p w14:paraId="46F5A4AE"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Proper equilibrium pH of 4.6 or below at subsequent step will prevent formation of botulinum toxin.</w:t>
            </w:r>
          </w:p>
        </w:tc>
        <w:tc>
          <w:tcPr>
            <w:tcW w:w="3514" w:type="dxa"/>
            <w:vMerge w:val="restart"/>
            <w:shd w:val="clear" w:color="auto" w:fill="auto"/>
          </w:tcPr>
          <w:p w14:paraId="58BB72F6"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Product stored for time specified by SOP and Process Authority to ensure equilibrium pH of 4.6 or lower is reached.</w:t>
            </w:r>
          </w:p>
        </w:tc>
        <w:tc>
          <w:tcPr>
            <w:tcW w:w="1082" w:type="dxa"/>
            <w:vMerge w:val="restart"/>
            <w:shd w:val="clear" w:color="auto" w:fill="auto"/>
          </w:tcPr>
          <w:p w14:paraId="2A3639B6" w14:textId="77777777" w:rsidR="00426918" w:rsidRPr="004E5D72" w:rsidRDefault="00426918" w:rsidP="005274AA">
            <w:pPr>
              <w:rPr>
                <w:rFonts w:eastAsia="Times New Roman" w:cstheme="majorHAnsi"/>
                <w:bCs/>
                <w:sz w:val="18"/>
                <w:szCs w:val="18"/>
              </w:rPr>
            </w:pPr>
            <w:r w:rsidRPr="004E5D72">
              <w:rPr>
                <w:rFonts w:eastAsia="Helvetica Neue" w:cstheme="majorHAnsi"/>
                <w:bCs/>
                <w:sz w:val="18"/>
                <w:szCs w:val="18"/>
              </w:rPr>
              <w:t>No</w:t>
            </w:r>
          </w:p>
        </w:tc>
      </w:tr>
      <w:tr w:rsidR="00426918" w:rsidRPr="00F65BB7" w14:paraId="3B30E6B9" w14:textId="77777777" w:rsidTr="005274AA">
        <w:trPr>
          <w:cantSplit/>
          <w:trHeight w:val="144"/>
        </w:trPr>
        <w:tc>
          <w:tcPr>
            <w:tcW w:w="1253" w:type="dxa"/>
            <w:vMerge/>
            <w:shd w:val="clear" w:color="auto" w:fill="auto"/>
          </w:tcPr>
          <w:p w14:paraId="1C5502BD" w14:textId="77777777" w:rsidR="00426918" w:rsidRPr="00F65BB7" w:rsidRDefault="00426918" w:rsidP="005274AA">
            <w:pPr>
              <w:rPr>
                <w:rFonts w:eastAsia="Helvetica Neue" w:cstheme="majorHAnsi"/>
                <w:sz w:val="18"/>
                <w:szCs w:val="18"/>
              </w:rPr>
            </w:pPr>
          </w:p>
        </w:tc>
        <w:tc>
          <w:tcPr>
            <w:tcW w:w="3686" w:type="dxa"/>
            <w:tcBorders>
              <w:top w:val="nil"/>
              <w:bottom w:val="nil"/>
            </w:tcBorders>
            <w:shd w:val="clear" w:color="auto" w:fill="auto"/>
          </w:tcPr>
          <w:p w14:paraId="0456BBF2"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C:</w:t>
            </w:r>
            <w:r w:rsidRPr="00F65BB7">
              <w:rPr>
                <w:rFonts w:eastAsia="Helvetica Neue" w:cstheme="majorHAnsi"/>
                <w:sz w:val="18"/>
                <w:szCs w:val="18"/>
              </w:rPr>
              <w:t xml:space="preserve"> Formation of botulinum toxin</w:t>
            </w:r>
          </w:p>
        </w:tc>
        <w:tc>
          <w:tcPr>
            <w:tcW w:w="1354" w:type="dxa"/>
            <w:tcBorders>
              <w:top w:val="nil"/>
              <w:bottom w:val="nil"/>
            </w:tcBorders>
            <w:shd w:val="clear" w:color="auto" w:fill="auto"/>
          </w:tcPr>
          <w:p w14:paraId="0E74D7A2" w14:textId="77777777" w:rsidR="00426918" w:rsidRPr="00F65BB7" w:rsidRDefault="00426918" w:rsidP="005274AA">
            <w:pPr>
              <w:rPr>
                <w:rFonts w:eastAsia="Helvetica Neue" w:cstheme="majorHAnsi"/>
                <w:sz w:val="18"/>
                <w:szCs w:val="18"/>
              </w:rPr>
            </w:pPr>
            <w:r>
              <w:rPr>
                <w:rFonts w:eastAsia="Helvetica Neue" w:cstheme="majorHAnsi"/>
                <w:sz w:val="18"/>
                <w:szCs w:val="18"/>
              </w:rPr>
              <w:t>Yes</w:t>
            </w:r>
          </w:p>
        </w:tc>
        <w:tc>
          <w:tcPr>
            <w:tcW w:w="2966" w:type="dxa"/>
            <w:vMerge/>
            <w:shd w:val="clear" w:color="auto" w:fill="auto"/>
          </w:tcPr>
          <w:p w14:paraId="3381157A"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7A21C8ED"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7D26239B" w14:textId="77777777" w:rsidR="00426918" w:rsidRPr="004E5D72" w:rsidRDefault="00426918" w:rsidP="005274AA">
            <w:pPr>
              <w:rPr>
                <w:rFonts w:eastAsia="Helvetica Neue" w:cstheme="majorHAnsi"/>
                <w:bCs/>
                <w:sz w:val="18"/>
                <w:szCs w:val="18"/>
              </w:rPr>
            </w:pPr>
          </w:p>
        </w:tc>
      </w:tr>
      <w:tr w:rsidR="00426918" w:rsidRPr="00F65BB7" w14:paraId="4FF8217D" w14:textId="77777777" w:rsidTr="005274AA">
        <w:trPr>
          <w:cantSplit/>
          <w:trHeight w:val="144"/>
        </w:trPr>
        <w:tc>
          <w:tcPr>
            <w:tcW w:w="1253" w:type="dxa"/>
            <w:vMerge/>
            <w:shd w:val="clear" w:color="auto" w:fill="auto"/>
          </w:tcPr>
          <w:p w14:paraId="5E1012F5" w14:textId="77777777" w:rsidR="00426918" w:rsidRPr="00F65BB7" w:rsidRDefault="00426918" w:rsidP="005274AA">
            <w:pPr>
              <w:rPr>
                <w:rFonts w:eastAsia="Helvetica Neue" w:cstheme="majorHAnsi"/>
                <w:sz w:val="18"/>
                <w:szCs w:val="18"/>
              </w:rPr>
            </w:pPr>
          </w:p>
        </w:tc>
        <w:tc>
          <w:tcPr>
            <w:tcW w:w="3686" w:type="dxa"/>
            <w:tcBorders>
              <w:top w:val="nil"/>
              <w:bottom w:val="single" w:sz="4" w:space="0" w:color="auto"/>
            </w:tcBorders>
            <w:shd w:val="clear" w:color="auto" w:fill="auto"/>
          </w:tcPr>
          <w:p w14:paraId="29B43359"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P:</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top w:val="nil"/>
              <w:bottom w:val="single" w:sz="4" w:space="0" w:color="auto"/>
            </w:tcBorders>
            <w:shd w:val="clear" w:color="auto" w:fill="auto"/>
          </w:tcPr>
          <w:p w14:paraId="012297DB" w14:textId="77777777" w:rsidR="00426918" w:rsidRPr="00F65BB7" w:rsidRDefault="00426918" w:rsidP="005274AA">
            <w:pPr>
              <w:rPr>
                <w:rFonts w:eastAsia="Helvetica Neue" w:cstheme="majorHAnsi"/>
                <w:sz w:val="18"/>
                <w:szCs w:val="18"/>
              </w:rPr>
            </w:pPr>
          </w:p>
        </w:tc>
        <w:tc>
          <w:tcPr>
            <w:tcW w:w="2966" w:type="dxa"/>
            <w:vMerge/>
            <w:shd w:val="clear" w:color="auto" w:fill="auto"/>
          </w:tcPr>
          <w:p w14:paraId="27285AB7"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522CF420"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219E4635" w14:textId="77777777" w:rsidR="00426918" w:rsidRPr="004E5D72" w:rsidRDefault="00426918" w:rsidP="005274AA">
            <w:pPr>
              <w:rPr>
                <w:rFonts w:eastAsia="Helvetica Neue" w:cstheme="majorHAnsi"/>
                <w:bCs/>
                <w:sz w:val="18"/>
                <w:szCs w:val="18"/>
              </w:rPr>
            </w:pPr>
          </w:p>
        </w:tc>
      </w:tr>
      <w:tr w:rsidR="00426918" w:rsidRPr="00F65BB7" w14:paraId="07C1506D" w14:textId="77777777" w:rsidTr="005274AA">
        <w:trPr>
          <w:cantSplit/>
          <w:trHeight w:val="144"/>
        </w:trPr>
        <w:tc>
          <w:tcPr>
            <w:tcW w:w="1253" w:type="dxa"/>
            <w:vMerge w:val="restart"/>
            <w:shd w:val="clear" w:color="auto" w:fill="auto"/>
          </w:tcPr>
          <w:p w14:paraId="7D29A820"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Testing (8)</w:t>
            </w:r>
          </w:p>
        </w:tc>
        <w:tc>
          <w:tcPr>
            <w:tcW w:w="3686" w:type="dxa"/>
            <w:tcBorders>
              <w:top w:val="single" w:sz="4" w:space="0" w:color="auto"/>
              <w:bottom w:val="dotted" w:sz="4" w:space="0" w:color="auto"/>
            </w:tcBorders>
            <w:shd w:val="clear" w:color="auto" w:fill="auto"/>
          </w:tcPr>
          <w:p w14:paraId="4223CD29" w14:textId="77777777" w:rsidR="00426918" w:rsidRPr="00F65BB7" w:rsidRDefault="00426918" w:rsidP="005274AA">
            <w:pPr>
              <w:rPr>
                <w:rFonts w:eastAsia="Times New Roman" w:cstheme="majorHAnsi"/>
                <w:sz w:val="18"/>
                <w:szCs w:val="18"/>
              </w:rPr>
            </w:pPr>
            <w:r w:rsidRPr="004E5D72">
              <w:rPr>
                <w:rFonts w:eastAsia="Helvetica Neue" w:cstheme="majorHAnsi"/>
                <w:b/>
                <w:sz w:val="18"/>
                <w:szCs w:val="18"/>
              </w:rPr>
              <w:t>B:</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top w:val="single" w:sz="4" w:space="0" w:color="auto"/>
              <w:bottom w:val="dotted" w:sz="4" w:space="0" w:color="auto"/>
            </w:tcBorders>
            <w:shd w:val="clear" w:color="auto" w:fill="auto"/>
          </w:tcPr>
          <w:p w14:paraId="72826958" w14:textId="77777777" w:rsidR="00426918" w:rsidRPr="00F65BB7" w:rsidRDefault="00426918" w:rsidP="005274AA">
            <w:pPr>
              <w:rPr>
                <w:rFonts w:eastAsia="Times New Roman" w:cstheme="majorHAnsi"/>
                <w:sz w:val="18"/>
                <w:szCs w:val="18"/>
              </w:rPr>
            </w:pPr>
          </w:p>
        </w:tc>
        <w:tc>
          <w:tcPr>
            <w:tcW w:w="2966" w:type="dxa"/>
            <w:vMerge w:val="restart"/>
            <w:shd w:val="clear" w:color="auto" w:fill="auto"/>
          </w:tcPr>
          <w:p w14:paraId="101051CD"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Finished product pH of 4.6 or below prevents toxin formation</w:t>
            </w:r>
          </w:p>
        </w:tc>
        <w:tc>
          <w:tcPr>
            <w:tcW w:w="3514" w:type="dxa"/>
            <w:vMerge w:val="restart"/>
            <w:shd w:val="clear" w:color="auto" w:fill="auto"/>
          </w:tcPr>
          <w:p w14:paraId="5D1EF0A0"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Finished product pH 4.6 or below per SOP</w:t>
            </w:r>
          </w:p>
        </w:tc>
        <w:tc>
          <w:tcPr>
            <w:tcW w:w="1082" w:type="dxa"/>
            <w:vMerge w:val="restart"/>
            <w:shd w:val="clear" w:color="auto" w:fill="auto"/>
          </w:tcPr>
          <w:p w14:paraId="07020B16" w14:textId="77777777" w:rsidR="00426918" w:rsidRPr="004E5D72" w:rsidRDefault="00426918" w:rsidP="005274AA">
            <w:pPr>
              <w:rPr>
                <w:rFonts w:eastAsia="Helvetica Neue" w:cstheme="majorHAnsi"/>
                <w:bCs/>
                <w:sz w:val="18"/>
                <w:szCs w:val="18"/>
              </w:rPr>
            </w:pPr>
            <w:r w:rsidRPr="004E5D72">
              <w:rPr>
                <w:rFonts w:eastAsia="Helvetica Neue" w:cstheme="majorHAnsi"/>
                <w:bCs/>
                <w:sz w:val="18"/>
                <w:szCs w:val="18"/>
              </w:rPr>
              <w:t>Yes</w:t>
            </w:r>
          </w:p>
          <w:p w14:paraId="7470001D" w14:textId="77777777" w:rsidR="00426918" w:rsidRPr="004E5D72" w:rsidRDefault="00426918" w:rsidP="005274AA">
            <w:pPr>
              <w:rPr>
                <w:rFonts w:eastAsia="Times New Roman" w:cstheme="majorHAnsi"/>
                <w:bCs/>
                <w:sz w:val="18"/>
                <w:szCs w:val="18"/>
              </w:rPr>
            </w:pPr>
            <w:r w:rsidRPr="004E5D72">
              <w:rPr>
                <w:rFonts w:eastAsia="Helvetica Neue" w:cstheme="majorHAnsi"/>
                <w:bCs/>
                <w:sz w:val="18"/>
                <w:szCs w:val="18"/>
              </w:rPr>
              <w:t>CCP 2</w:t>
            </w:r>
          </w:p>
        </w:tc>
      </w:tr>
      <w:tr w:rsidR="00426918" w:rsidRPr="00F65BB7" w14:paraId="3EE2CD98" w14:textId="77777777" w:rsidTr="005274AA">
        <w:trPr>
          <w:cantSplit/>
          <w:trHeight w:val="144"/>
        </w:trPr>
        <w:tc>
          <w:tcPr>
            <w:tcW w:w="1253" w:type="dxa"/>
            <w:vMerge/>
            <w:shd w:val="clear" w:color="auto" w:fill="auto"/>
          </w:tcPr>
          <w:p w14:paraId="1E370AB1" w14:textId="77777777" w:rsidR="00426918" w:rsidRPr="00F65BB7" w:rsidRDefault="00426918" w:rsidP="005274AA">
            <w:pPr>
              <w:rPr>
                <w:rFonts w:eastAsia="Helvetica Neue" w:cstheme="majorHAnsi"/>
                <w:sz w:val="18"/>
                <w:szCs w:val="18"/>
              </w:rPr>
            </w:pPr>
          </w:p>
        </w:tc>
        <w:tc>
          <w:tcPr>
            <w:tcW w:w="3686" w:type="dxa"/>
            <w:tcBorders>
              <w:top w:val="dotted" w:sz="4" w:space="0" w:color="auto"/>
              <w:bottom w:val="dotted" w:sz="4" w:space="0" w:color="auto"/>
            </w:tcBorders>
            <w:shd w:val="clear" w:color="auto" w:fill="auto"/>
          </w:tcPr>
          <w:p w14:paraId="40A1D868"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C:</w:t>
            </w:r>
            <w:r w:rsidRPr="00F65BB7">
              <w:rPr>
                <w:rFonts w:eastAsia="Helvetica Neue" w:cstheme="majorHAnsi"/>
                <w:sz w:val="18"/>
                <w:szCs w:val="18"/>
              </w:rPr>
              <w:t xml:space="preserve"> Formation of botulinum toxin</w:t>
            </w:r>
          </w:p>
        </w:tc>
        <w:tc>
          <w:tcPr>
            <w:tcW w:w="1354" w:type="dxa"/>
            <w:tcBorders>
              <w:top w:val="dotted" w:sz="4" w:space="0" w:color="auto"/>
              <w:bottom w:val="dotted" w:sz="4" w:space="0" w:color="auto"/>
            </w:tcBorders>
            <w:shd w:val="clear" w:color="auto" w:fill="auto"/>
          </w:tcPr>
          <w:p w14:paraId="1BF7D8C9" w14:textId="77777777" w:rsidR="00426918" w:rsidRPr="00F65BB7" w:rsidRDefault="00426918" w:rsidP="005274AA">
            <w:pPr>
              <w:rPr>
                <w:rFonts w:eastAsia="Helvetica Neue" w:cstheme="majorHAnsi"/>
                <w:sz w:val="18"/>
                <w:szCs w:val="18"/>
              </w:rPr>
            </w:pPr>
            <w:r w:rsidRPr="00F65BB7">
              <w:rPr>
                <w:rFonts w:eastAsia="Helvetica Neue" w:cstheme="majorHAnsi"/>
                <w:sz w:val="18"/>
                <w:szCs w:val="18"/>
              </w:rPr>
              <w:t>Yes</w:t>
            </w:r>
          </w:p>
        </w:tc>
        <w:tc>
          <w:tcPr>
            <w:tcW w:w="2966" w:type="dxa"/>
            <w:vMerge/>
            <w:shd w:val="clear" w:color="auto" w:fill="auto"/>
          </w:tcPr>
          <w:p w14:paraId="0E446A0B"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71A4E55C"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5DFFF18E" w14:textId="77777777" w:rsidR="00426918" w:rsidRPr="004E5D72" w:rsidRDefault="00426918" w:rsidP="005274AA">
            <w:pPr>
              <w:rPr>
                <w:rFonts w:eastAsia="Helvetica Neue" w:cstheme="majorHAnsi"/>
                <w:bCs/>
                <w:sz w:val="18"/>
                <w:szCs w:val="18"/>
              </w:rPr>
            </w:pPr>
          </w:p>
        </w:tc>
      </w:tr>
      <w:tr w:rsidR="00426918" w:rsidRPr="00F65BB7" w14:paraId="1B551F70" w14:textId="77777777" w:rsidTr="005274AA">
        <w:trPr>
          <w:cantSplit/>
          <w:trHeight w:val="144"/>
        </w:trPr>
        <w:tc>
          <w:tcPr>
            <w:tcW w:w="1253" w:type="dxa"/>
            <w:vMerge/>
            <w:shd w:val="clear" w:color="auto" w:fill="auto"/>
          </w:tcPr>
          <w:p w14:paraId="1DF62779" w14:textId="77777777" w:rsidR="00426918" w:rsidRPr="00F65BB7" w:rsidRDefault="00426918" w:rsidP="005274AA">
            <w:pPr>
              <w:rPr>
                <w:rFonts w:eastAsia="Helvetica Neue" w:cstheme="majorHAnsi"/>
                <w:sz w:val="18"/>
                <w:szCs w:val="18"/>
              </w:rPr>
            </w:pPr>
          </w:p>
        </w:tc>
        <w:tc>
          <w:tcPr>
            <w:tcW w:w="3686" w:type="dxa"/>
            <w:tcBorders>
              <w:top w:val="dotted" w:sz="4" w:space="0" w:color="auto"/>
            </w:tcBorders>
            <w:shd w:val="clear" w:color="auto" w:fill="auto"/>
          </w:tcPr>
          <w:p w14:paraId="07550BFA"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P:</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top w:val="dotted" w:sz="4" w:space="0" w:color="auto"/>
            </w:tcBorders>
            <w:shd w:val="clear" w:color="auto" w:fill="auto"/>
          </w:tcPr>
          <w:p w14:paraId="64B92014" w14:textId="77777777" w:rsidR="00426918" w:rsidRPr="00F65BB7" w:rsidRDefault="00426918" w:rsidP="005274AA">
            <w:pPr>
              <w:rPr>
                <w:rFonts w:eastAsia="Helvetica Neue" w:cstheme="majorHAnsi"/>
                <w:sz w:val="18"/>
                <w:szCs w:val="18"/>
              </w:rPr>
            </w:pPr>
          </w:p>
        </w:tc>
        <w:tc>
          <w:tcPr>
            <w:tcW w:w="2966" w:type="dxa"/>
            <w:vMerge/>
            <w:shd w:val="clear" w:color="auto" w:fill="auto"/>
          </w:tcPr>
          <w:p w14:paraId="2D108A31"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6E9234FE"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7A07E124" w14:textId="77777777" w:rsidR="00426918" w:rsidRPr="004E5D72" w:rsidRDefault="00426918" w:rsidP="005274AA">
            <w:pPr>
              <w:rPr>
                <w:rFonts w:eastAsia="Helvetica Neue" w:cstheme="majorHAnsi"/>
                <w:bCs/>
                <w:sz w:val="18"/>
                <w:szCs w:val="18"/>
              </w:rPr>
            </w:pPr>
          </w:p>
        </w:tc>
      </w:tr>
      <w:tr w:rsidR="00426918" w:rsidRPr="00F65BB7" w14:paraId="4A6844B7" w14:textId="77777777" w:rsidTr="005274AA">
        <w:trPr>
          <w:cantSplit/>
          <w:trHeight w:val="144"/>
        </w:trPr>
        <w:tc>
          <w:tcPr>
            <w:tcW w:w="1253" w:type="dxa"/>
            <w:vMerge w:val="restart"/>
            <w:shd w:val="clear" w:color="auto" w:fill="auto"/>
          </w:tcPr>
          <w:p w14:paraId="2BA3BAD2"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Storage (9)</w:t>
            </w:r>
          </w:p>
        </w:tc>
        <w:tc>
          <w:tcPr>
            <w:tcW w:w="3686" w:type="dxa"/>
            <w:tcBorders>
              <w:bottom w:val="dotted" w:sz="4" w:space="0" w:color="auto"/>
            </w:tcBorders>
            <w:shd w:val="clear" w:color="auto" w:fill="auto"/>
          </w:tcPr>
          <w:p w14:paraId="4342C76E" w14:textId="77777777" w:rsidR="00426918" w:rsidRPr="00DE438C" w:rsidRDefault="00426918" w:rsidP="005274AA">
            <w:pPr>
              <w:rPr>
                <w:rFonts w:eastAsia="Helvetica Neue" w:cstheme="majorHAnsi"/>
                <w:sz w:val="18"/>
                <w:szCs w:val="18"/>
              </w:rPr>
            </w:pPr>
            <w:r w:rsidRPr="004E5D72">
              <w:rPr>
                <w:rFonts w:eastAsia="Helvetica Neue" w:cstheme="majorHAnsi"/>
                <w:b/>
                <w:sz w:val="18"/>
                <w:szCs w:val="18"/>
              </w:rPr>
              <w:t>B:</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bottom w:val="dotted" w:sz="4" w:space="0" w:color="auto"/>
            </w:tcBorders>
            <w:shd w:val="clear" w:color="auto" w:fill="auto"/>
          </w:tcPr>
          <w:p w14:paraId="73E9A930" w14:textId="77777777" w:rsidR="00426918" w:rsidRPr="00F65BB7" w:rsidRDefault="00426918" w:rsidP="005274AA">
            <w:pPr>
              <w:rPr>
                <w:rFonts w:eastAsia="Times New Roman" w:cstheme="majorHAnsi"/>
                <w:sz w:val="18"/>
                <w:szCs w:val="18"/>
              </w:rPr>
            </w:pPr>
          </w:p>
        </w:tc>
        <w:tc>
          <w:tcPr>
            <w:tcW w:w="2966" w:type="dxa"/>
            <w:vMerge w:val="restart"/>
            <w:shd w:val="clear" w:color="auto" w:fill="auto"/>
          </w:tcPr>
          <w:p w14:paraId="660C9BA8"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Finished product pH of 4.6 or below, storage under sanitary conditions and proper temperature prevents recontamination, pathogen growth and toxin formation</w:t>
            </w:r>
          </w:p>
        </w:tc>
        <w:tc>
          <w:tcPr>
            <w:tcW w:w="3514" w:type="dxa"/>
            <w:vMerge w:val="restart"/>
            <w:shd w:val="clear" w:color="auto" w:fill="auto"/>
          </w:tcPr>
          <w:p w14:paraId="0CBC7ABD"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Product is stored according to SOP requirements</w:t>
            </w:r>
          </w:p>
          <w:p w14:paraId="35BD5E0E"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tc>
        <w:tc>
          <w:tcPr>
            <w:tcW w:w="1082" w:type="dxa"/>
            <w:vMerge w:val="restart"/>
            <w:shd w:val="clear" w:color="auto" w:fill="auto"/>
          </w:tcPr>
          <w:p w14:paraId="3CCE1E2C" w14:textId="77777777" w:rsidR="00426918" w:rsidRPr="004E5D72" w:rsidRDefault="00426918" w:rsidP="005274AA">
            <w:pPr>
              <w:rPr>
                <w:rFonts w:eastAsia="Times New Roman" w:cstheme="majorHAnsi"/>
                <w:bCs/>
                <w:sz w:val="18"/>
                <w:szCs w:val="18"/>
              </w:rPr>
            </w:pPr>
            <w:r w:rsidRPr="004E5D72">
              <w:rPr>
                <w:rFonts w:eastAsia="Helvetica Neue" w:cstheme="majorHAnsi"/>
                <w:bCs/>
                <w:sz w:val="18"/>
                <w:szCs w:val="18"/>
              </w:rPr>
              <w:t>No</w:t>
            </w:r>
          </w:p>
        </w:tc>
      </w:tr>
      <w:tr w:rsidR="00426918" w:rsidRPr="00F65BB7" w14:paraId="177F1F32" w14:textId="77777777" w:rsidTr="005274AA">
        <w:trPr>
          <w:cantSplit/>
          <w:trHeight w:val="144"/>
        </w:trPr>
        <w:tc>
          <w:tcPr>
            <w:tcW w:w="1253" w:type="dxa"/>
            <w:vMerge/>
            <w:shd w:val="clear" w:color="auto" w:fill="auto"/>
          </w:tcPr>
          <w:p w14:paraId="1D210C4E" w14:textId="77777777" w:rsidR="00426918" w:rsidRPr="00F65BB7" w:rsidRDefault="00426918" w:rsidP="005274AA">
            <w:pPr>
              <w:rPr>
                <w:rFonts w:eastAsia="Helvetica Neue" w:cstheme="majorHAnsi"/>
                <w:sz w:val="18"/>
                <w:szCs w:val="18"/>
              </w:rPr>
            </w:pPr>
          </w:p>
        </w:tc>
        <w:tc>
          <w:tcPr>
            <w:tcW w:w="3686" w:type="dxa"/>
            <w:tcBorders>
              <w:top w:val="dotted" w:sz="4" w:space="0" w:color="auto"/>
              <w:bottom w:val="dotted" w:sz="4" w:space="0" w:color="auto"/>
            </w:tcBorders>
            <w:shd w:val="clear" w:color="auto" w:fill="auto"/>
          </w:tcPr>
          <w:p w14:paraId="17E1CE6D"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C:</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top w:val="dotted" w:sz="4" w:space="0" w:color="auto"/>
              <w:bottom w:val="dotted" w:sz="4" w:space="0" w:color="auto"/>
            </w:tcBorders>
            <w:shd w:val="clear" w:color="auto" w:fill="auto"/>
          </w:tcPr>
          <w:p w14:paraId="4CB8E704" w14:textId="77777777" w:rsidR="00426918" w:rsidRPr="00F65BB7" w:rsidRDefault="00426918" w:rsidP="005274AA">
            <w:pPr>
              <w:rPr>
                <w:rFonts w:eastAsia="Helvetica Neue" w:cstheme="majorHAnsi"/>
                <w:sz w:val="18"/>
                <w:szCs w:val="18"/>
              </w:rPr>
            </w:pPr>
          </w:p>
        </w:tc>
        <w:tc>
          <w:tcPr>
            <w:tcW w:w="2966" w:type="dxa"/>
            <w:vMerge/>
            <w:shd w:val="clear" w:color="auto" w:fill="auto"/>
          </w:tcPr>
          <w:p w14:paraId="6C835FDD"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07019235"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6252A48A" w14:textId="77777777" w:rsidR="00426918" w:rsidRPr="00F65BB7" w:rsidRDefault="00426918" w:rsidP="005274AA">
            <w:pPr>
              <w:rPr>
                <w:rFonts w:eastAsia="Helvetica Neue" w:cstheme="majorHAnsi"/>
                <w:sz w:val="18"/>
                <w:szCs w:val="18"/>
              </w:rPr>
            </w:pPr>
          </w:p>
        </w:tc>
      </w:tr>
      <w:tr w:rsidR="00426918" w:rsidRPr="00F65BB7" w14:paraId="6EA589C6" w14:textId="77777777" w:rsidTr="005274AA">
        <w:trPr>
          <w:cantSplit/>
          <w:trHeight w:val="144"/>
        </w:trPr>
        <w:tc>
          <w:tcPr>
            <w:tcW w:w="1253" w:type="dxa"/>
            <w:vMerge/>
            <w:shd w:val="clear" w:color="auto" w:fill="auto"/>
          </w:tcPr>
          <w:p w14:paraId="02DC8B92" w14:textId="77777777" w:rsidR="00426918" w:rsidRPr="00F65BB7" w:rsidRDefault="00426918" w:rsidP="005274AA">
            <w:pPr>
              <w:rPr>
                <w:rFonts w:eastAsia="Helvetica Neue" w:cstheme="majorHAnsi"/>
                <w:sz w:val="18"/>
                <w:szCs w:val="18"/>
              </w:rPr>
            </w:pPr>
          </w:p>
        </w:tc>
        <w:tc>
          <w:tcPr>
            <w:tcW w:w="3686" w:type="dxa"/>
            <w:tcBorders>
              <w:top w:val="dotted" w:sz="4" w:space="0" w:color="auto"/>
            </w:tcBorders>
            <w:shd w:val="clear" w:color="auto" w:fill="auto"/>
          </w:tcPr>
          <w:p w14:paraId="61E321AD" w14:textId="77777777" w:rsidR="00426918" w:rsidRPr="00DE438C" w:rsidRDefault="00426918" w:rsidP="005274AA">
            <w:pPr>
              <w:rPr>
                <w:rFonts w:eastAsia="Helvetica Neue" w:cstheme="majorHAnsi"/>
                <w:b/>
                <w:bCs/>
                <w:sz w:val="18"/>
                <w:szCs w:val="18"/>
              </w:rPr>
            </w:pPr>
            <w:r w:rsidRPr="004E5D72">
              <w:rPr>
                <w:rFonts w:eastAsia="Helvetica Neue" w:cstheme="majorHAnsi"/>
                <w:b/>
                <w:sz w:val="18"/>
                <w:szCs w:val="18"/>
              </w:rPr>
              <w:t>P:</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top w:val="dotted" w:sz="4" w:space="0" w:color="auto"/>
            </w:tcBorders>
            <w:shd w:val="clear" w:color="auto" w:fill="auto"/>
          </w:tcPr>
          <w:p w14:paraId="618FC82F" w14:textId="77777777" w:rsidR="00426918" w:rsidRPr="00F65BB7" w:rsidRDefault="00426918" w:rsidP="005274AA">
            <w:pPr>
              <w:rPr>
                <w:rFonts w:eastAsia="Helvetica Neue" w:cstheme="majorHAnsi"/>
                <w:sz w:val="18"/>
                <w:szCs w:val="18"/>
              </w:rPr>
            </w:pPr>
          </w:p>
        </w:tc>
        <w:tc>
          <w:tcPr>
            <w:tcW w:w="2966" w:type="dxa"/>
            <w:vMerge/>
            <w:shd w:val="clear" w:color="auto" w:fill="auto"/>
          </w:tcPr>
          <w:p w14:paraId="63FF97DA"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5F716BCC"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1D4156A4" w14:textId="77777777" w:rsidR="00426918" w:rsidRPr="00F65BB7" w:rsidRDefault="00426918" w:rsidP="005274AA">
            <w:pPr>
              <w:rPr>
                <w:rFonts w:eastAsia="Helvetica Neue" w:cstheme="majorHAnsi"/>
                <w:sz w:val="18"/>
                <w:szCs w:val="18"/>
              </w:rPr>
            </w:pPr>
          </w:p>
        </w:tc>
      </w:tr>
      <w:tr w:rsidR="00426918" w:rsidRPr="00F65BB7" w14:paraId="40D272C1" w14:textId="77777777" w:rsidTr="005274AA">
        <w:trPr>
          <w:cantSplit/>
          <w:trHeight w:val="144"/>
        </w:trPr>
        <w:tc>
          <w:tcPr>
            <w:tcW w:w="1253" w:type="dxa"/>
            <w:vMerge w:val="restart"/>
            <w:shd w:val="clear" w:color="auto" w:fill="auto"/>
          </w:tcPr>
          <w:p w14:paraId="5FA3539C"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Serving (10)</w:t>
            </w:r>
          </w:p>
        </w:tc>
        <w:tc>
          <w:tcPr>
            <w:tcW w:w="3686" w:type="dxa"/>
            <w:tcBorders>
              <w:bottom w:val="nil"/>
            </w:tcBorders>
            <w:shd w:val="clear" w:color="auto" w:fill="auto"/>
          </w:tcPr>
          <w:p w14:paraId="17CB6A0E" w14:textId="77777777" w:rsidR="00426918" w:rsidRPr="00F65BB7" w:rsidRDefault="00426918" w:rsidP="005274AA">
            <w:pPr>
              <w:rPr>
                <w:rFonts w:eastAsia="Times New Roman" w:cstheme="majorHAnsi"/>
                <w:sz w:val="18"/>
                <w:szCs w:val="18"/>
              </w:rPr>
            </w:pPr>
            <w:r w:rsidRPr="004E5D72">
              <w:rPr>
                <w:rFonts w:eastAsia="Helvetica Neue" w:cstheme="majorHAnsi"/>
                <w:b/>
                <w:sz w:val="18"/>
                <w:szCs w:val="18"/>
              </w:rPr>
              <w:t>B:</w:t>
            </w:r>
            <w:r w:rsidRPr="00F65BB7">
              <w:rPr>
                <w:rFonts w:eastAsia="Helvetica Neue" w:cstheme="majorHAnsi"/>
                <w:sz w:val="18"/>
                <w:szCs w:val="18"/>
              </w:rPr>
              <w:t xml:space="preserve"> Cross contamination with pathogens: </w:t>
            </w:r>
            <w:r w:rsidRPr="006536F7">
              <w:rPr>
                <w:rFonts w:eastAsia="Helvetica Neue" w:cstheme="majorHAnsi"/>
                <w:i/>
                <w:sz w:val="18"/>
                <w:szCs w:val="18"/>
              </w:rPr>
              <w:t>E. coli</w:t>
            </w:r>
            <w:r w:rsidRPr="00F65BB7">
              <w:rPr>
                <w:rFonts w:eastAsia="Helvetica Neue" w:cstheme="majorHAnsi"/>
                <w:sz w:val="18"/>
                <w:szCs w:val="18"/>
              </w:rPr>
              <w:t xml:space="preserve"> O157:H7, </w:t>
            </w:r>
            <w:r w:rsidRPr="006536F7">
              <w:rPr>
                <w:rFonts w:eastAsia="Helvetica Neue" w:cstheme="majorHAnsi"/>
                <w:i/>
                <w:sz w:val="18"/>
                <w:szCs w:val="18"/>
              </w:rPr>
              <w:t>Salmonella</w:t>
            </w:r>
            <w:r w:rsidRPr="00F65BB7">
              <w:rPr>
                <w:rFonts w:eastAsia="Helvetica Neue" w:cstheme="majorHAnsi"/>
                <w:sz w:val="18"/>
                <w:szCs w:val="18"/>
              </w:rPr>
              <w:t xml:space="preserve">, </w:t>
            </w:r>
            <w:r w:rsidRPr="00EB5CF4">
              <w:rPr>
                <w:rFonts w:eastAsia="Helvetica Neue" w:cstheme="majorHAnsi"/>
                <w:i/>
                <w:sz w:val="18"/>
                <w:szCs w:val="18"/>
              </w:rPr>
              <w:t>Shigella</w:t>
            </w:r>
            <w:r w:rsidRPr="00F65BB7">
              <w:rPr>
                <w:rFonts w:eastAsia="Helvetica Neue" w:cstheme="majorHAnsi"/>
                <w:sz w:val="18"/>
                <w:szCs w:val="18"/>
              </w:rPr>
              <w:t>, Norovirus, Hepatitis A virus from handling</w:t>
            </w:r>
          </w:p>
        </w:tc>
        <w:tc>
          <w:tcPr>
            <w:tcW w:w="1354" w:type="dxa"/>
            <w:tcBorders>
              <w:bottom w:val="nil"/>
            </w:tcBorders>
            <w:shd w:val="clear" w:color="auto" w:fill="auto"/>
          </w:tcPr>
          <w:p w14:paraId="71B06184"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No</w:t>
            </w:r>
          </w:p>
        </w:tc>
        <w:tc>
          <w:tcPr>
            <w:tcW w:w="2966" w:type="dxa"/>
            <w:vMerge w:val="restart"/>
            <w:shd w:val="clear" w:color="auto" w:fill="auto"/>
          </w:tcPr>
          <w:p w14:paraId="1699FB45"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Following SSOP, Employee Health and Hygiene policies prevents introduction of pathogens by improper handling during final prep/service, or by infected worker.</w:t>
            </w:r>
          </w:p>
        </w:tc>
        <w:tc>
          <w:tcPr>
            <w:tcW w:w="3514" w:type="dxa"/>
            <w:vMerge w:val="restart"/>
            <w:shd w:val="clear" w:color="auto" w:fill="auto"/>
          </w:tcPr>
          <w:p w14:paraId="2C49325A"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Employee Health and Hygiene</w:t>
            </w:r>
          </w:p>
          <w:p w14:paraId="0F1D6796"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p w14:paraId="761BA481"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Proper serving techniques</w:t>
            </w:r>
          </w:p>
        </w:tc>
        <w:tc>
          <w:tcPr>
            <w:tcW w:w="1082" w:type="dxa"/>
            <w:vMerge w:val="restart"/>
            <w:shd w:val="clear" w:color="auto" w:fill="auto"/>
          </w:tcPr>
          <w:p w14:paraId="1D82DFDA" w14:textId="77777777" w:rsidR="00426918" w:rsidRPr="00F65BB7" w:rsidRDefault="00426918" w:rsidP="005274AA">
            <w:pPr>
              <w:rPr>
                <w:rFonts w:eastAsia="Times New Roman" w:cstheme="majorHAnsi"/>
                <w:sz w:val="18"/>
                <w:szCs w:val="18"/>
              </w:rPr>
            </w:pPr>
            <w:r w:rsidRPr="00F65BB7">
              <w:rPr>
                <w:rFonts w:eastAsia="Helvetica Neue" w:cstheme="majorHAnsi"/>
                <w:sz w:val="18"/>
                <w:szCs w:val="18"/>
              </w:rPr>
              <w:t>No</w:t>
            </w:r>
          </w:p>
        </w:tc>
      </w:tr>
      <w:tr w:rsidR="00426918" w:rsidRPr="00F65BB7" w14:paraId="4192B0E0" w14:textId="77777777" w:rsidTr="005274AA">
        <w:trPr>
          <w:cantSplit/>
          <w:trHeight w:val="144"/>
        </w:trPr>
        <w:tc>
          <w:tcPr>
            <w:tcW w:w="1253" w:type="dxa"/>
            <w:vMerge/>
            <w:shd w:val="clear" w:color="auto" w:fill="auto"/>
          </w:tcPr>
          <w:p w14:paraId="648937AB" w14:textId="77777777" w:rsidR="00426918" w:rsidRPr="00F65BB7" w:rsidRDefault="00426918" w:rsidP="005274AA">
            <w:pPr>
              <w:rPr>
                <w:rFonts w:eastAsia="Helvetica Neue" w:cstheme="majorHAnsi"/>
                <w:sz w:val="18"/>
                <w:szCs w:val="18"/>
              </w:rPr>
            </w:pPr>
          </w:p>
        </w:tc>
        <w:tc>
          <w:tcPr>
            <w:tcW w:w="3686" w:type="dxa"/>
            <w:tcBorders>
              <w:top w:val="nil"/>
              <w:bottom w:val="nil"/>
            </w:tcBorders>
            <w:shd w:val="clear" w:color="auto" w:fill="auto"/>
          </w:tcPr>
          <w:p w14:paraId="7F2987FD"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C:</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top w:val="nil"/>
              <w:bottom w:val="nil"/>
            </w:tcBorders>
            <w:shd w:val="clear" w:color="auto" w:fill="auto"/>
          </w:tcPr>
          <w:p w14:paraId="7752F230" w14:textId="77777777" w:rsidR="00426918" w:rsidRPr="00F65BB7" w:rsidRDefault="00426918" w:rsidP="005274AA">
            <w:pPr>
              <w:rPr>
                <w:rFonts w:eastAsia="Helvetica Neue" w:cstheme="majorHAnsi"/>
                <w:sz w:val="18"/>
                <w:szCs w:val="18"/>
              </w:rPr>
            </w:pPr>
          </w:p>
        </w:tc>
        <w:tc>
          <w:tcPr>
            <w:tcW w:w="2966" w:type="dxa"/>
            <w:vMerge/>
            <w:shd w:val="clear" w:color="auto" w:fill="auto"/>
          </w:tcPr>
          <w:p w14:paraId="44221040"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69D647FB"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5C945521" w14:textId="77777777" w:rsidR="00426918" w:rsidRPr="00F65BB7" w:rsidRDefault="00426918" w:rsidP="005274AA">
            <w:pPr>
              <w:rPr>
                <w:rFonts w:eastAsia="Helvetica Neue" w:cstheme="majorHAnsi"/>
                <w:sz w:val="18"/>
                <w:szCs w:val="18"/>
              </w:rPr>
            </w:pPr>
          </w:p>
        </w:tc>
      </w:tr>
      <w:tr w:rsidR="00426918" w:rsidRPr="00F65BB7" w14:paraId="383AA0CB" w14:textId="77777777" w:rsidTr="005274AA">
        <w:trPr>
          <w:cantSplit/>
          <w:trHeight w:val="144"/>
        </w:trPr>
        <w:tc>
          <w:tcPr>
            <w:tcW w:w="1253" w:type="dxa"/>
            <w:vMerge/>
            <w:shd w:val="clear" w:color="auto" w:fill="auto"/>
          </w:tcPr>
          <w:p w14:paraId="33984BB4" w14:textId="77777777" w:rsidR="00426918" w:rsidRPr="00F65BB7" w:rsidRDefault="00426918" w:rsidP="005274AA">
            <w:pPr>
              <w:rPr>
                <w:rFonts w:eastAsia="Helvetica Neue" w:cstheme="majorHAnsi"/>
                <w:sz w:val="18"/>
                <w:szCs w:val="18"/>
              </w:rPr>
            </w:pPr>
          </w:p>
        </w:tc>
        <w:tc>
          <w:tcPr>
            <w:tcW w:w="3686" w:type="dxa"/>
            <w:tcBorders>
              <w:top w:val="nil"/>
            </w:tcBorders>
            <w:shd w:val="clear" w:color="auto" w:fill="auto"/>
          </w:tcPr>
          <w:p w14:paraId="749D196B" w14:textId="77777777" w:rsidR="00426918" w:rsidRPr="00F65BB7" w:rsidRDefault="00426918" w:rsidP="005274AA">
            <w:pPr>
              <w:rPr>
                <w:rFonts w:eastAsia="Helvetica Neue" w:cstheme="majorHAnsi"/>
                <w:sz w:val="18"/>
                <w:szCs w:val="18"/>
              </w:rPr>
            </w:pPr>
            <w:r w:rsidRPr="004E5D72">
              <w:rPr>
                <w:rFonts w:eastAsia="Helvetica Neue" w:cstheme="majorHAnsi"/>
                <w:b/>
                <w:sz w:val="18"/>
                <w:szCs w:val="18"/>
              </w:rPr>
              <w:t>P:</w:t>
            </w:r>
            <w:r w:rsidRPr="00F65BB7">
              <w:rPr>
                <w:rFonts w:eastAsia="Helvetica Neue" w:cstheme="majorHAnsi"/>
                <w:sz w:val="18"/>
                <w:szCs w:val="18"/>
              </w:rPr>
              <w:t xml:space="preserve"> </w:t>
            </w:r>
            <w:r>
              <w:rPr>
                <w:rFonts w:eastAsia="Helvetica Neue" w:cstheme="majorHAnsi"/>
                <w:sz w:val="18"/>
                <w:szCs w:val="18"/>
              </w:rPr>
              <w:t>None identified</w:t>
            </w:r>
          </w:p>
        </w:tc>
        <w:tc>
          <w:tcPr>
            <w:tcW w:w="1354" w:type="dxa"/>
            <w:tcBorders>
              <w:top w:val="nil"/>
            </w:tcBorders>
            <w:shd w:val="clear" w:color="auto" w:fill="auto"/>
          </w:tcPr>
          <w:p w14:paraId="49E526B1" w14:textId="77777777" w:rsidR="00426918" w:rsidRPr="00F65BB7" w:rsidRDefault="00426918" w:rsidP="005274AA">
            <w:pPr>
              <w:rPr>
                <w:rFonts w:eastAsia="Helvetica Neue" w:cstheme="majorHAnsi"/>
                <w:sz w:val="18"/>
                <w:szCs w:val="18"/>
              </w:rPr>
            </w:pPr>
          </w:p>
        </w:tc>
        <w:tc>
          <w:tcPr>
            <w:tcW w:w="2966" w:type="dxa"/>
            <w:vMerge/>
            <w:shd w:val="clear" w:color="auto" w:fill="auto"/>
          </w:tcPr>
          <w:p w14:paraId="770A21D9" w14:textId="77777777" w:rsidR="00426918" w:rsidRPr="00F65BB7" w:rsidRDefault="00426918" w:rsidP="005274AA">
            <w:pPr>
              <w:rPr>
                <w:rFonts w:eastAsia="Helvetica Neue" w:cstheme="majorHAnsi"/>
                <w:sz w:val="18"/>
                <w:szCs w:val="18"/>
              </w:rPr>
            </w:pPr>
          </w:p>
        </w:tc>
        <w:tc>
          <w:tcPr>
            <w:tcW w:w="3514" w:type="dxa"/>
            <w:vMerge/>
            <w:shd w:val="clear" w:color="auto" w:fill="auto"/>
          </w:tcPr>
          <w:p w14:paraId="5AC181F5" w14:textId="77777777" w:rsidR="00426918" w:rsidRPr="00F65BB7" w:rsidRDefault="00426918" w:rsidP="00426918">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2" w:type="dxa"/>
            <w:vMerge/>
            <w:shd w:val="clear" w:color="auto" w:fill="auto"/>
          </w:tcPr>
          <w:p w14:paraId="4CA38538" w14:textId="77777777" w:rsidR="00426918" w:rsidRPr="00F65BB7" w:rsidRDefault="00426918" w:rsidP="005274AA">
            <w:pPr>
              <w:rPr>
                <w:rFonts w:eastAsia="Helvetica Neue" w:cstheme="majorHAnsi"/>
                <w:sz w:val="18"/>
                <w:szCs w:val="18"/>
              </w:rPr>
            </w:pPr>
          </w:p>
        </w:tc>
      </w:tr>
    </w:tbl>
    <w:p w14:paraId="3C37515B" w14:textId="77777777" w:rsidR="00426918" w:rsidRPr="00CA1A3B" w:rsidRDefault="00426918" w:rsidP="00426918">
      <w:pPr>
        <w:pStyle w:val="Heading2"/>
      </w:pPr>
      <w:r w:rsidRPr="00CA1A3B">
        <w:br w:type="page"/>
      </w:r>
    </w:p>
    <w:p w14:paraId="3138E015" w14:textId="77777777" w:rsidR="00426918" w:rsidRDefault="00426918" w:rsidP="00426918">
      <w:pPr>
        <w:pStyle w:val="RFTableReportTitle"/>
      </w:pPr>
      <w:bookmarkStart w:id="1" w:name="_Toc150561874"/>
      <w:r>
        <w:lastRenderedPageBreak/>
        <w:t>HACCP Summary Table: Canning or Bottling Acidified or Acidic Foods</w:t>
      </w:r>
      <w:bookmarkEnd w:id="1"/>
    </w:p>
    <w:p w14:paraId="6DF95F2A" w14:textId="363EEE01" w:rsidR="00426918" w:rsidRPr="00CA1A3B" w:rsidRDefault="00434532" w:rsidP="00426918">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91008" behindDoc="0" locked="0" layoutInCell="1" allowOverlap="1" wp14:anchorId="273D674B" wp14:editId="74777015">
                <wp:simplePos x="0" y="0"/>
                <wp:positionH relativeFrom="column">
                  <wp:posOffset>1223889</wp:posOffset>
                </wp:positionH>
                <wp:positionV relativeFrom="paragraph">
                  <wp:posOffset>161953</wp:posOffset>
                </wp:positionV>
                <wp:extent cx="1949380" cy="5024"/>
                <wp:effectExtent l="0" t="0" r="32385" b="33655"/>
                <wp:wrapNone/>
                <wp:docPr id="808951276" name="Straight Connector 13"/>
                <wp:cNvGraphicFramePr/>
                <a:graphic xmlns:a="http://schemas.openxmlformats.org/drawingml/2006/main">
                  <a:graphicData uri="http://schemas.microsoft.com/office/word/2010/wordprocessingShape">
                    <wps:wsp>
                      <wps:cNvCnPr/>
                      <wps:spPr>
                        <a:xfrm>
                          <a:off x="0" y="0"/>
                          <a:ext cx="1949380" cy="5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0327D7" id="Straight Connector 1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96.35pt,12.75pt" to="249.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" strokecolor="black [3200]" strokeweight=".5pt">
                <v:stroke joinstyle="miter"/>
              </v:line>
            </w:pict>
          </mc:Fallback>
        </mc:AlternateContent>
      </w:r>
      <w:r w:rsidR="00426918" w:rsidRPr="00CA1A3B">
        <w:rPr>
          <w:rFonts w:asciiTheme="majorHAnsi" w:hAnsiTheme="majorHAnsi" w:cstheme="majorHAnsi"/>
        </w:rPr>
        <w:t xml:space="preserve">Establishment Name: </w:t>
      </w:r>
    </w:p>
    <w:tbl>
      <w:tblPr>
        <w:tblW w:w="138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00" w:firstRow="0" w:lastRow="0" w:firstColumn="0" w:lastColumn="0" w:noHBand="0" w:noVBand="1"/>
      </w:tblPr>
      <w:tblGrid>
        <w:gridCol w:w="999"/>
        <w:gridCol w:w="1348"/>
        <w:gridCol w:w="1425"/>
        <w:gridCol w:w="1146"/>
        <w:gridCol w:w="1149"/>
        <w:gridCol w:w="1146"/>
        <w:gridCol w:w="1288"/>
        <w:gridCol w:w="1339"/>
        <w:gridCol w:w="2416"/>
        <w:gridCol w:w="1568"/>
      </w:tblGrid>
      <w:tr w:rsidR="00426918" w:rsidRPr="00CA1A3B" w14:paraId="238A72AF" w14:textId="77777777" w:rsidTr="005274AA">
        <w:trPr>
          <w:trHeight w:val="144"/>
        </w:trPr>
        <w:tc>
          <w:tcPr>
            <w:tcW w:w="13824" w:type="dxa"/>
            <w:gridSpan w:val="10"/>
            <w:tcBorders>
              <w:bottom w:val="single" w:sz="4" w:space="0" w:color="000000"/>
            </w:tcBorders>
            <w:shd w:val="clear" w:color="auto" w:fill="D9E2F3" w:themeFill="accent1" w:themeFillTint="33"/>
          </w:tcPr>
          <w:p w14:paraId="12C4D0C9" w14:textId="77777777" w:rsidR="00426918" w:rsidRPr="00CA1A3B" w:rsidRDefault="00426918" w:rsidP="005274AA">
            <w:pPr>
              <w:jc w:val="cente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HACCP SUMMARY (CCP Audit Table)</w:t>
            </w:r>
          </w:p>
        </w:tc>
      </w:tr>
      <w:tr w:rsidR="00426918" w:rsidRPr="00CA1A3B" w14:paraId="38B6C2A1" w14:textId="77777777" w:rsidTr="005274AA">
        <w:trPr>
          <w:trHeight w:val="144"/>
        </w:trPr>
        <w:tc>
          <w:tcPr>
            <w:tcW w:w="999" w:type="dxa"/>
            <w:vMerge w:val="restart"/>
            <w:shd w:val="clear" w:color="auto" w:fill="D9E2F3" w:themeFill="accent1" w:themeFillTint="33"/>
          </w:tcPr>
          <w:p w14:paraId="115E57E1" w14:textId="77777777" w:rsidR="00426918" w:rsidRPr="00CA1A3B" w:rsidRDefault="00426918"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(1) Critical Control Point</w:t>
            </w:r>
          </w:p>
        </w:tc>
        <w:tc>
          <w:tcPr>
            <w:tcW w:w="1348" w:type="dxa"/>
            <w:vMerge w:val="restart"/>
            <w:shd w:val="clear" w:color="auto" w:fill="D9E2F3" w:themeFill="accent1" w:themeFillTint="33"/>
          </w:tcPr>
          <w:p w14:paraId="6B5DFDF8" w14:textId="77777777" w:rsidR="00426918" w:rsidRPr="00CA1A3B" w:rsidRDefault="00426918"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(2) Hazard Description</w:t>
            </w:r>
          </w:p>
        </w:tc>
        <w:tc>
          <w:tcPr>
            <w:tcW w:w="1425" w:type="dxa"/>
            <w:vMerge w:val="restart"/>
            <w:shd w:val="clear" w:color="auto" w:fill="D9E2F3" w:themeFill="accent1" w:themeFillTint="33"/>
          </w:tcPr>
          <w:p w14:paraId="0FE50BE2" w14:textId="77777777" w:rsidR="00426918" w:rsidRPr="00CA1A3B" w:rsidRDefault="00426918"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(3) Critical Limits</w:t>
            </w:r>
          </w:p>
        </w:tc>
        <w:tc>
          <w:tcPr>
            <w:tcW w:w="4729" w:type="dxa"/>
            <w:gridSpan w:val="4"/>
            <w:tcBorders>
              <w:bottom w:val="single" w:sz="4" w:space="0" w:color="000000"/>
            </w:tcBorders>
            <w:shd w:val="clear" w:color="auto" w:fill="D9E2F3" w:themeFill="accent1" w:themeFillTint="33"/>
          </w:tcPr>
          <w:p w14:paraId="61058915" w14:textId="77777777" w:rsidR="00426918" w:rsidRPr="00CA1A3B" w:rsidRDefault="00426918" w:rsidP="005274AA">
            <w:pPr>
              <w:jc w:val="cente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Monitoring</w:t>
            </w:r>
          </w:p>
        </w:tc>
        <w:tc>
          <w:tcPr>
            <w:tcW w:w="1339" w:type="dxa"/>
            <w:vMerge w:val="restart"/>
            <w:shd w:val="clear" w:color="auto" w:fill="D9E2F3" w:themeFill="accent1" w:themeFillTint="33"/>
          </w:tcPr>
          <w:p w14:paraId="2C68DC5F" w14:textId="77777777" w:rsidR="00426918" w:rsidRPr="00CA1A3B" w:rsidRDefault="00426918"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(8) Corrective Action</w:t>
            </w:r>
          </w:p>
        </w:tc>
        <w:tc>
          <w:tcPr>
            <w:tcW w:w="2416" w:type="dxa"/>
            <w:vMerge w:val="restart"/>
            <w:shd w:val="clear" w:color="auto" w:fill="D9E2F3" w:themeFill="accent1" w:themeFillTint="33"/>
          </w:tcPr>
          <w:p w14:paraId="4DDAF803" w14:textId="77777777" w:rsidR="00426918" w:rsidRPr="00CA1A3B" w:rsidRDefault="00426918"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(9) Verification Activities</w:t>
            </w:r>
          </w:p>
        </w:tc>
        <w:tc>
          <w:tcPr>
            <w:tcW w:w="1568" w:type="dxa"/>
            <w:vMerge w:val="restart"/>
            <w:shd w:val="clear" w:color="auto" w:fill="D9E2F3" w:themeFill="accent1" w:themeFillTint="33"/>
          </w:tcPr>
          <w:p w14:paraId="64695A36" w14:textId="77777777" w:rsidR="00426918" w:rsidRPr="00CA1A3B" w:rsidRDefault="00426918"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(10) Record Keeping</w:t>
            </w:r>
          </w:p>
        </w:tc>
      </w:tr>
      <w:tr w:rsidR="00426918" w:rsidRPr="00CA1A3B" w14:paraId="09D1CD9E" w14:textId="77777777" w:rsidTr="005274AA">
        <w:trPr>
          <w:trHeight w:val="144"/>
        </w:trPr>
        <w:tc>
          <w:tcPr>
            <w:tcW w:w="999" w:type="dxa"/>
            <w:vMerge/>
            <w:shd w:val="clear" w:color="auto" w:fill="auto"/>
          </w:tcPr>
          <w:p w14:paraId="56555B60" w14:textId="77777777" w:rsidR="00426918" w:rsidRPr="00CA1A3B" w:rsidRDefault="00426918"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348" w:type="dxa"/>
            <w:vMerge/>
            <w:shd w:val="clear" w:color="auto" w:fill="auto"/>
          </w:tcPr>
          <w:p w14:paraId="239F5741" w14:textId="77777777" w:rsidR="00426918" w:rsidRPr="00CA1A3B" w:rsidRDefault="00426918"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425" w:type="dxa"/>
            <w:vMerge/>
            <w:shd w:val="clear" w:color="auto" w:fill="auto"/>
          </w:tcPr>
          <w:p w14:paraId="32E3293D" w14:textId="77777777" w:rsidR="00426918" w:rsidRPr="00CA1A3B" w:rsidRDefault="00426918"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146" w:type="dxa"/>
            <w:shd w:val="clear" w:color="auto" w:fill="D9E2F3" w:themeFill="accent1" w:themeFillTint="33"/>
          </w:tcPr>
          <w:p w14:paraId="4FB1CDB8" w14:textId="77777777" w:rsidR="00426918" w:rsidRPr="00CA1A3B" w:rsidRDefault="00426918"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(4) What</w:t>
            </w:r>
          </w:p>
        </w:tc>
        <w:tc>
          <w:tcPr>
            <w:tcW w:w="1149" w:type="dxa"/>
            <w:shd w:val="clear" w:color="auto" w:fill="D9E2F3" w:themeFill="accent1" w:themeFillTint="33"/>
          </w:tcPr>
          <w:p w14:paraId="732DED66" w14:textId="77777777" w:rsidR="00426918" w:rsidRPr="00CA1A3B" w:rsidRDefault="00426918"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(5) How</w:t>
            </w:r>
          </w:p>
        </w:tc>
        <w:tc>
          <w:tcPr>
            <w:tcW w:w="1146" w:type="dxa"/>
            <w:shd w:val="clear" w:color="auto" w:fill="D9E2F3" w:themeFill="accent1" w:themeFillTint="33"/>
          </w:tcPr>
          <w:p w14:paraId="43F94EED" w14:textId="77777777" w:rsidR="00426918" w:rsidRPr="00CA1A3B" w:rsidRDefault="00426918"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(6) Frequency</w:t>
            </w:r>
          </w:p>
        </w:tc>
        <w:tc>
          <w:tcPr>
            <w:tcW w:w="1288" w:type="dxa"/>
            <w:shd w:val="clear" w:color="auto" w:fill="D9E2F3" w:themeFill="accent1" w:themeFillTint="33"/>
          </w:tcPr>
          <w:p w14:paraId="4E55B117" w14:textId="77777777" w:rsidR="00426918" w:rsidRPr="00CA1A3B" w:rsidRDefault="00426918" w:rsidP="005274AA">
            <w:pPr>
              <w:rPr>
                <w:rFonts w:asciiTheme="majorHAnsi" w:eastAsia="Times New Roman" w:hAnsiTheme="majorHAnsi" w:cstheme="majorHAnsi"/>
                <w:b/>
                <w:sz w:val="18"/>
                <w:szCs w:val="18"/>
              </w:rPr>
            </w:pPr>
            <w:r w:rsidRPr="00CA1A3B">
              <w:rPr>
                <w:rFonts w:asciiTheme="majorHAnsi" w:eastAsia="Times New Roman" w:hAnsiTheme="majorHAnsi" w:cstheme="majorHAnsi"/>
                <w:b/>
                <w:sz w:val="18"/>
                <w:szCs w:val="18"/>
              </w:rPr>
              <w:t>(7) Who</w:t>
            </w:r>
          </w:p>
        </w:tc>
        <w:tc>
          <w:tcPr>
            <w:tcW w:w="1339" w:type="dxa"/>
            <w:vMerge/>
            <w:shd w:val="clear" w:color="auto" w:fill="auto"/>
          </w:tcPr>
          <w:p w14:paraId="487794C6" w14:textId="77777777" w:rsidR="00426918" w:rsidRPr="00CA1A3B" w:rsidRDefault="00426918"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2416" w:type="dxa"/>
            <w:vMerge/>
            <w:shd w:val="clear" w:color="auto" w:fill="auto"/>
          </w:tcPr>
          <w:p w14:paraId="2E934C78" w14:textId="77777777" w:rsidR="00426918" w:rsidRPr="00CA1A3B" w:rsidRDefault="00426918"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568" w:type="dxa"/>
            <w:vMerge/>
            <w:shd w:val="clear" w:color="auto" w:fill="auto"/>
          </w:tcPr>
          <w:p w14:paraId="63E95795" w14:textId="77777777" w:rsidR="00426918" w:rsidRPr="00CA1A3B" w:rsidRDefault="00426918" w:rsidP="005274AA">
            <w:pPr>
              <w:widowControl w:val="0"/>
              <w:pBdr>
                <w:top w:val="nil"/>
                <w:left w:val="nil"/>
                <w:bottom w:val="nil"/>
                <w:right w:val="nil"/>
                <w:between w:val="nil"/>
              </w:pBdr>
              <w:rPr>
                <w:rFonts w:asciiTheme="majorHAnsi" w:eastAsia="Times New Roman" w:hAnsiTheme="majorHAnsi" w:cstheme="majorHAnsi"/>
                <w:b/>
                <w:sz w:val="18"/>
                <w:szCs w:val="18"/>
              </w:rPr>
            </w:pPr>
          </w:p>
        </w:tc>
      </w:tr>
      <w:tr w:rsidR="00426918" w:rsidRPr="00CA1A3B" w14:paraId="4848DAF3" w14:textId="77777777" w:rsidTr="005274AA">
        <w:trPr>
          <w:trHeight w:val="144"/>
        </w:trPr>
        <w:tc>
          <w:tcPr>
            <w:tcW w:w="999" w:type="dxa"/>
            <w:shd w:val="clear" w:color="auto" w:fill="auto"/>
          </w:tcPr>
          <w:p w14:paraId="50C9DBBF" w14:textId="77777777" w:rsidR="00426918" w:rsidRDefault="00426918" w:rsidP="005274AA">
            <w:pPr>
              <w:rPr>
                <w:rFonts w:asciiTheme="majorHAnsi" w:hAnsiTheme="majorHAnsi" w:cstheme="majorHAnsi"/>
                <w:sz w:val="18"/>
                <w:szCs w:val="18"/>
              </w:rPr>
            </w:pPr>
            <w:r w:rsidRPr="00763425">
              <w:rPr>
                <w:rFonts w:asciiTheme="majorHAnsi" w:hAnsiTheme="majorHAnsi" w:cstheme="majorHAnsi"/>
                <w:sz w:val="18"/>
                <w:szCs w:val="18"/>
              </w:rPr>
              <w:t>CCP 1</w:t>
            </w:r>
          </w:p>
          <w:p w14:paraId="6B0014D0" w14:textId="77777777" w:rsidR="00426918" w:rsidRPr="00763425" w:rsidRDefault="00426918" w:rsidP="005274AA">
            <w:pPr>
              <w:rPr>
                <w:rFonts w:asciiTheme="majorHAnsi" w:hAnsiTheme="majorHAnsi" w:cstheme="majorHAnsi"/>
                <w:sz w:val="18"/>
                <w:szCs w:val="18"/>
              </w:rPr>
            </w:pPr>
            <w:r>
              <w:rPr>
                <w:rFonts w:asciiTheme="majorHAnsi" w:hAnsiTheme="majorHAnsi" w:cstheme="majorHAnsi"/>
                <w:sz w:val="18"/>
                <w:szCs w:val="18"/>
              </w:rPr>
              <w:t>Heat Treatment</w:t>
            </w:r>
          </w:p>
          <w:p w14:paraId="7D2B5503" w14:textId="77777777" w:rsidR="00426918" w:rsidRPr="00763425" w:rsidRDefault="00426918" w:rsidP="005274AA">
            <w:pPr>
              <w:rPr>
                <w:rFonts w:asciiTheme="majorHAnsi" w:eastAsia="Times New Roman" w:hAnsiTheme="majorHAnsi" w:cstheme="majorHAnsi"/>
                <w:sz w:val="18"/>
                <w:szCs w:val="18"/>
              </w:rPr>
            </w:pPr>
          </w:p>
        </w:tc>
        <w:tc>
          <w:tcPr>
            <w:tcW w:w="1348" w:type="dxa"/>
            <w:shd w:val="clear" w:color="auto" w:fill="auto"/>
          </w:tcPr>
          <w:p w14:paraId="02695233" w14:textId="77777777" w:rsidR="00426918" w:rsidRPr="00CA1A3B" w:rsidRDefault="00426918" w:rsidP="005274AA">
            <w:pPr>
              <w:rPr>
                <w:rFonts w:asciiTheme="majorHAnsi" w:eastAsia="Times New Roman" w:hAnsiTheme="majorHAnsi" w:cstheme="majorHAnsi"/>
                <w:sz w:val="18"/>
                <w:szCs w:val="18"/>
              </w:rPr>
            </w:pPr>
            <w:r w:rsidRPr="004E5D72">
              <w:rPr>
                <w:rFonts w:asciiTheme="majorHAnsi" w:eastAsia="Helvetica Neue" w:hAnsiTheme="majorHAnsi" w:cstheme="majorHAnsi"/>
                <w:b/>
                <w:bCs/>
                <w:sz w:val="18"/>
                <w:szCs w:val="18"/>
              </w:rPr>
              <w:t>B:</w:t>
            </w:r>
            <w:r w:rsidRPr="00CA1A3B">
              <w:rPr>
                <w:rFonts w:asciiTheme="majorHAnsi" w:eastAsia="Helvetica Neue" w:hAnsiTheme="majorHAnsi" w:cstheme="majorHAnsi"/>
                <w:sz w:val="18"/>
                <w:szCs w:val="18"/>
              </w:rPr>
              <w:t xml:space="preserve"> Survival of pathogens: </w:t>
            </w:r>
            <w:r w:rsidRPr="006536F7">
              <w:rPr>
                <w:rFonts w:asciiTheme="majorHAnsi" w:eastAsia="Helvetica Neue" w:hAnsiTheme="majorHAnsi" w:cstheme="majorHAnsi"/>
                <w:i/>
                <w:iCs/>
                <w:sz w:val="18"/>
                <w:szCs w:val="18"/>
              </w:rPr>
              <w:t>Salmonella</w:t>
            </w:r>
            <w:r w:rsidRPr="00CA1A3B">
              <w:rPr>
                <w:rFonts w:asciiTheme="majorHAnsi" w:eastAsia="Helvetica Neue" w:hAnsiTheme="majorHAnsi" w:cstheme="majorHAnsi"/>
                <w:sz w:val="18"/>
                <w:szCs w:val="18"/>
              </w:rPr>
              <w:t xml:space="preserve"> spp., and shiga toxin-producing </w:t>
            </w:r>
            <w:r w:rsidRPr="006536F7">
              <w:rPr>
                <w:rFonts w:asciiTheme="majorHAnsi" w:eastAsia="Helvetica Neue" w:hAnsiTheme="majorHAnsi" w:cstheme="majorHAnsi"/>
                <w:i/>
                <w:iCs/>
                <w:sz w:val="18"/>
                <w:szCs w:val="18"/>
              </w:rPr>
              <w:t>E. coli</w:t>
            </w:r>
            <w:r w:rsidRPr="00CA1A3B">
              <w:rPr>
                <w:rFonts w:asciiTheme="majorHAnsi" w:eastAsia="Helvetica Neue" w:hAnsiTheme="majorHAnsi" w:cstheme="majorHAnsi"/>
                <w:sz w:val="18"/>
                <w:szCs w:val="18"/>
              </w:rPr>
              <w:t xml:space="preserve">, </w:t>
            </w:r>
            <w:r w:rsidRPr="00763425">
              <w:rPr>
                <w:rFonts w:asciiTheme="majorHAnsi" w:eastAsia="Helvetica Neue" w:hAnsiTheme="majorHAnsi" w:cstheme="majorHAnsi"/>
                <w:i/>
                <w:iCs/>
                <w:sz w:val="18"/>
                <w:szCs w:val="18"/>
              </w:rPr>
              <w:t>L. monocytogenes</w:t>
            </w:r>
          </w:p>
        </w:tc>
        <w:tc>
          <w:tcPr>
            <w:tcW w:w="1425" w:type="dxa"/>
            <w:shd w:val="clear" w:color="auto" w:fill="auto"/>
          </w:tcPr>
          <w:p w14:paraId="1D83169E" w14:textId="77777777" w:rsidR="00426918" w:rsidRPr="00CA1A3B" w:rsidRDefault="00426918" w:rsidP="005274AA">
            <w:pPr>
              <w:rPr>
                <w:rFonts w:asciiTheme="majorHAnsi" w:eastAsia="Times New Roman" w:hAnsiTheme="majorHAnsi" w:cstheme="majorHAnsi"/>
                <w:sz w:val="18"/>
                <w:szCs w:val="18"/>
              </w:rPr>
            </w:pPr>
            <w:r w:rsidRPr="00CA1A3B">
              <w:rPr>
                <w:rFonts w:asciiTheme="majorHAnsi" w:eastAsia="Helvetica Neue" w:hAnsiTheme="majorHAnsi" w:cstheme="majorHAnsi"/>
                <w:color w:val="FF0000"/>
                <w:sz w:val="18"/>
                <w:szCs w:val="18"/>
              </w:rPr>
              <w:t>What critical limits are provided by the Process Authority letter?</w:t>
            </w:r>
          </w:p>
        </w:tc>
        <w:tc>
          <w:tcPr>
            <w:tcW w:w="1146" w:type="dxa"/>
            <w:shd w:val="clear" w:color="auto" w:fill="auto"/>
          </w:tcPr>
          <w:p w14:paraId="490765B2" w14:textId="77777777" w:rsidR="00426918" w:rsidRPr="00CA1A3B" w:rsidRDefault="00426918" w:rsidP="005274AA">
            <w:pPr>
              <w:rPr>
                <w:rFonts w:asciiTheme="majorHAnsi" w:eastAsia="Times New Roman" w:hAnsiTheme="majorHAnsi" w:cstheme="majorHAnsi"/>
                <w:sz w:val="18"/>
                <w:szCs w:val="18"/>
              </w:rPr>
            </w:pPr>
            <w:r w:rsidRPr="00CA1A3B">
              <w:rPr>
                <w:rFonts w:asciiTheme="majorHAnsi" w:hAnsiTheme="majorHAnsi" w:cstheme="majorHAnsi"/>
                <w:color w:val="FF0000"/>
                <w:sz w:val="18"/>
                <w:szCs w:val="18"/>
              </w:rPr>
              <w:t>What specific controls must be monitored to ensure the critical limit(s) is/are met?</w:t>
            </w:r>
          </w:p>
        </w:tc>
        <w:tc>
          <w:tcPr>
            <w:tcW w:w="1149" w:type="dxa"/>
            <w:shd w:val="clear" w:color="auto" w:fill="auto"/>
          </w:tcPr>
          <w:p w14:paraId="3BD53448" w14:textId="77777777" w:rsidR="00426918" w:rsidRPr="00CA1A3B" w:rsidRDefault="00426918" w:rsidP="005274AA">
            <w:pPr>
              <w:rPr>
                <w:rFonts w:asciiTheme="majorHAnsi" w:eastAsia="Times New Roman" w:hAnsiTheme="majorHAnsi" w:cstheme="majorHAnsi"/>
                <w:sz w:val="18"/>
                <w:szCs w:val="18"/>
              </w:rPr>
            </w:pPr>
            <w:r w:rsidRPr="00CA1A3B">
              <w:rPr>
                <w:rFonts w:asciiTheme="majorHAnsi" w:hAnsiTheme="majorHAnsi" w:cstheme="majorHAnsi"/>
                <w:color w:val="FF0000"/>
                <w:sz w:val="18"/>
                <w:szCs w:val="18"/>
              </w:rPr>
              <w:t>How will the critical limit(s) be monitored for compliance?</w:t>
            </w:r>
          </w:p>
        </w:tc>
        <w:tc>
          <w:tcPr>
            <w:tcW w:w="1146" w:type="dxa"/>
            <w:shd w:val="clear" w:color="auto" w:fill="auto"/>
          </w:tcPr>
          <w:p w14:paraId="7D438718" w14:textId="77777777" w:rsidR="00426918" w:rsidRPr="00CA1A3B" w:rsidRDefault="00426918" w:rsidP="005274AA">
            <w:pPr>
              <w:rPr>
                <w:rFonts w:asciiTheme="majorHAnsi" w:eastAsia="Times New Roman" w:hAnsiTheme="majorHAnsi" w:cstheme="majorHAnsi"/>
                <w:sz w:val="18"/>
                <w:szCs w:val="18"/>
              </w:rPr>
            </w:pPr>
            <w:r w:rsidRPr="00CA1A3B">
              <w:rPr>
                <w:rFonts w:asciiTheme="majorHAnsi" w:hAnsiTheme="majorHAnsi" w:cstheme="majorHAnsi"/>
                <w:sz w:val="18"/>
                <w:szCs w:val="18"/>
              </w:rPr>
              <w:t>Each batch</w:t>
            </w:r>
          </w:p>
        </w:tc>
        <w:tc>
          <w:tcPr>
            <w:tcW w:w="1288" w:type="dxa"/>
            <w:shd w:val="clear" w:color="auto" w:fill="auto"/>
          </w:tcPr>
          <w:p w14:paraId="22A294DD" w14:textId="77777777" w:rsidR="00426918" w:rsidRPr="00CA1A3B" w:rsidRDefault="00426918" w:rsidP="005274AA">
            <w:pPr>
              <w:rPr>
                <w:rFonts w:asciiTheme="majorHAnsi" w:eastAsia="Times New Roman" w:hAnsiTheme="majorHAnsi" w:cstheme="majorHAnsi"/>
                <w:color w:val="FF0000"/>
                <w:sz w:val="18"/>
                <w:szCs w:val="18"/>
              </w:rPr>
            </w:pPr>
            <w:r w:rsidRPr="00CA1A3B">
              <w:rPr>
                <w:rFonts w:asciiTheme="majorHAnsi" w:hAnsiTheme="majorHAnsi" w:cstheme="majorHAnsi"/>
                <w:color w:val="FF0000"/>
                <w:sz w:val="18"/>
                <w:szCs w:val="18"/>
              </w:rPr>
              <w:t>Who is responsible for monitoring this critical CCP?</w:t>
            </w:r>
          </w:p>
        </w:tc>
        <w:tc>
          <w:tcPr>
            <w:tcW w:w="1339" w:type="dxa"/>
            <w:shd w:val="clear" w:color="auto" w:fill="auto"/>
          </w:tcPr>
          <w:p w14:paraId="5235A08D" w14:textId="77777777" w:rsidR="00426918" w:rsidRPr="00CA1A3B" w:rsidRDefault="00426918" w:rsidP="005274AA">
            <w:pPr>
              <w:rPr>
                <w:rFonts w:asciiTheme="majorHAnsi" w:eastAsia="Times New Roman" w:hAnsiTheme="majorHAnsi" w:cstheme="majorHAnsi"/>
                <w:color w:val="FF0000"/>
                <w:sz w:val="18"/>
                <w:szCs w:val="18"/>
              </w:rPr>
            </w:pPr>
            <w:r w:rsidRPr="00CA1A3B">
              <w:rPr>
                <w:rFonts w:asciiTheme="majorHAnsi" w:hAnsiTheme="majorHAnsi" w:cstheme="majorHAnsi"/>
                <w:color w:val="FF0000"/>
                <w:sz w:val="18"/>
                <w:szCs w:val="18"/>
              </w:rPr>
              <w:t>For each critical limit value, what corrective action is required if the critical limit is not met, to bring the process back into control?</w:t>
            </w:r>
          </w:p>
        </w:tc>
        <w:tc>
          <w:tcPr>
            <w:tcW w:w="2416" w:type="dxa"/>
            <w:shd w:val="clear" w:color="auto" w:fill="auto"/>
          </w:tcPr>
          <w:p w14:paraId="6E5D18E3" w14:textId="77777777" w:rsidR="00426918" w:rsidRPr="00CA1A3B" w:rsidRDefault="00426918" w:rsidP="005274AA">
            <w:pPr>
              <w:rPr>
                <w:rFonts w:asciiTheme="majorHAnsi" w:hAnsiTheme="majorHAnsi" w:cstheme="majorHAnsi"/>
                <w:color w:val="FF0000"/>
                <w:sz w:val="18"/>
                <w:szCs w:val="18"/>
              </w:rPr>
            </w:pPr>
            <w:r w:rsidRPr="00CA1A3B">
              <w:rPr>
                <w:rFonts w:asciiTheme="majorHAnsi" w:hAnsiTheme="majorHAnsi" w:cstheme="majorHAnsi"/>
                <w:color w:val="FF0000"/>
                <w:sz w:val="18"/>
                <w:szCs w:val="18"/>
              </w:rPr>
              <w:t>What activity is necessary to ensure that workers are following the approved procedure, and that records are complete? Who is responsible? How often?</w:t>
            </w:r>
          </w:p>
          <w:p w14:paraId="0490AA3D" w14:textId="77777777" w:rsidR="00426918" w:rsidRPr="00CA1A3B" w:rsidRDefault="00426918" w:rsidP="005274AA">
            <w:pPr>
              <w:rPr>
                <w:rFonts w:asciiTheme="majorHAnsi" w:hAnsiTheme="majorHAnsi" w:cstheme="majorHAnsi"/>
                <w:color w:val="FF0000"/>
                <w:sz w:val="18"/>
                <w:szCs w:val="18"/>
              </w:rPr>
            </w:pPr>
          </w:p>
          <w:p w14:paraId="3CDF9DAF" w14:textId="77777777" w:rsidR="00426918" w:rsidRPr="00CA1A3B" w:rsidRDefault="00426918" w:rsidP="005274AA">
            <w:pPr>
              <w:rPr>
                <w:rFonts w:asciiTheme="majorHAnsi" w:eastAsia="Times New Roman" w:hAnsiTheme="majorHAnsi" w:cstheme="majorHAnsi"/>
                <w:color w:val="FF0000"/>
                <w:sz w:val="18"/>
                <w:szCs w:val="18"/>
              </w:rPr>
            </w:pPr>
            <w:r w:rsidRPr="00CA1A3B">
              <w:rPr>
                <w:rFonts w:asciiTheme="majorHAnsi" w:hAnsiTheme="majorHAnsi" w:cstheme="majorHAnsi"/>
                <w:color w:val="FF0000"/>
                <w:sz w:val="18"/>
                <w:szCs w:val="18"/>
              </w:rPr>
              <w:t xml:space="preserve">How often is the thermometer calibration checked? Who is responsible? </w:t>
            </w:r>
          </w:p>
        </w:tc>
        <w:tc>
          <w:tcPr>
            <w:tcW w:w="1568" w:type="dxa"/>
            <w:shd w:val="clear" w:color="auto" w:fill="auto"/>
          </w:tcPr>
          <w:p w14:paraId="69B10CE7" w14:textId="77777777" w:rsidR="00426918" w:rsidRPr="00CA1A3B" w:rsidRDefault="00426918" w:rsidP="005274AA">
            <w:pPr>
              <w:rPr>
                <w:rFonts w:asciiTheme="majorHAnsi" w:eastAsia="Times New Roman" w:hAnsiTheme="majorHAnsi" w:cstheme="majorHAnsi"/>
                <w:color w:val="FF0000"/>
                <w:sz w:val="18"/>
                <w:szCs w:val="18"/>
              </w:rPr>
            </w:pPr>
            <w:r w:rsidRPr="00CA1A3B">
              <w:rPr>
                <w:rFonts w:asciiTheme="majorHAnsi" w:hAnsiTheme="majorHAnsi" w:cstheme="majorHAnsi"/>
                <w:color w:val="FF0000"/>
                <w:sz w:val="18"/>
                <w:szCs w:val="18"/>
              </w:rPr>
              <w:t xml:space="preserve">What log forms are used to record monitoring and verification data for each critical limit and for all verification activities? </w:t>
            </w:r>
            <w:r w:rsidRPr="00CA1A3B">
              <w:rPr>
                <w:rFonts w:asciiTheme="majorHAnsi" w:hAnsiTheme="majorHAnsi" w:cstheme="majorHAnsi"/>
                <w:i/>
                <w:color w:val="FF0000"/>
                <w:sz w:val="18"/>
                <w:szCs w:val="18"/>
              </w:rPr>
              <w:t>List the forms by name.</w:t>
            </w:r>
          </w:p>
        </w:tc>
      </w:tr>
      <w:tr w:rsidR="00426918" w:rsidRPr="00CA1A3B" w14:paraId="7F30110B" w14:textId="77777777" w:rsidTr="005274AA">
        <w:trPr>
          <w:trHeight w:val="144"/>
        </w:trPr>
        <w:tc>
          <w:tcPr>
            <w:tcW w:w="999" w:type="dxa"/>
            <w:vMerge w:val="restart"/>
            <w:shd w:val="clear" w:color="auto" w:fill="auto"/>
          </w:tcPr>
          <w:p w14:paraId="2E047EBC" w14:textId="77777777" w:rsidR="00426918" w:rsidRDefault="00426918" w:rsidP="005274AA">
            <w:pPr>
              <w:rPr>
                <w:rFonts w:asciiTheme="majorHAnsi" w:hAnsiTheme="majorHAnsi" w:cstheme="majorHAnsi"/>
                <w:sz w:val="18"/>
                <w:szCs w:val="18"/>
              </w:rPr>
            </w:pPr>
            <w:r w:rsidRPr="00763425">
              <w:rPr>
                <w:rFonts w:asciiTheme="majorHAnsi" w:hAnsiTheme="majorHAnsi" w:cstheme="majorHAnsi"/>
                <w:sz w:val="18"/>
                <w:szCs w:val="18"/>
              </w:rPr>
              <w:t>CCP 2</w:t>
            </w:r>
          </w:p>
          <w:p w14:paraId="7D7EBFB2" w14:textId="77777777" w:rsidR="00426918" w:rsidRPr="00763425" w:rsidRDefault="00426918" w:rsidP="005274AA">
            <w:pPr>
              <w:rPr>
                <w:rFonts w:asciiTheme="majorHAnsi" w:hAnsiTheme="majorHAnsi" w:cstheme="majorHAnsi"/>
                <w:sz w:val="18"/>
                <w:szCs w:val="18"/>
              </w:rPr>
            </w:pPr>
            <w:r w:rsidRPr="00763425">
              <w:rPr>
                <w:rFonts w:asciiTheme="majorHAnsi" w:hAnsiTheme="majorHAnsi" w:cstheme="majorHAnsi"/>
                <w:sz w:val="18"/>
                <w:szCs w:val="18"/>
              </w:rPr>
              <w:t>Testing</w:t>
            </w:r>
          </w:p>
          <w:p w14:paraId="028D01DC" w14:textId="77777777" w:rsidR="00426918" w:rsidRPr="00763425" w:rsidRDefault="00426918" w:rsidP="005274AA">
            <w:pPr>
              <w:rPr>
                <w:rFonts w:asciiTheme="majorHAnsi" w:eastAsia="Times New Roman" w:hAnsiTheme="majorHAnsi" w:cstheme="majorHAnsi"/>
                <w:sz w:val="18"/>
                <w:szCs w:val="18"/>
              </w:rPr>
            </w:pPr>
          </w:p>
        </w:tc>
        <w:tc>
          <w:tcPr>
            <w:tcW w:w="1348" w:type="dxa"/>
            <w:tcBorders>
              <w:bottom w:val="dotted" w:sz="4" w:space="0" w:color="auto"/>
            </w:tcBorders>
            <w:shd w:val="clear" w:color="auto" w:fill="auto"/>
          </w:tcPr>
          <w:p w14:paraId="768D0180" w14:textId="77777777" w:rsidR="00426918" w:rsidRPr="004E5D72" w:rsidRDefault="00426918" w:rsidP="005274AA">
            <w:pPr>
              <w:rPr>
                <w:rFonts w:asciiTheme="majorHAnsi" w:eastAsia="Helvetica Neue" w:hAnsiTheme="majorHAnsi" w:cstheme="majorHAnsi"/>
                <w:sz w:val="18"/>
                <w:szCs w:val="18"/>
              </w:rPr>
            </w:pPr>
            <w:r w:rsidRPr="004E5D72">
              <w:rPr>
                <w:rFonts w:asciiTheme="majorHAnsi" w:eastAsia="Helvetica Neue" w:hAnsiTheme="majorHAnsi" w:cstheme="majorHAnsi"/>
                <w:b/>
                <w:bCs/>
                <w:sz w:val="18"/>
                <w:szCs w:val="18"/>
              </w:rPr>
              <w:t>B:</w:t>
            </w:r>
            <w:r w:rsidRPr="00CA1A3B">
              <w:rPr>
                <w:rFonts w:asciiTheme="majorHAnsi" w:eastAsia="Helvetica Neue" w:hAnsiTheme="majorHAnsi" w:cstheme="majorHAnsi"/>
                <w:sz w:val="18"/>
                <w:szCs w:val="18"/>
              </w:rPr>
              <w:t xml:space="preserve"> Pathogens: </w:t>
            </w:r>
            <w:r w:rsidRPr="00763425">
              <w:rPr>
                <w:rFonts w:asciiTheme="majorHAnsi" w:eastAsia="Helvetica Neue" w:hAnsiTheme="majorHAnsi" w:cstheme="majorHAnsi"/>
                <w:i/>
                <w:sz w:val="18"/>
                <w:szCs w:val="18"/>
              </w:rPr>
              <w:t>C. botulinum</w:t>
            </w:r>
          </w:p>
        </w:tc>
        <w:tc>
          <w:tcPr>
            <w:tcW w:w="1425" w:type="dxa"/>
            <w:vMerge w:val="restart"/>
            <w:shd w:val="clear" w:color="auto" w:fill="auto"/>
          </w:tcPr>
          <w:p w14:paraId="1A7F8EA1" w14:textId="77777777" w:rsidR="00426918" w:rsidRPr="00CA1A3B" w:rsidRDefault="00426918" w:rsidP="005274AA">
            <w:pPr>
              <w:rPr>
                <w:rFonts w:asciiTheme="majorHAnsi" w:eastAsia="Times New Roman" w:hAnsiTheme="majorHAnsi" w:cstheme="majorHAnsi"/>
                <w:sz w:val="18"/>
                <w:szCs w:val="18"/>
              </w:rPr>
            </w:pPr>
            <w:r w:rsidRPr="00CA1A3B">
              <w:rPr>
                <w:rFonts w:asciiTheme="majorHAnsi" w:hAnsiTheme="majorHAnsi" w:cstheme="majorHAnsi"/>
                <w:sz w:val="18"/>
                <w:szCs w:val="18"/>
              </w:rPr>
              <w:t>pH of 4.6 or below</w:t>
            </w:r>
          </w:p>
        </w:tc>
        <w:tc>
          <w:tcPr>
            <w:tcW w:w="1146" w:type="dxa"/>
            <w:vMerge w:val="restart"/>
            <w:shd w:val="clear" w:color="auto" w:fill="auto"/>
          </w:tcPr>
          <w:p w14:paraId="2A8F7C19" w14:textId="77777777" w:rsidR="00426918" w:rsidRPr="00CA1A3B" w:rsidRDefault="00426918" w:rsidP="005274AA">
            <w:pPr>
              <w:rPr>
                <w:rFonts w:asciiTheme="majorHAnsi" w:eastAsia="Times New Roman" w:hAnsiTheme="majorHAnsi" w:cstheme="majorHAnsi"/>
                <w:sz w:val="18"/>
                <w:szCs w:val="18"/>
              </w:rPr>
            </w:pPr>
            <w:r w:rsidRPr="00CA1A3B">
              <w:rPr>
                <w:rFonts w:asciiTheme="majorHAnsi" w:hAnsiTheme="majorHAnsi" w:cstheme="majorHAnsi"/>
                <w:sz w:val="18"/>
                <w:szCs w:val="18"/>
              </w:rPr>
              <w:t>pH of finished product</w:t>
            </w:r>
          </w:p>
        </w:tc>
        <w:tc>
          <w:tcPr>
            <w:tcW w:w="1149" w:type="dxa"/>
            <w:vMerge w:val="restart"/>
            <w:shd w:val="clear" w:color="auto" w:fill="auto"/>
          </w:tcPr>
          <w:p w14:paraId="5D989B1B" w14:textId="77777777" w:rsidR="00426918" w:rsidRPr="00CA1A3B" w:rsidRDefault="00426918" w:rsidP="005274AA">
            <w:pPr>
              <w:rPr>
                <w:rFonts w:asciiTheme="majorHAnsi" w:hAnsiTheme="majorHAnsi" w:cstheme="majorHAnsi"/>
                <w:sz w:val="18"/>
                <w:szCs w:val="18"/>
              </w:rPr>
            </w:pPr>
            <w:r w:rsidRPr="00CA1A3B">
              <w:rPr>
                <w:rFonts w:asciiTheme="majorHAnsi" w:hAnsiTheme="majorHAnsi" w:cstheme="majorHAnsi"/>
                <w:sz w:val="18"/>
                <w:szCs w:val="18"/>
              </w:rPr>
              <w:t>Use a calibrated pH meter</w:t>
            </w:r>
          </w:p>
          <w:p w14:paraId="42833459" w14:textId="77777777" w:rsidR="00426918" w:rsidRPr="00CA1A3B" w:rsidRDefault="00426918" w:rsidP="005274AA">
            <w:pPr>
              <w:rPr>
                <w:rFonts w:asciiTheme="majorHAnsi" w:hAnsiTheme="majorHAnsi" w:cstheme="majorHAnsi"/>
                <w:sz w:val="18"/>
                <w:szCs w:val="18"/>
              </w:rPr>
            </w:pPr>
          </w:p>
          <w:p w14:paraId="3E7C167F" w14:textId="77777777" w:rsidR="00426918" w:rsidRPr="00CA1A3B" w:rsidRDefault="00426918" w:rsidP="005274AA">
            <w:pPr>
              <w:rPr>
                <w:rFonts w:asciiTheme="majorHAnsi" w:eastAsia="Times New Roman" w:hAnsiTheme="majorHAnsi" w:cstheme="majorHAnsi"/>
                <w:sz w:val="18"/>
                <w:szCs w:val="18"/>
              </w:rPr>
            </w:pPr>
            <w:r w:rsidRPr="00CA1A3B">
              <w:rPr>
                <w:rFonts w:asciiTheme="majorHAnsi" w:eastAsia="Helvetica Neue" w:hAnsiTheme="majorHAnsi" w:cstheme="majorHAnsi"/>
                <w:sz w:val="18"/>
                <w:szCs w:val="18"/>
              </w:rPr>
              <w:t>Follow SOPs for preparing product slurry, calibrating pH meter, and testing pH</w:t>
            </w:r>
          </w:p>
        </w:tc>
        <w:tc>
          <w:tcPr>
            <w:tcW w:w="1146" w:type="dxa"/>
            <w:vMerge w:val="restart"/>
            <w:shd w:val="clear" w:color="auto" w:fill="auto"/>
          </w:tcPr>
          <w:p w14:paraId="3977C9A6" w14:textId="77777777" w:rsidR="00426918" w:rsidRPr="00CA1A3B" w:rsidRDefault="00426918" w:rsidP="005274AA">
            <w:pPr>
              <w:rPr>
                <w:rFonts w:asciiTheme="majorHAnsi" w:eastAsia="Times New Roman" w:hAnsiTheme="majorHAnsi" w:cstheme="majorHAnsi"/>
                <w:sz w:val="18"/>
                <w:szCs w:val="18"/>
              </w:rPr>
            </w:pPr>
            <w:r w:rsidRPr="00CA1A3B">
              <w:rPr>
                <w:rFonts w:asciiTheme="majorHAnsi" w:hAnsiTheme="majorHAnsi" w:cstheme="majorHAnsi"/>
                <w:sz w:val="18"/>
                <w:szCs w:val="18"/>
              </w:rPr>
              <w:t>Each batch</w:t>
            </w:r>
          </w:p>
        </w:tc>
        <w:tc>
          <w:tcPr>
            <w:tcW w:w="1288" w:type="dxa"/>
            <w:vMerge w:val="restart"/>
            <w:shd w:val="clear" w:color="auto" w:fill="auto"/>
          </w:tcPr>
          <w:p w14:paraId="437FB208" w14:textId="77777777" w:rsidR="00426918" w:rsidRPr="00CA1A3B" w:rsidRDefault="00426918" w:rsidP="005274AA">
            <w:pPr>
              <w:rPr>
                <w:rFonts w:asciiTheme="majorHAnsi" w:eastAsia="Times New Roman" w:hAnsiTheme="majorHAnsi" w:cstheme="majorHAnsi"/>
                <w:color w:val="FF0000"/>
                <w:sz w:val="18"/>
                <w:szCs w:val="18"/>
              </w:rPr>
            </w:pPr>
            <w:r w:rsidRPr="00CA1A3B">
              <w:rPr>
                <w:rFonts w:asciiTheme="majorHAnsi" w:hAnsiTheme="majorHAnsi" w:cstheme="majorHAnsi"/>
                <w:sz w:val="18"/>
                <w:szCs w:val="18"/>
              </w:rPr>
              <w:t>BPCS Certified Supervisor</w:t>
            </w:r>
          </w:p>
        </w:tc>
        <w:tc>
          <w:tcPr>
            <w:tcW w:w="1339" w:type="dxa"/>
            <w:vMerge w:val="restart"/>
            <w:shd w:val="clear" w:color="auto" w:fill="auto"/>
          </w:tcPr>
          <w:p w14:paraId="14DDB6C0" w14:textId="77777777" w:rsidR="00426918" w:rsidRPr="00CA1A3B" w:rsidRDefault="00426918" w:rsidP="005274AA">
            <w:pPr>
              <w:rPr>
                <w:rFonts w:asciiTheme="majorHAnsi" w:eastAsia="Times New Roman" w:hAnsiTheme="majorHAnsi" w:cstheme="majorHAnsi"/>
                <w:color w:val="FF0000"/>
                <w:sz w:val="18"/>
                <w:szCs w:val="18"/>
              </w:rPr>
            </w:pPr>
            <w:r w:rsidRPr="00CA1A3B">
              <w:rPr>
                <w:rFonts w:asciiTheme="majorHAnsi" w:hAnsiTheme="majorHAnsi" w:cstheme="majorHAnsi"/>
                <w:color w:val="FF0000"/>
                <w:sz w:val="18"/>
                <w:szCs w:val="18"/>
              </w:rPr>
              <w:t xml:space="preserve">What corrective action is required if this critical limit is not met? </w:t>
            </w:r>
          </w:p>
        </w:tc>
        <w:tc>
          <w:tcPr>
            <w:tcW w:w="2416" w:type="dxa"/>
            <w:vMerge w:val="restart"/>
            <w:shd w:val="clear" w:color="auto" w:fill="auto"/>
          </w:tcPr>
          <w:p w14:paraId="18B88F10" w14:textId="77777777" w:rsidR="00426918" w:rsidRPr="00CA1A3B" w:rsidRDefault="00426918" w:rsidP="005274AA">
            <w:pPr>
              <w:rPr>
                <w:rFonts w:asciiTheme="majorHAnsi" w:hAnsiTheme="majorHAnsi" w:cstheme="majorHAnsi"/>
                <w:color w:val="FF0000"/>
                <w:sz w:val="18"/>
                <w:szCs w:val="18"/>
              </w:rPr>
            </w:pPr>
            <w:r w:rsidRPr="00CA1A3B">
              <w:rPr>
                <w:rFonts w:asciiTheme="majorHAnsi" w:hAnsiTheme="majorHAnsi" w:cstheme="majorHAnsi"/>
                <w:color w:val="FF0000"/>
                <w:sz w:val="18"/>
                <w:szCs w:val="18"/>
              </w:rPr>
              <w:t>What activity is necessary to ensure that workers are following the approved procedure, and that records are complete? Who is responsible? How often?</w:t>
            </w:r>
          </w:p>
          <w:p w14:paraId="7B550BD6" w14:textId="77777777" w:rsidR="00426918" w:rsidRPr="00CA1A3B" w:rsidRDefault="00426918" w:rsidP="005274AA">
            <w:pPr>
              <w:rPr>
                <w:rFonts w:asciiTheme="majorHAnsi" w:hAnsiTheme="majorHAnsi" w:cstheme="majorHAnsi"/>
                <w:color w:val="FF0000"/>
                <w:sz w:val="18"/>
                <w:szCs w:val="18"/>
              </w:rPr>
            </w:pPr>
          </w:p>
          <w:p w14:paraId="08B40556" w14:textId="77777777" w:rsidR="00426918" w:rsidRPr="00CA1A3B" w:rsidRDefault="00426918" w:rsidP="005274AA">
            <w:pPr>
              <w:rPr>
                <w:rFonts w:asciiTheme="majorHAnsi" w:eastAsia="Times New Roman" w:hAnsiTheme="majorHAnsi" w:cstheme="majorHAnsi"/>
                <w:color w:val="FF0000"/>
                <w:sz w:val="18"/>
                <w:szCs w:val="18"/>
              </w:rPr>
            </w:pPr>
            <w:r w:rsidRPr="00CA1A3B">
              <w:rPr>
                <w:rFonts w:asciiTheme="majorHAnsi" w:hAnsiTheme="majorHAnsi" w:cstheme="majorHAnsi"/>
                <w:color w:val="FF0000"/>
                <w:sz w:val="18"/>
                <w:szCs w:val="18"/>
              </w:rPr>
              <w:t xml:space="preserve">How often does the pH meter require calibration? Who is responsible? </w:t>
            </w:r>
          </w:p>
        </w:tc>
        <w:tc>
          <w:tcPr>
            <w:tcW w:w="1568" w:type="dxa"/>
            <w:vMerge w:val="restart"/>
            <w:shd w:val="clear" w:color="auto" w:fill="auto"/>
          </w:tcPr>
          <w:p w14:paraId="7D3D59A1" w14:textId="77777777" w:rsidR="00426918" w:rsidRPr="00CA1A3B" w:rsidRDefault="00426918" w:rsidP="005274AA">
            <w:pPr>
              <w:rPr>
                <w:rFonts w:asciiTheme="majorHAnsi" w:hAnsiTheme="majorHAnsi" w:cstheme="majorHAnsi"/>
                <w:i/>
                <w:color w:val="FF0000"/>
                <w:sz w:val="18"/>
                <w:szCs w:val="18"/>
              </w:rPr>
            </w:pPr>
            <w:r w:rsidRPr="00CA1A3B">
              <w:rPr>
                <w:rFonts w:asciiTheme="majorHAnsi" w:hAnsiTheme="majorHAnsi" w:cstheme="majorHAnsi"/>
                <w:color w:val="FF0000"/>
                <w:sz w:val="18"/>
                <w:szCs w:val="18"/>
              </w:rPr>
              <w:t xml:space="preserve">What log forms are used to record monitoring and verification data for each critical limit and for all verification activities? </w:t>
            </w:r>
            <w:r w:rsidRPr="00CA1A3B">
              <w:rPr>
                <w:rFonts w:asciiTheme="majorHAnsi" w:hAnsiTheme="majorHAnsi" w:cstheme="majorHAnsi"/>
                <w:i/>
                <w:color w:val="FF0000"/>
                <w:sz w:val="18"/>
                <w:szCs w:val="18"/>
              </w:rPr>
              <w:t>List the forms by name.</w:t>
            </w:r>
          </w:p>
          <w:p w14:paraId="35A467D4" w14:textId="77777777" w:rsidR="00426918" w:rsidRPr="00CA1A3B" w:rsidRDefault="00426918" w:rsidP="005274AA">
            <w:pPr>
              <w:rPr>
                <w:rFonts w:asciiTheme="majorHAnsi" w:eastAsia="Times New Roman" w:hAnsiTheme="majorHAnsi" w:cstheme="majorHAnsi"/>
                <w:color w:val="FF0000"/>
                <w:sz w:val="18"/>
                <w:szCs w:val="18"/>
              </w:rPr>
            </w:pPr>
          </w:p>
        </w:tc>
      </w:tr>
      <w:tr w:rsidR="00426918" w:rsidRPr="00CA1A3B" w14:paraId="3A709ECC" w14:textId="77777777" w:rsidTr="005274AA">
        <w:trPr>
          <w:trHeight w:val="144"/>
        </w:trPr>
        <w:tc>
          <w:tcPr>
            <w:tcW w:w="999" w:type="dxa"/>
            <w:vMerge/>
            <w:shd w:val="clear" w:color="auto" w:fill="auto"/>
          </w:tcPr>
          <w:p w14:paraId="720ADBD0" w14:textId="77777777" w:rsidR="00426918" w:rsidRPr="00CA1A3B" w:rsidRDefault="00426918" w:rsidP="005274AA">
            <w:pPr>
              <w:rPr>
                <w:rFonts w:asciiTheme="majorHAnsi" w:hAnsiTheme="majorHAnsi" w:cstheme="majorHAnsi"/>
                <w:sz w:val="18"/>
                <w:szCs w:val="18"/>
              </w:rPr>
            </w:pPr>
          </w:p>
        </w:tc>
        <w:tc>
          <w:tcPr>
            <w:tcW w:w="1348" w:type="dxa"/>
            <w:tcBorders>
              <w:top w:val="dotted" w:sz="4" w:space="0" w:color="auto"/>
            </w:tcBorders>
            <w:shd w:val="clear" w:color="auto" w:fill="auto"/>
          </w:tcPr>
          <w:p w14:paraId="259FAE7A" w14:textId="77777777" w:rsidR="00426918" w:rsidRPr="004E5D72" w:rsidRDefault="00426918" w:rsidP="005274AA">
            <w:pPr>
              <w:rPr>
                <w:rFonts w:asciiTheme="majorHAnsi" w:eastAsia="Helvetica Neue" w:hAnsiTheme="majorHAnsi" w:cstheme="majorHAnsi"/>
                <w:b/>
                <w:bCs/>
                <w:sz w:val="18"/>
                <w:szCs w:val="18"/>
              </w:rPr>
            </w:pPr>
            <w:r w:rsidRPr="004E5D72">
              <w:rPr>
                <w:rFonts w:asciiTheme="majorHAnsi" w:eastAsia="Helvetica Neue" w:hAnsiTheme="majorHAnsi" w:cstheme="majorHAnsi"/>
                <w:b/>
                <w:bCs/>
                <w:sz w:val="18"/>
                <w:szCs w:val="18"/>
              </w:rPr>
              <w:t>C:</w:t>
            </w:r>
            <w:r w:rsidRPr="00CA1A3B">
              <w:rPr>
                <w:rFonts w:asciiTheme="majorHAnsi" w:eastAsia="Helvetica Neue" w:hAnsiTheme="majorHAnsi" w:cstheme="majorHAnsi"/>
                <w:sz w:val="18"/>
                <w:szCs w:val="18"/>
              </w:rPr>
              <w:t xml:space="preserve"> Botulinum toxin formation</w:t>
            </w:r>
          </w:p>
        </w:tc>
        <w:tc>
          <w:tcPr>
            <w:tcW w:w="1425" w:type="dxa"/>
            <w:vMerge/>
            <w:shd w:val="clear" w:color="auto" w:fill="auto"/>
          </w:tcPr>
          <w:p w14:paraId="79F55828" w14:textId="77777777" w:rsidR="00426918" w:rsidRPr="00CA1A3B" w:rsidRDefault="00426918" w:rsidP="005274AA">
            <w:pPr>
              <w:rPr>
                <w:rFonts w:asciiTheme="majorHAnsi" w:hAnsiTheme="majorHAnsi" w:cstheme="majorHAnsi"/>
                <w:sz w:val="18"/>
                <w:szCs w:val="18"/>
              </w:rPr>
            </w:pPr>
          </w:p>
        </w:tc>
        <w:tc>
          <w:tcPr>
            <w:tcW w:w="1146" w:type="dxa"/>
            <w:vMerge/>
            <w:shd w:val="clear" w:color="auto" w:fill="auto"/>
          </w:tcPr>
          <w:p w14:paraId="5443EE91" w14:textId="77777777" w:rsidR="00426918" w:rsidRPr="00CA1A3B" w:rsidRDefault="00426918" w:rsidP="005274AA">
            <w:pPr>
              <w:rPr>
                <w:rFonts w:asciiTheme="majorHAnsi" w:hAnsiTheme="majorHAnsi" w:cstheme="majorHAnsi"/>
                <w:sz w:val="18"/>
                <w:szCs w:val="18"/>
              </w:rPr>
            </w:pPr>
          </w:p>
        </w:tc>
        <w:tc>
          <w:tcPr>
            <w:tcW w:w="1149" w:type="dxa"/>
            <w:vMerge/>
            <w:shd w:val="clear" w:color="auto" w:fill="auto"/>
          </w:tcPr>
          <w:p w14:paraId="4D240A37" w14:textId="77777777" w:rsidR="00426918" w:rsidRPr="00CA1A3B" w:rsidRDefault="00426918" w:rsidP="005274AA">
            <w:pPr>
              <w:rPr>
                <w:rFonts w:asciiTheme="majorHAnsi" w:hAnsiTheme="majorHAnsi" w:cstheme="majorHAnsi"/>
                <w:sz w:val="18"/>
                <w:szCs w:val="18"/>
              </w:rPr>
            </w:pPr>
          </w:p>
        </w:tc>
        <w:tc>
          <w:tcPr>
            <w:tcW w:w="1146" w:type="dxa"/>
            <w:vMerge/>
            <w:shd w:val="clear" w:color="auto" w:fill="auto"/>
          </w:tcPr>
          <w:p w14:paraId="7AA8BC24" w14:textId="77777777" w:rsidR="00426918" w:rsidRPr="00CA1A3B" w:rsidRDefault="00426918" w:rsidP="005274AA">
            <w:pPr>
              <w:rPr>
                <w:rFonts w:asciiTheme="majorHAnsi" w:hAnsiTheme="majorHAnsi" w:cstheme="majorHAnsi"/>
                <w:sz w:val="18"/>
                <w:szCs w:val="18"/>
              </w:rPr>
            </w:pPr>
          </w:p>
        </w:tc>
        <w:tc>
          <w:tcPr>
            <w:tcW w:w="1288" w:type="dxa"/>
            <w:vMerge/>
            <w:shd w:val="clear" w:color="auto" w:fill="auto"/>
          </w:tcPr>
          <w:p w14:paraId="36469AF4" w14:textId="77777777" w:rsidR="00426918" w:rsidRPr="00CA1A3B" w:rsidRDefault="00426918" w:rsidP="005274AA">
            <w:pPr>
              <w:rPr>
                <w:rFonts w:asciiTheme="majorHAnsi" w:hAnsiTheme="majorHAnsi" w:cstheme="majorHAnsi"/>
                <w:sz w:val="18"/>
                <w:szCs w:val="18"/>
              </w:rPr>
            </w:pPr>
          </w:p>
        </w:tc>
        <w:tc>
          <w:tcPr>
            <w:tcW w:w="1339" w:type="dxa"/>
            <w:vMerge/>
            <w:shd w:val="clear" w:color="auto" w:fill="auto"/>
          </w:tcPr>
          <w:p w14:paraId="4DB34F71" w14:textId="77777777" w:rsidR="00426918" w:rsidRPr="00CA1A3B" w:rsidRDefault="00426918" w:rsidP="005274AA">
            <w:pPr>
              <w:rPr>
                <w:rFonts w:asciiTheme="majorHAnsi" w:hAnsiTheme="majorHAnsi" w:cstheme="majorHAnsi"/>
                <w:color w:val="FF0000"/>
                <w:sz w:val="18"/>
                <w:szCs w:val="18"/>
              </w:rPr>
            </w:pPr>
          </w:p>
        </w:tc>
        <w:tc>
          <w:tcPr>
            <w:tcW w:w="2416" w:type="dxa"/>
            <w:vMerge/>
            <w:shd w:val="clear" w:color="auto" w:fill="auto"/>
          </w:tcPr>
          <w:p w14:paraId="72FB82DB" w14:textId="77777777" w:rsidR="00426918" w:rsidRPr="00CA1A3B" w:rsidRDefault="00426918" w:rsidP="005274AA">
            <w:pPr>
              <w:rPr>
                <w:rFonts w:asciiTheme="majorHAnsi" w:hAnsiTheme="majorHAnsi" w:cstheme="majorHAnsi"/>
                <w:color w:val="FF0000"/>
                <w:sz w:val="18"/>
                <w:szCs w:val="18"/>
              </w:rPr>
            </w:pPr>
          </w:p>
        </w:tc>
        <w:tc>
          <w:tcPr>
            <w:tcW w:w="1568" w:type="dxa"/>
            <w:vMerge/>
            <w:shd w:val="clear" w:color="auto" w:fill="auto"/>
          </w:tcPr>
          <w:p w14:paraId="35D7FF79" w14:textId="77777777" w:rsidR="00426918" w:rsidRPr="00CA1A3B" w:rsidRDefault="00426918" w:rsidP="005274AA">
            <w:pPr>
              <w:rPr>
                <w:rFonts w:asciiTheme="majorHAnsi" w:hAnsiTheme="majorHAnsi" w:cstheme="majorHAnsi"/>
                <w:color w:val="FF0000"/>
                <w:sz w:val="18"/>
                <w:szCs w:val="18"/>
              </w:rPr>
            </w:pPr>
          </w:p>
        </w:tc>
      </w:tr>
    </w:tbl>
    <w:p w14:paraId="53B1D70B" w14:textId="261CAC20" w:rsidR="00426918" w:rsidRPr="003B6E02" w:rsidRDefault="00F35A7A" w:rsidP="00426918">
      <w:pPr>
        <w:pStyle w:val="FGBodyText"/>
        <w:spacing w:before="120"/>
        <w:rPr>
          <w:rFonts w:asciiTheme="majorHAnsi" w:hAnsiTheme="majorHAnsi" w:cstheme="majorHAnsi"/>
          <w:sz w:val="18"/>
          <w:szCs w:val="18"/>
        </w:rPr>
        <w:sectPr w:rsidR="00426918" w:rsidRPr="003B6E02" w:rsidSect="00F65BB7">
          <w:pgSz w:w="15840" w:h="12240" w:code="1"/>
          <w:pgMar w:top="1728" w:right="1008" w:bottom="1728" w:left="1008" w:header="720" w:footer="432" w:gutter="0"/>
          <w:cols w:space="720"/>
        </w:sectPr>
      </w:pPr>
      <w:r>
        <w:rPr>
          <w:rFonts w:asciiTheme="majorHAnsi" w:hAnsiTheme="majorHAnsi" w:cstheme="majorHAnsi"/>
          <w:noProof/>
          <w:sz w:val="18"/>
          <w:szCs w:val="18"/>
          <w14:ligatures w14:val="standardContextual"/>
        </w:rPr>
        <mc:AlternateContent>
          <mc:Choice Requires="wps">
            <w:drawing>
              <wp:anchor distT="0" distB="0" distL="114300" distR="114300" simplePos="0" relativeHeight="251693056" behindDoc="0" locked="0" layoutInCell="1" allowOverlap="1" wp14:anchorId="56F62024" wp14:editId="6013766A">
                <wp:simplePos x="0" y="0"/>
                <wp:positionH relativeFrom="column">
                  <wp:posOffset>2560320</wp:posOffset>
                </wp:positionH>
                <wp:positionV relativeFrom="paragraph">
                  <wp:posOffset>199383</wp:posOffset>
                </wp:positionV>
                <wp:extent cx="1612760" cy="5024"/>
                <wp:effectExtent l="0" t="0" r="26035" b="33655"/>
                <wp:wrapNone/>
                <wp:docPr id="1214115306" name="Straight Connector 16"/>
                <wp:cNvGraphicFramePr/>
                <a:graphic xmlns:a="http://schemas.openxmlformats.org/drawingml/2006/main">
                  <a:graphicData uri="http://schemas.microsoft.com/office/word/2010/wordprocessingShape">
                    <wps:wsp>
                      <wps:cNvCnPr/>
                      <wps:spPr>
                        <a:xfrm flipV="1">
                          <a:off x="0" y="0"/>
                          <a:ext cx="1612760" cy="5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8C8891" id="Straight Connector 16"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201.6pt,15.7pt" to="328.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" strokecolor="black [3200]" strokeweight=".5pt">
                <v:stroke joinstyle="miter"/>
              </v:line>
            </w:pict>
          </mc:Fallback>
        </mc:AlternateContent>
      </w:r>
      <w:r w:rsidR="00434532">
        <w:rPr>
          <w:rFonts w:asciiTheme="majorHAnsi" w:hAnsiTheme="majorHAnsi" w:cstheme="majorHAnsi"/>
          <w:noProof/>
          <w:sz w:val="18"/>
          <w:szCs w:val="18"/>
          <w14:ligatures w14:val="standardContextual"/>
        </w:rPr>
        <mc:AlternateContent>
          <mc:Choice Requires="wps">
            <w:drawing>
              <wp:anchor distT="0" distB="0" distL="114300" distR="114300" simplePos="0" relativeHeight="251692032" behindDoc="0" locked="0" layoutInCell="1" allowOverlap="1" wp14:anchorId="4EB1E48A" wp14:editId="2FD9C2FD">
                <wp:simplePos x="0" y="0"/>
                <wp:positionH relativeFrom="column">
                  <wp:posOffset>646109</wp:posOffset>
                </wp:positionH>
                <wp:positionV relativeFrom="paragraph">
                  <wp:posOffset>199383</wp:posOffset>
                </wp:positionV>
                <wp:extent cx="1547446" cy="0"/>
                <wp:effectExtent l="0" t="0" r="0" b="0"/>
                <wp:wrapNone/>
                <wp:docPr id="1895977244" name="Straight Connector 14"/>
                <wp:cNvGraphicFramePr/>
                <a:graphic xmlns:a="http://schemas.openxmlformats.org/drawingml/2006/main">
                  <a:graphicData uri="http://schemas.microsoft.com/office/word/2010/wordprocessingShape">
                    <wps:wsp>
                      <wps:cNvCnPr/>
                      <wps:spPr>
                        <a:xfrm>
                          <a:off x="0" y="0"/>
                          <a:ext cx="15474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39B689" id="Straight Connector 1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0.85pt,15.7pt" to="172.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CZmQEAAIgDAAAOAAAAZHJzL2Uyb0RvYy54bWysU9uO0zAQfUfiHyy/06Srsq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" strokecolor="black [3200]" strokeweight=".5pt">
                <v:stroke joinstyle="miter"/>
              </v:line>
            </w:pict>
          </mc:Fallback>
        </mc:AlternateContent>
      </w:r>
      <w:r w:rsidR="00426918" w:rsidRPr="003B6E02">
        <w:rPr>
          <w:rFonts w:asciiTheme="majorHAnsi" w:hAnsiTheme="majorHAnsi" w:cstheme="majorHAnsi"/>
          <w:sz w:val="18"/>
          <w:szCs w:val="18"/>
        </w:rPr>
        <w:t xml:space="preserve">Approved by:  </w:t>
      </w:r>
      <w:r w:rsidR="00434532">
        <w:rPr>
          <w:rFonts w:asciiTheme="majorHAnsi" w:hAnsiTheme="majorHAnsi" w:cstheme="majorHAnsi"/>
          <w:sz w:val="18"/>
          <w:szCs w:val="18"/>
        </w:rPr>
        <w:tab/>
      </w:r>
      <w:r w:rsidR="00434532">
        <w:rPr>
          <w:rFonts w:asciiTheme="majorHAnsi" w:hAnsiTheme="majorHAnsi" w:cstheme="majorHAnsi"/>
          <w:sz w:val="18"/>
          <w:szCs w:val="18"/>
        </w:rPr>
        <w:tab/>
      </w:r>
      <w:r w:rsidR="00434532">
        <w:rPr>
          <w:rFonts w:asciiTheme="majorHAnsi" w:hAnsiTheme="majorHAnsi" w:cstheme="majorHAnsi"/>
          <w:sz w:val="18"/>
          <w:szCs w:val="18"/>
        </w:rPr>
        <w:tab/>
      </w:r>
      <w:r w:rsidR="00434532">
        <w:rPr>
          <w:rFonts w:asciiTheme="majorHAnsi" w:hAnsiTheme="majorHAnsi" w:cstheme="majorHAnsi"/>
          <w:sz w:val="18"/>
          <w:szCs w:val="18"/>
        </w:rPr>
        <w:tab/>
      </w:r>
      <w:r w:rsidR="00426918" w:rsidRPr="003B6E02">
        <w:rPr>
          <w:rFonts w:asciiTheme="majorHAnsi" w:hAnsiTheme="majorHAnsi" w:cstheme="majorHAnsi"/>
          <w:sz w:val="18"/>
          <w:szCs w:val="18"/>
        </w:rPr>
        <w:t>Date</w:t>
      </w:r>
      <w:r w:rsidR="00434532">
        <w:rPr>
          <w:rFonts w:asciiTheme="majorHAnsi" w:hAnsiTheme="majorHAnsi" w:cstheme="majorHAnsi"/>
          <w:sz w:val="18"/>
          <w:szCs w:val="18"/>
        </w:rPr>
        <w:t>:</w:t>
      </w:r>
      <w:r>
        <w:rPr>
          <w:rFonts w:asciiTheme="majorHAnsi" w:hAnsiTheme="majorHAnsi" w:cstheme="majorHAnsi"/>
          <w:sz w:val="18"/>
          <w:szCs w:val="18"/>
        </w:rPr>
        <w:t xml:space="preserve">  </w:t>
      </w:r>
    </w:p>
    <w:p w14:paraId="6893B595" w14:textId="77777777" w:rsidR="00426918" w:rsidRDefault="00426918" w:rsidP="00426918">
      <w:pPr>
        <w:pStyle w:val="RFTableReportTitle"/>
      </w:pPr>
      <w:bookmarkStart w:id="2" w:name="_Toc150561875"/>
      <w:r>
        <w:lastRenderedPageBreak/>
        <w:t>Standard Operating Procedures: Canning or Bottling Acidified or Acidic Foods</w:t>
      </w:r>
      <w:bookmarkEnd w:id="2"/>
    </w:p>
    <w:p w14:paraId="31F676CA" w14:textId="77777777" w:rsidR="00257B67" w:rsidRPr="00CA1A3B" w:rsidRDefault="00257B67" w:rsidP="00257B67">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740160" behindDoc="0" locked="0" layoutInCell="1" allowOverlap="1" wp14:anchorId="5737EF0F" wp14:editId="17DAFDD3">
                <wp:simplePos x="0" y="0"/>
                <wp:positionH relativeFrom="column">
                  <wp:posOffset>1236344</wp:posOffset>
                </wp:positionH>
                <wp:positionV relativeFrom="paragraph">
                  <wp:posOffset>173989</wp:posOffset>
                </wp:positionV>
                <wp:extent cx="2676525" cy="0"/>
                <wp:effectExtent l="0" t="0" r="0" b="0"/>
                <wp:wrapNone/>
                <wp:docPr id="186461025" name="Straight Connector 17"/>
                <wp:cNvGraphicFramePr/>
                <a:graphic xmlns:a="http://schemas.openxmlformats.org/drawingml/2006/main">
                  <a:graphicData uri="http://schemas.microsoft.com/office/word/2010/wordprocessingShape">
                    <wps:wsp>
                      <wps:cNvCnPr/>
                      <wps:spPr>
                        <a:xfrm flipV="1">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6EF26" id="Straight Connector 17"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35pt,13.7pt" to="308.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" strokecolor="black [3200]" strokeweight=".5pt">
                <v:stroke joinstyle="miter"/>
              </v:line>
            </w:pict>
          </mc:Fallback>
        </mc:AlternateContent>
      </w:r>
      <w:r w:rsidRPr="00CA1A3B">
        <w:rPr>
          <w:rFonts w:asciiTheme="majorHAnsi" w:hAnsiTheme="majorHAnsi" w:cstheme="majorHAnsi"/>
        </w:rPr>
        <w:t xml:space="preserve">Establishment Name: </w:t>
      </w:r>
    </w:p>
    <w:p w14:paraId="66E4C7DD" w14:textId="77777777" w:rsidR="00426918" w:rsidRPr="00CA1A3B" w:rsidRDefault="00426918" w:rsidP="00426918">
      <w:pPr>
        <w:spacing w:after="240"/>
        <w:rPr>
          <w:rFonts w:asciiTheme="majorHAnsi" w:eastAsia="Cambria" w:hAnsiTheme="majorHAnsi" w:cstheme="majorHAnsi"/>
          <w:i/>
          <w:color w:val="231F20"/>
        </w:rPr>
      </w:pPr>
      <w:r w:rsidRPr="00CA1A3B">
        <w:rPr>
          <w:rFonts w:asciiTheme="majorHAnsi" w:eastAsia="Cambria" w:hAnsiTheme="majorHAnsi" w:cstheme="majorHAnsi"/>
          <w:i/>
          <w:color w:val="231F20"/>
        </w:rPr>
        <w:t xml:space="preserve">Only food </w:t>
      </w:r>
      <w:r w:rsidRPr="00CA1A3B">
        <w:rPr>
          <w:rFonts w:asciiTheme="majorHAnsi" w:hAnsiTheme="majorHAnsi" w:cstheme="majorHAnsi"/>
          <w:i/>
          <w:color w:val="231F20"/>
        </w:rPr>
        <w:t>establishment</w:t>
      </w:r>
      <w:r w:rsidRPr="00CA1A3B">
        <w:rPr>
          <w:rFonts w:asciiTheme="majorHAnsi" w:eastAsia="Cambria" w:hAnsiTheme="majorHAnsi" w:cstheme="majorHAnsi"/>
          <w:i/>
          <w:color w:val="231F20"/>
        </w:rPr>
        <w:t xml:space="preserve"> employees trained and that have a thorough understanding of the HACCP plan shall conduct the Canning of Acidified Foods operations. See notes in Hazard Analysis regarding preventive measures.</w:t>
      </w:r>
    </w:p>
    <w:p w14:paraId="71D44A2A" w14:textId="77777777" w:rsidR="00426918" w:rsidRPr="00CA1A3B" w:rsidRDefault="00426918" w:rsidP="00426918">
      <w:pPr>
        <w:pStyle w:val="FGBodyText"/>
        <w:numPr>
          <w:ilvl w:val="0"/>
          <w:numId w:val="7"/>
        </w:numPr>
        <w:ind w:left="360" w:hanging="360"/>
        <w:rPr>
          <w:rFonts w:asciiTheme="majorHAnsi" w:hAnsiTheme="majorHAnsi" w:cstheme="majorHAnsi"/>
          <w:color w:val="FF0000"/>
        </w:rPr>
      </w:pPr>
      <w:r w:rsidRPr="00CA1A3B">
        <w:rPr>
          <w:rFonts w:asciiTheme="majorHAnsi" w:hAnsiTheme="majorHAnsi" w:cstheme="majorHAnsi"/>
          <w:b/>
        </w:rPr>
        <w:t>Receiving</w:t>
      </w:r>
      <w:r w:rsidRPr="00CA1A3B">
        <w:rPr>
          <w:rFonts w:asciiTheme="majorHAnsi" w:hAnsiTheme="majorHAnsi" w:cstheme="majorHAnsi"/>
          <w:b/>
          <w:color w:val="000000"/>
        </w:rPr>
        <w:t xml:space="preserve"> Raw Vegetables:</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receiving employee check or look for on each incoming shipment of refrigerated foods to ensure that they are acceptable for use – safe and not contaminated? Consider temperature at receipt as well as the condition of the packages? For what reasons would a shipment be rejected?</w:t>
      </w:r>
    </w:p>
    <w:p w14:paraId="782E2823" w14:textId="77777777" w:rsidR="00426918" w:rsidRPr="00CA1A3B" w:rsidRDefault="00426918" w:rsidP="00426918">
      <w:pPr>
        <w:pStyle w:val="FGBodyText"/>
        <w:numPr>
          <w:ilvl w:val="0"/>
          <w:numId w:val="7"/>
        </w:numPr>
        <w:ind w:left="360" w:hanging="360"/>
        <w:rPr>
          <w:rFonts w:asciiTheme="majorHAnsi" w:hAnsiTheme="majorHAnsi" w:cstheme="majorHAnsi"/>
          <w:color w:val="000000"/>
        </w:rPr>
      </w:pPr>
      <w:r w:rsidRPr="00CA1A3B">
        <w:rPr>
          <w:rFonts w:asciiTheme="majorHAnsi" w:hAnsiTheme="majorHAnsi" w:cstheme="majorHAnsi"/>
          <w:b/>
        </w:rPr>
        <w:t>Receiving</w:t>
      </w:r>
      <w:r w:rsidRPr="00CA1A3B">
        <w:rPr>
          <w:rFonts w:asciiTheme="majorHAnsi" w:hAnsiTheme="majorHAnsi" w:cstheme="majorHAnsi"/>
          <w:b/>
          <w:color w:val="000000"/>
        </w:rPr>
        <w:t xml:space="preserve"> Spices, Seasonings, Salt and Sugar and Packaging: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receiving employee check or look for on each incoming shipment of non-refrigerated foods, ingredients and packaging materials to ensure that they are acceptable for use – safe and not contaminated? Consider condition of the packages? For what reasons would a shipment be rejected?</w:t>
      </w:r>
    </w:p>
    <w:p w14:paraId="1DC6C2B9" w14:textId="77777777" w:rsidR="00426918" w:rsidRPr="00CA1A3B" w:rsidRDefault="00426918" w:rsidP="00426918">
      <w:pPr>
        <w:pStyle w:val="FGBodyText"/>
        <w:numPr>
          <w:ilvl w:val="0"/>
          <w:numId w:val="7"/>
        </w:numPr>
        <w:ind w:left="360" w:hanging="360"/>
        <w:rPr>
          <w:rFonts w:asciiTheme="majorHAnsi" w:hAnsiTheme="majorHAnsi" w:cstheme="majorHAnsi"/>
          <w:color w:val="000000"/>
        </w:rPr>
      </w:pPr>
      <w:r w:rsidRPr="00CA1A3B">
        <w:rPr>
          <w:rFonts w:asciiTheme="majorHAnsi" w:hAnsiTheme="majorHAnsi" w:cstheme="majorHAnsi"/>
          <w:b/>
        </w:rPr>
        <w:t>Cold</w:t>
      </w:r>
      <w:r w:rsidRPr="00CA1A3B">
        <w:rPr>
          <w:rFonts w:asciiTheme="majorHAnsi" w:hAnsiTheme="majorHAnsi" w:cstheme="majorHAnsi"/>
          <w:b/>
          <w:color w:val="000000"/>
        </w:rPr>
        <w:t xml:space="preserve"> </w:t>
      </w:r>
      <w:r w:rsidRPr="00CA1A3B">
        <w:rPr>
          <w:rFonts w:asciiTheme="majorHAnsi" w:hAnsiTheme="majorHAnsi" w:cstheme="majorHAnsi"/>
          <w:b/>
        </w:rPr>
        <w:t>Storage</w:t>
      </w:r>
      <w:r w:rsidRPr="00CA1A3B">
        <w:rPr>
          <w:rFonts w:asciiTheme="majorHAnsi" w:hAnsiTheme="majorHAnsi" w:cstheme="majorHAnsi"/>
          <w:b/>
          <w:color w:val="000000"/>
        </w:rPr>
        <w:t xml:space="preserve">: </w:t>
      </w:r>
      <w:r w:rsidRPr="00CA1A3B">
        <w:rPr>
          <w:rFonts w:asciiTheme="majorHAnsi" w:hAnsiTheme="majorHAnsi" w:cstheme="majorHAnsi"/>
          <w:color w:val="FF0000"/>
        </w:rPr>
        <w:t>What storage procedures to ensure the food is properly refrigerated and protected from contamination? What storage temperature is required?</w:t>
      </w:r>
    </w:p>
    <w:p w14:paraId="6D28FE5C" w14:textId="77777777" w:rsidR="00426918" w:rsidRPr="00CA1A3B" w:rsidRDefault="00426918" w:rsidP="00426918">
      <w:pPr>
        <w:pStyle w:val="FGBodyText"/>
        <w:numPr>
          <w:ilvl w:val="0"/>
          <w:numId w:val="7"/>
        </w:numPr>
        <w:ind w:left="360" w:hanging="360"/>
        <w:rPr>
          <w:rFonts w:asciiTheme="majorHAnsi" w:hAnsiTheme="majorHAnsi" w:cstheme="majorHAnsi"/>
          <w:color w:val="000000"/>
        </w:rPr>
      </w:pPr>
      <w:r w:rsidRPr="00CA1A3B">
        <w:rPr>
          <w:rFonts w:asciiTheme="majorHAnsi" w:hAnsiTheme="majorHAnsi" w:cstheme="majorHAnsi"/>
          <w:b/>
          <w:color w:val="000000"/>
        </w:rPr>
        <w:t>Dry Storage:</w:t>
      </w:r>
      <w:r w:rsidRPr="00CA1A3B">
        <w:rPr>
          <w:rFonts w:asciiTheme="majorHAnsi" w:hAnsiTheme="majorHAnsi" w:cstheme="majorHAnsi"/>
          <w:color w:val="000000"/>
        </w:rPr>
        <w:t xml:space="preserve"> </w:t>
      </w:r>
      <w:r w:rsidRPr="00CA1A3B">
        <w:rPr>
          <w:rFonts w:asciiTheme="majorHAnsi" w:hAnsiTheme="majorHAnsi" w:cstheme="majorHAnsi"/>
          <w:color w:val="FF0000"/>
        </w:rPr>
        <w:t>What are the required procedures to ensure the food is properly stored and protected from contamination?</w:t>
      </w:r>
    </w:p>
    <w:p w14:paraId="58B2F061" w14:textId="77777777" w:rsidR="00426918" w:rsidRPr="00CA1A3B" w:rsidRDefault="00426918" w:rsidP="00426918">
      <w:pPr>
        <w:pStyle w:val="FGBodyText"/>
        <w:numPr>
          <w:ilvl w:val="0"/>
          <w:numId w:val="7"/>
        </w:numPr>
        <w:ind w:left="360" w:hanging="360"/>
        <w:rPr>
          <w:rFonts w:asciiTheme="majorHAnsi" w:hAnsiTheme="majorHAnsi" w:cstheme="majorHAnsi"/>
          <w:color w:val="000000"/>
        </w:rPr>
      </w:pPr>
      <w:r w:rsidRPr="00CA1A3B">
        <w:rPr>
          <w:rFonts w:asciiTheme="majorHAnsi" w:hAnsiTheme="majorHAnsi" w:cstheme="majorHAnsi"/>
          <w:b/>
        </w:rPr>
        <w:t>Preparation</w:t>
      </w:r>
      <w:r w:rsidRPr="00CA1A3B">
        <w:rPr>
          <w:rFonts w:asciiTheme="majorHAnsi" w:hAnsiTheme="majorHAnsi" w:cstheme="majorHAnsi"/>
          <w:color w:val="000000"/>
        </w:rPr>
        <w:t>:</w:t>
      </w:r>
      <w:r w:rsidRPr="00CA1A3B">
        <w:rPr>
          <w:rFonts w:asciiTheme="majorHAnsi" w:hAnsiTheme="majorHAnsi" w:cstheme="majorHAnsi"/>
          <w:b/>
          <w:color w:val="FF0000"/>
        </w:rPr>
        <w:t xml:space="preserve"> </w:t>
      </w:r>
      <w:r w:rsidRPr="00CA1A3B">
        <w:rPr>
          <w:rFonts w:asciiTheme="majorHAnsi" w:hAnsiTheme="majorHAnsi" w:cstheme="majorHAnsi"/>
          <w:color w:val="FF0000"/>
        </w:rPr>
        <w:t>Provide instructions for preparing each ingredient. How are the ingredients mixed? What containers will be used for bottling? What other instructions must be followed? How are the bottles or jars to be prepared for filling?</w:t>
      </w:r>
    </w:p>
    <w:p w14:paraId="63BC94E0" w14:textId="77777777" w:rsidR="00426918" w:rsidRPr="00CA1A3B" w:rsidRDefault="00426918" w:rsidP="00426918">
      <w:pPr>
        <w:pStyle w:val="FGBodyText"/>
        <w:rPr>
          <w:rFonts w:asciiTheme="majorHAnsi" w:hAnsiTheme="majorHAnsi" w:cstheme="majorHAnsi"/>
        </w:rPr>
      </w:pPr>
      <w:r w:rsidRPr="00CA1A3B">
        <w:rPr>
          <w:rFonts w:asciiTheme="majorHAnsi" w:hAnsiTheme="majorHAnsi" w:cstheme="majorHAnsi"/>
        </w:rPr>
        <w:t xml:space="preserve">Prepare 1 Test Jar that is the same size as all jars for each batch to be tested and discarded after testing. </w:t>
      </w:r>
      <w:r w:rsidRPr="00CA1A3B">
        <w:rPr>
          <w:rFonts w:asciiTheme="majorHAnsi" w:hAnsiTheme="majorHAnsi" w:cstheme="majorHAnsi"/>
          <w:color w:val="FF0000"/>
        </w:rPr>
        <w:t>How is the test jar to be marked?</w:t>
      </w:r>
    </w:p>
    <w:p w14:paraId="54A834D5" w14:textId="77777777" w:rsidR="00426918" w:rsidRPr="00CA1A3B" w:rsidRDefault="00426918" w:rsidP="00426918">
      <w:pPr>
        <w:pStyle w:val="FGBodyText"/>
        <w:numPr>
          <w:ilvl w:val="0"/>
          <w:numId w:val="7"/>
        </w:numPr>
        <w:spacing w:after="120"/>
        <w:ind w:left="360" w:hanging="360"/>
        <w:rPr>
          <w:rFonts w:asciiTheme="majorHAnsi" w:hAnsiTheme="majorHAnsi" w:cstheme="majorHAnsi"/>
          <w:color w:val="000000"/>
        </w:rPr>
      </w:pPr>
      <w:r w:rsidRPr="00CA1A3B">
        <w:rPr>
          <w:rFonts w:asciiTheme="majorHAnsi" w:hAnsiTheme="majorHAnsi" w:cstheme="majorHAnsi"/>
          <w:b/>
        </w:rPr>
        <w:t>Kill</w:t>
      </w:r>
      <w:r w:rsidRPr="00CA1A3B">
        <w:rPr>
          <w:rFonts w:asciiTheme="majorHAnsi" w:hAnsiTheme="majorHAnsi" w:cstheme="majorHAnsi"/>
          <w:b/>
          <w:color w:val="000000"/>
        </w:rPr>
        <w:t xml:space="preserve"> </w:t>
      </w:r>
      <w:r w:rsidRPr="00CA1A3B">
        <w:rPr>
          <w:rFonts w:asciiTheme="majorHAnsi" w:hAnsiTheme="majorHAnsi" w:cstheme="majorHAnsi"/>
          <w:b/>
        </w:rPr>
        <w:t>Step</w:t>
      </w:r>
      <w:r w:rsidRPr="00CA1A3B">
        <w:rPr>
          <w:rFonts w:asciiTheme="majorHAnsi" w:hAnsiTheme="majorHAnsi" w:cstheme="majorHAnsi"/>
          <w:b/>
          <w:color w:val="000000"/>
        </w:rPr>
        <w:t xml:space="preserve"> </w:t>
      </w:r>
      <w:r w:rsidRPr="00CA1A3B">
        <w:rPr>
          <w:rFonts w:asciiTheme="majorHAnsi" w:hAnsiTheme="majorHAnsi" w:cstheme="majorHAnsi"/>
          <w:b/>
          <w:color w:val="FF0000"/>
        </w:rPr>
        <w:t>(CCP 1)</w:t>
      </w:r>
      <w:r w:rsidRPr="00CA1A3B">
        <w:rPr>
          <w:rFonts w:asciiTheme="majorHAnsi" w:hAnsiTheme="majorHAnsi" w:cstheme="majorHAnsi"/>
          <w:b/>
          <w:color w:val="000000"/>
        </w:rPr>
        <w:t>:</w:t>
      </w:r>
      <w:r w:rsidRPr="00CA1A3B">
        <w:rPr>
          <w:rFonts w:asciiTheme="majorHAnsi" w:hAnsiTheme="majorHAnsi" w:cstheme="majorHAnsi"/>
          <w:color w:val="000000"/>
        </w:rPr>
        <w:t xml:space="preserve"> </w:t>
      </w:r>
      <w:r w:rsidRPr="00CA1A3B">
        <w:rPr>
          <w:rFonts w:asciiTheme="majorHAnsi" w:hAnsiTheme="majorHAnsi" w:cstheme="majorHAnsi"/>
          <w:color w:val="FF0000"/>
        </w:rPr>
        <w:t>Give instructions for the kill step, using the process guidance from the Process Letter provided by the Process Authority. What steps must the employee follow to perform this critical step correctly? What temperatures and times are critical to the safety of this process? Is a test jar necessary for monitoring the critical limits?</w:t>
      </w:r>
    </w:p>
    <w:p w14:paraId="53FFB8F4" w14:textId="77777777" w:rsidR="00426918" w:rsidRPr="00CA1A3B" w:rsidRDefault="00426918" w:rsidP="00426918">
      <w:pPr>
        <w:pStyle w:val="ListParagraph"/>
        <w:numPr>
          <w:ilvl w:val="0"/>
          <w:numId w:val="4"/>
        </w:numPr>
        <w:rPr>
          <w:rFonts w:asciiTheme="majorHAnsi" w:hAnsiTheme="majorHAnsi" w:cstheme="majorHAnsi"/>
          <w:color w:val="00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List the critical limit values (temperature and time) that must be met to ensure the safety of this process.</w:t>
      </w:r>
    </w:p>
    <w:p w14:paraId="14673FDC" w14:textId="77777777" w:rsidR="00426918" w:rsidRPr="00CA1A3B" w:rsidRDefault="00426918" w:rsidP="00426918">
      <w:pPr>
        <w:pStyle w:val="ListParagraph"/>
        <w:numPr>
          <w:ilvl w:val="0"/>
          <w:numId w:val="4"/>
        </w:numPr>
        <w:rPr>
          <w:rFonts w:asciiTheme="majorHAnsi" w:hAnsiTheme="majorHAnsi" w:cstheme="majorHAnsi"/>
          <w:color w:val="FF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 xml:space="preserve">How is the process monitored to be sure </w:t>
      </w:r>
      <w:r w:rsidRPr="00CA1A3B">
        <w:rPr>
          <w:rFonts w:asciiTheme="majorHAnsi" w:hAnsiTheme="majorHAnsi" w:cstheme="majorHAnsi"/>
          <w:i/>
          <w:color w:val="FF0000"/>
        </w:rPr>
        <w:t>each critical limit</w:t>
      </w:r>
      <w:r w:rsidRPr="00CA1A3B">
        <w:rPr>
          <w:rFonts w:asciiTheme="majorHAnsi" w:hAnsiTheme="majorHAnsi" w:cstheme="majorHAnsi"/>
          <w:color w:val="FF0000"/>
        </w:rPr>
        <w:t xml:space="preserve"> is met? What records must be maintained to document that the critical limits have been met?</w:t>
      </w:r>
    </w:p>
    <w:p w14:paraId="58099EE1" w14:textId="77777777" w:rsidR="00426918" w:rsidRPr="00CA1A3B" w:rsidRDefault="00426918" w:rsidP="00426918">
      <w:pPr>
        <w:pStyle w:val="ListParagraph"/>
        <w:numPr>
          <w:ilvl w:val="0"/>
          <w:numId w:val="4"/>
        </w:numPr>
        <w:rPr>
          <w:rFonts w:asciiTheme="majorHAnsi" w:hAnsiTheme="majorHAnsi" w:cstheme="majorHAnsi"/>
          <w:color w:val="00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what corrective actions are required if the critical limit is not met?</w:t>
      </w:r>
    </w:p>
    <w:p w14:paraId="04211447" w14:textId="77777777" w:rsidR="00426918" w:rsidRPr="00CA1A3B" w:rsidRDefault="00426918" w:rsidP="00426918">
      <w:pPr>
        <w:pStyle w:val="ListParagraph"/>
        <w:numPr>
          <w:ilvl w:val="0"/>
          <w:numId w:val="4"/>
        </w:numPr>
        <w:rPr>
          <w:rFonts w:asciiTheme="majorHAnsi" w:hAnsiTheme="majorHAnsi" w:cstheme="majorHAnsi"/>
          <w:color w:val="00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0413A8E9" w14:textId="77777777" w:rsidR="00426918" w:rsidRPr="00CA1A3B" w:rsidRDefault="00426918" w:rsidP="00426918">
      <w:pPr>
        <w:pStyle w:val="FGBodyText"/>
        <w:numPr>
          <w:ilvl w:val="0"/>
          <w:numId w:val="7"/>
        </w:numPr>
        <w:ind w:left="360" w:hanging="360"/>
        <w:rPr>
          <w:rFonts w:asciiTheme="majorHAnsi" w:hAnsiTheme="majorHAnsi" w:cstheme="majorHAnsi"/>
          <w:color w:val="000000"/>
        </w:rPr>
      </w:pPr>
      <w:r w:rsidRPr="00CA1A3B">
        <w:rPr>
          <w:rFonts w:asciiTheme="majorHAnsi" w:hAnsiTheme="majorHAnsi" w:cstheme="majorHAnsi"/>
          <w:b/>
        </w:rPr>
        <w:t>Storage</w:t>
      </w:r>
      <w:r w:rsidRPr="00CA1A3B">
        <w:rPr>
          <w:rFonts w:asciiTheme="majorHAnsi" w:hAnsiTheme="majorHAnsi" w:cstheme="majorHAnsi"/>
          <w:b/>
          <w:color w:val="000000"/>
        </w:rPr>
        <w:t xml:space="preserve">: </w:t>
      </w:r>
      <w:r w:rsidRPr="00CA1A3B">
        <w:rPr>
          <w:rFonts w:asciiTheme="majorHAnsi" w:hAnsiTheme="majorHAnsi" w:cstheme="majorHAnsi"/>
          <w:color w:val="FF0000"/>
        </w:rPr>
        <w:t>If specified by the Process Authority, product may need to be held a certain amount of time before testing and release for consumption. How and where will product be stored before testing? How long must the product be stored? What storage temperature and time are required?</w:t>
      </w:r>
    </w:p>
    <w:p w14:paraId="0143A035" w14:textId="77777777" w:rsidR="00426918" w:rsidRPr="00CA1A3B" w:rsidRDefault="00426918" w:rsidP="00426918">
      <w:pPr>
        <w:pStyle w:val="FGBodyText"/>
        <w:numPr>
          <w:ilvl w:val="0"/>
          <w:numId w:val="7"/>
        </w:numPr>
        <w:ind w:left="360" w:hanging="360"/>
        <w:rPr>
          <w:rFonts w:asciiTheme="majorHAnsi" w:hAnsiTheme="majorHAnsi" w:cstheme="majorHAnsi"/>
          <w:color w:val="FF0000"/>
        </w:rPr>
      </w:pPr>
      <w:r w:rsidRPr="00CA1A3B">
        <w:rPr>
          <w:rFonts w:asciiTheme="majorHAnsi" w:hAnsiTheme="majorHAnsi" w:cstheme="majorHAnsi"/>
          <w:b/>
          <w:color w:val="000000"/>
        </w:rPr>
        <w:lastRenderedPageBreak/>
        <w:t xml:space="preserve">pH </w:t>
      </w:r>
      <w:r w:rsidRPr="00CA1A3B">
        <w:rPr>
          <w:rFonts w:asciiTheme="majorHAnsi" w:hAnsiTheme="majorHAnsi" w:cstheme="majorHAnsi"/>
          <w:b/>
        </w:rPr>
        <w:t>Testing</w:t>
      </w:r>
      <w:r w:rsidRPr="00CA1A3B">
        <w:rPr>
          <w:rFonts w:asciiTheme="majorHAnsi" w:hAnsiTheme="majorHAnsi" w:cstheme="majorHAnsi"/>
          <w:b/>
          <w:color w:val="000000"/>
        </w:rPr>
        <w:t xml:space="preserve"> </w:t>
      </w:r>
      <w:r w:rsidRPr="00CA1A3B">
        <w:rPr>
          <w:rFonts w:asciiTheme="majorHAnsi" w:hAnsiTheme="majorHAnsi" w:cstheme="majorHAnsi"/>
          <w:b/>
          <w:color w:val="FF0000"/>
        </w:rPr>
        <w:t>(CCP 2)</w:t>
      </w:r>
      <w:r w:rsidRPr="00CA1A3B">
        <w:rPr>
          <w:rFonts w:asciiTheme="majorHAnsi" w:hAnsiTheme="majorHAnsi" w:cstheme="majorHAnsi"/>
          <w:b/>
          <w:color w:val="000000"/>
        </w:rPr>
        <w:t xml:space="preserve">: </w:t>
      </w:r>
      <w:r w:rsidRPr="00CA1A3B">
        <w:rPr>
          <w:rFonts w:asciiTheme="majorHAnsi" w:hAnsiTheme="majorHAnsi" w:cstheme="majorHAnsi"/>
          <w:color w:val="FF0000"/>
        </w:rPr>
        <w:t>Provide instructions for the testing step. How is the product in the test jar prepared for analysis to ensure a representative pH value has been reached? What is your quality target for pH, and what is the critical pH value?</w:t>
      </w:r>
    </w:p>
    <w:p w14:paraId="1A65AF27" w14:textId="77777777" w:rsidR="00426918" w:rsidRPr="00CA1A3B" w:rsidRDefault="00426918" w:rsidP="00426918">
      <w:pPr>
        <w:pStyle w:val="ListParagraph"/>
        <w:numPr>
          <w:ilvl w:val="0"/>
          <w:numId w:val="4"/>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What pH target must be met?</w:t>
      </w:r>
    </w:p>
    <w:p w14:paraId="49FD30DA" w14:textId="77777777" w:rsidR="00426918" w:rsidRPr="00CA1A3B" w:rsidRDefault="00426918" w:rsidP="00426918">
      <w:pPr>
        <w:pStyle w:val="ListParagraph"/>
        <w:numPr>
          <w:ilvl w:val="0"/>
          <w:numId w:val="4"/>
        </w:numPr>
        <w:spacing w:after="0"/>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w:t>
      </w:r>
    </w:p>
    <w:p w14:paraId="1147FDB1" w14:textId="77777777" w:rsidR="00426918" w:rsidRPr="00CA1A3B" w:rsidRDefault="00426918" w:rsidP="00426918">
      <w:pPr>
        <w:pStyle w:val="FGBodyText"/>
        <w:ind w:left="720"/>
        <w:rPr>
          <w:rFonts w:asciiTheme="majorHAnsi" w:hAnsiTheme="majorHAnsi" w:cstheme="majorHAnsi"/>
        </w:rPr>
      </w:pPr>
      <w:r w:rsidRPr="00CA1A3B">
        <w:rPr>
          <w:rFonts w:asciiTheme="majorHAnsi" w:hAnsiTheme="majorHAnsi" w:cstheme="majorHAnsi"/>
        </w:rPr>
        <w:t>Calibrate pH meter: See procedure below for proper calibration of pH meter.</w:t>
      </w:r>
    </w:p>
    <w:p w14:paraId="11DC2D0B" w14:textId="77777777" w:rsidR="00426918" w:rsidRPr="00CA1A3B" w:rsidRDefault="00426918" w:rsidP="00426918">
      <w:pPr>
        <w:numPr>
          <w:ilvl w:val="1"/>
          <w:numId w:val="1"/>
        </w:numPr>
        <w:pBdr>
          <w:top w:val="nil"/>
          <w:left w:val="nil"/>
          <w:bottom w:val="nil"/>
          <w:right w:val="nil"/>
          <w:between w:val="nil"/>
        </w:pBdr>
        <w:rPr>
          <w:rFonts w:asciiTheme="majorHAnsi" w:hAnsiTheme="majorHAnsi" w:cstheme="majorHAnsi"/>
          <w:color w:val="000000"/>
        </w:rPr>
      </w:pPr>
      <w:r w:rsidRPr="00CA1A3B">
        <w:rPr>
          <w:rFonts w:asciiTheme="majorHAnsi" w:hAnsiTheme="majorHAnsi" w:cstheme="majorHAnsi"/>
          <w:color w:val="000000"/>
        </w:rPr>
        <w:t>Prepare product slurry:</w:t>
      </w:r>
    </w:p>
    <w:p w14:paraId="46B8CC3F" w14:textId="77777777" w:rsidR="00426918" w:rsidRPr="00CA1A3B" w:rsidRDefault="00426918" w:rsidP="00426918">
      <w:pPr>
        <w:numPr>
          <w:ilvl w:val="6"/>
          <w:numId w:val="1"/>
        </w:numPr>
        <w:pBdr>
          <w:top w:val="nil"/>
          <w:left w:val="nil"/>
          <w:bottom w:val="nil"/>
          <w:right w:val="nil"/>
          <w:between w:val="nil"/>
        </w:pBdr>
        <w:ind w:left="2160"/>
        <w:rPr>
          <w:rFonts w:asciiTheme="majorHAnsi" w:hAnsiTheme="majorHAnsi" w:cstheme="majorHAnsi"/>
          <w:color w:val="000000"/>
        </w:rPr>
      </w:pPr>
      <w:r w:rsidRPr="00CA1A3B">
        <w:rPr>
          <w:rFonts w:asciiTheme="majorHAnsi" w:hAnsiTheme="majorHAnsi" w:cstheme="majorHAnsi"/>
          <w:color w:val="000000"/>
        </w:rPr>
        <w:t>Select the batch test jar from each batch.</w:t>
      </w:r>
    </w:p>
    <w:p w14:paraId="3A807124" w14:textId="77777777" w:rsidR="00426918" w:rsidRPr="00CA1A3B" w:rsidRDefault="00426918" w:rsidP="00426918">
      <w:pPr>
        <w:numPr>
          <w:ilvl w:val="6"/>
          <w:numId w:val="1"/>
        </w:numPr>
        <w:pBdr>
          <w:top w:val="nil"/>
          <w:left w:val="nil"/>
          <w:bottom w:val="nil"/>
          <w:right w:val="nil"/>
          <w:between w:val="nil"/>
        </w:pBdr>
        <w:ind w:left="2160"/>
        <w:rPr>
          <w:rFonts w:asciiTheme="majorHAnsi" w:hAnsiTheme="majorHAnsi" w:cstheme="majorHAnsi"/>
          <w:color w:val="000000"/>
        </w:rPr>
      </w:pPr>
      <w:r w:rsidRPr="00CA1A3B">
        <w:rPr>
          <w:rFonts w:asciiTheme="majorHAnsi" w:hAnsiTheme="majorHAnsi" w:cstheme="majorHAnsi"/>
          <w:color w:val="000000"/>
        </w:rPr>
        <w:t>Place contents of test jar in clear plastic or metal blender cup.</w:t>
      </w:r>
    </w:p>
    <w:p w14:paraId="6C814D43" w14:textId="77777777" w:rsidR="00426918" w:rsidRPr="00CA1A3B" w:rsidRDefault="00426918" w:rsidP="00426918">
      <w:pPr>
        <w:numPr>
          <w:ilvl w:val="6"/>
          <w:numId w:val="1"/>
        </w:numPr>
        <w:pBdr>
          <w:top w:val="nil"/>
          <w:left w:val="nil"/>
          <w:bottom w:val="nil"/>
          <w:right w:val="nil"/>
          <w:between w:val="nil"/>
        </w:pBdr>
        <w:ind w:left="2160"/>
        <w:rPr>
          <w:rFonts w:asciiTheme="majorHAnsi" w:hAnsiTheme="majorHAnsi" w:cstheme="majorHAnsi"/>
          <w:color w:val="000000"/>
        </w:rPr>
      </w:pPr>
      <w:r w:rsidRPr="00CA1A3B">
        <w:rPr>
          <w:rFonts w:asciiTheme="majorHAnsi" w:hAnsiTheme="majorHAnsi" w:cstheme="majorHAnsi"/>
          <w:color w:val="000000"/>
        </w:rPr>
        <w:t>Blend the product for approximately 1 minute to create uniform slurry.</w:t>
      </w:r>
    </w:p>
    <w:p w14:paraId="377E05B7" w14:textId="77777777" w:rsidR="00426918" w:rsidRPr="00CA1A3B" w:rsidRDefault="00426918" w:rsidP="00426918">
      <w:pPr>
        <w:numPr>
          <w:ilvl w:val="1"/>
          <w:numId w:val="1"/>
        </w:numPr>
        <w:pBdr>
          <w:top w:val="nil"/>
          <w:left w:val="nil"/>
          <w:bottom w:val="nil"/>
          <w:right w:val="nil"/>
          <w:between w:val="nil"/>
        </w:pBdr>
        <w:rPr>
          <w:rFonts w:asciiTheme="majorHAnsi" w:hAnsiTheme="majorHAnsi" w:cstheme="majorHAnsi"/>
          <w:color w:val="000000"/>
        </w:rPr>
      </w:pPr>
      <w:r w:rsidRPr="00CA1A3B">
        <w:rPr>
          <w:rFonts w:asciiTheme="majorHAnsi" w:hAnsiTheme="majorHAnsi" w:cstheme="majorHAnsi"/>
          <w:color w:val="000000"/>
        </w:rPr>
        <w:t>Test product pH:</w:t>
      </w:r>
    </w:p>
    <w:p w14:paraId="78AE196A" w14:textId="77777777" w:rsidR="00426918" w:rsidRPr="00CA1A3B" w:rsidRDefault="00426918" w:rsidP="00426918">
      <w:pPr>
        <w:numPr>
          <w:ilvl w:val="0"/>
          <w:numId w:val="2"/>
        </w:numPr>
        <w:pBdr>
          <w:top w:val="nil"/>
          <w:left w:val="nil"/>
          <w:bottom w:val="nil"/>
          <w:right w:val="nil"/>
          <w:between w:val="nil"/>
        </w:pBdr>
        <w:ind w:left="2160"/>
        <w:rPr>
          <w:rFonts w:asciiTheme="majorHAnsi" w:hAnsiTheme="majorHAnsi" w:cstheme="majorHAnsi"/>
          <w:color w:val="000000"/>
        </w:rPr>
      </w:pPr>
      <w:r w:rsidRPr="00CA1A3B">
        <w:rPr>
          <w:rFonts w:asciiTheme="majorHAnsi" w:hAnsiTheme="majorHAnsi" w:cstheme="majorHAnsi"/>
          <w:color w:val="000000"/>
        </w:rPr>
        <w:t>After calibrating the pH meter according to the procedure below, test the pH of the product slurry. Do not use pH papers or strips.</w:t>
      </w:r>
    </w:p>
    <w:p w14:paraId="4A11F2D7" w14:textId="77777777" w:rsidR="00426918" w:rsidRPr="00CA1A3B" w:rsidRDefault="00426918" w:rsidP="00426918">
      <w:pPr>
        <w:numPr>
          <w:ilvl w:val="0"/>
          <w:numId w:val="2"/>
        </w:numPr>
        <w:pBdr>
          <w:top w:val="nil"/>
          <w:left w:val="nil"/>
          <w:bottom w:val="nil"/>
          <w:right w:val="nil"/>
          <w:between w:val="nil"/>
        </w:pBdr>
        <w:ind w:left="2160"/>
        <w:rPr>
          <w:rFonts w:asciiTheme="majorHAnsi" w:hAnsiTheme="majorHAnsi" w:cstheme="majorHAnsi"/>
          <w:color w:val="000000"/>
        </w:rPr>
      </w:pPr>
      <w:r w:rsidRPr="00CA1A3B">
        <w:rPr>
          <w:rFonts w:asciiTheme="majorHAnsi" w:hAnsiTheme="majorHAnsi" w:cstheme="majorHAnsi"/>
          <w:color w:val="000000"/>
        </w:rPr>
        <w:t>Record product pH in the Acidified Foods Batch Log.</w:t>
      </w:r>
    </w:p>
    <w:p w14:paraId="2D9DFB59" w14:textId="77777777" w:rsidR="00426918" w:rsidRPr="00CA1A3B" w:rsidRDefault="00426918" w:rsidP="00426918">
      <w:pPr>
        <w:numPr>
          <w:ilvl w:val="0"/>
          <w:numId w:val="3"/>
        </w:numPr>
        <w:pBdr>
          <w:top w:val="nil"/>
          <w:left w:val="nil"/>
          <w:bottom w:val="nil"/>
          <w:right w:val="nil"/>
          <w:between w:val="nil"/>
        </w:pBdr>
        <w:ind w:left="2160"/>
        <w:rPr>
          <w:rFonts w:asciiTheme="majorHAnsi" w:hAnsiTheme="majorHAnsi" w:cstheme="majorHAnsi"/>
          <w:color w:val="000000"/>
        </w:rPr>
      </w:pPr>
      <w:r w:rsidRPr="00CA1A3B">
        <w:rPr>
          <w:rFonts w:asciiTheme="majorHAnsi" w:hAnsiTheme="majorHAnsi" w:cstheme="majorHAnsi"/>
          <w:color w:val="000000"/>
        </w:rPr>
        <w:t>Once test is complete, discard test sample.</w:t>
      </w:r>
    </w:p>
    <w:p w14:paraId="20C0459F" w14:textId="77777777" w:rsidR="00426918" w:rsidRPr="00CA1A3B" w:rsidRDefault="00426918" w:rsidP="00426918">
      <w:pPr>
        <w:pBdr>
          <w:top w:val="nil"/>
          <w:left w:val="nil"/>
          <w:bottom w:val="nil"/>
          <w:right w:val="nil"/>
          <w:between w:val="nil"/>
        </w:pBdr>
        <w:spacing w:after="240"/>
        <w:ind w:left="720"/>
        <w:rPr>
          <w:rFonts w:asciiTheme="majorHAnsi" w:hAnsiTheme="majorHAnsi" w:cstheme="majorHAnsi"/>
          <w:color w:val="000000"/>
        </w:rPr>
      </w:pPr>
      <w:r w:rsidRPr="00CA1A3B">
        <w:rPr>
          <w:rFonts w:asciiTheme="majorHAnsi" w:hAnsiTheme="majorHAnsi" w:cstheme="majorHAnsi"/>
          <w:color w:val="FF0000"/>
        </w:rPr>
        <w:t>What records will be maintained to demonstrate compliance with the Critical Limits?</w:t>
      </w:r>
    </w:p>
    <w:p w14:paraId="0B3BB8C3" w14:textId="77777777" w:rsidR="00426918" w:rsidRPr="00CA1A3B" w:rsidRDefault="00426918" w:rsidP="00426918">
      <w:pPr>
        <w:pStyle w:val="ListParagraph"/>
        <w:numPr>
          <w:ilvl w:val="0"/>
          <w:numId w:val="4"/>
        </w:numPr>
        <w:rPr>
          <w:rFonts w:asciiTheme="majorHAnsi" w:hAnsiTheme="majorHAnsi" w:cstheme="majorHAnsi"/>
          <w:color w:val="00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If the critical limit is not met, what is to be done with the batch of product?</w:t>
      </w:r>
    </w:p>
    <w:p w14:paraId="0D2BB5B5" w14:textId="77777777" w:rsidR="00426918" w:rsidRPr="00CA1A3B" w:rsidRDefault="00426918" w:rsidP="00426918">
      <w:pPr>
        <w:pStyle w:val="ListParagraph"/>
        <w:numPr>
          <w:ilvl w:val="0"/>
          <w:numId w:val="4"/>
        </w:numPr>
        <w:rPr>
          <w:rFonts w:asciiTheme="majorHAnsi" w:hAnsiTheme="majorHAnsi" w:cstheme="majorHAnsi"/>
          <w:color w:val="00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60E6A251" w14:textId="77777777" w:rsidR="00426918" w:rsidRPr="00CA1A3B" w:rsidRDefault="00426918" w:rsidP="00426918">
      <w:pPr>
        <w:pStyle w:val="FGBodyText"/>
        <w:numPr>
          <w:ilvl w:val="0"/>
          <w:numId w:val="7"/>
        </w:numPr>
        <w:ind w:left="360" w:hanging="360"/>
        <w:rPr>
          <w:rFonts w:asciiTheme="majorHAnsi" w:hAnsiTheme="majorHAnsi" w:cstheme="majorHAnsi"/>
          <w:color w:val="000000"/>
        </w:rPr>
      </w:pPr>
      <w:r w:rsidRPr="00CA1A3B">
        <w:rPr>
          <w:rFonts w:asciiTheme="majorHAnsi" w:hAnsiTheme="majorHAnsi" w:cstheme="majorHAnsi"/>
          <w:b/>
        </w:rPr>
        <w:t>Storage</w:t>
      </w:r>
      <w:r w:rsidRPr="00CA1A3B">
        <w:rPr>
          <w:rFonts w:asciiTheme="majorHAnsi" w:hAnsiTheme="majorHAnsi" w:cstheme="majorHAnsi"/>
          <w:b/>
          <w:color w:val="000000"/>
        </w:rPr>
        <w:t xml:space="preserve"> of product released for use or sale</w:t>
      </w:r>
      <w:r w:rsidRPr="00CA1A3B">
        <w:rPr>
          <w:rFonts w:asciiTheme="majorHAnsi" w:hAnsiTheme="majorHAnsi" w:cstheme="majorHAnsi"/>
          <w:color w:val="000000"/>
        </w:rPr>
        <w:t xml:space="preserve">: </w:t>
      </w:r>
      <w:r w:rsidRPr="00CA1A3B">
        <w:rPr>
          <w:rFonts w:asciiTheme="majorHAnsi" w:hAnsiTheme="majorHAnsi" w:cstheme="majorHAnsi"/>
          <w:color w:val="FF0000"/>
        </w:rPr>
        <w:t>Where is the finished product to be held for service or sale to consumers? How is each jar or bottle to be marked or labeled?</w:t>
      </w:r>
    </w:p>
    <w:p w14:paraId="0AEDD4CC" w14:textId="77777777" w:rsidR="00426918" w:rsidRPr="00CA1A3B" w:rsidRDefault="00426918" w:rsidP="00426918">
      <w:pPr>
        <w:pStyle w:val="FGBodyText"/>
        <w:numPr>
          <w:ilvl w:val="0"/>
          <w:numId w:val="7"/>
        </w:numPr>
        <w:ind w:left="360" w:hanging="360"/>
        <w:rPr>
          <w:rFonts w:asciiTheme="majorHAnsi" w:hAnsiTheme="majorHAnsi" w:cstheme="majorHAnsi"/>
          <w:color w:val="000000"/>
        </w:rPr>
      </w:pPr>
      <w:r w:rsidRPr="00CA1A3B">
        <w:rPr>
          <w:rFonts w:asciiTheme="majorHAnsi" w:hAnsiTheme="majorHAnsi" w:cstheme="majorHAnsi"/>
          <w:b/>
        </w:rPr>
        <w:t>Serving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instructions and policies are to be followed to prevent recontamination of the finished product during final preparation and service?</w:t>
      </w:r>
    </w:p>
    <w:p w14:paraId="610941A4" w14:textId="77777777" w:rsidR="00426918" w:rsidRPr="00CA1A3B" w:rsidRDefault="00426918" w:rsidP="00426918">
      <w:pPr>
        <w:pStyle w:val="Heading3"/>
        <w:rPr>
          <w:rFonts w:asciiTheme="majorHAnsi" w:hAnsiTheme="majorHAnsi" w:cstheme="majorHAnsi"/>
        </w:rPr>
      </w:pPr>
      <w:bookmarkStart w:id="3" w:name="_Toc148169159"/>
      <w:bookmarkStart w:id="4" w:name="_Toc150561876"/>
      <w:r w:rsidRPr="00CA1A3B">
        <w:rPr>
          <w:rFonts w:asciiTheme="majorHAnsi" w:hAnsiTheme="majorHAnsi" w:cstheme="majorHAnsi"/>
        </w:rPr>
        <w:t>References:</w:t>
      </w:r>
      <w:bookmarkEnd w:id="3"/>
      <w:bookmarkEnd w:id="4"/>
    </w:p>
    <w:p w14:paraId="3B281EE0" w14:textId="77777777" w:rsidR="00426918" w:rsidRPr="00CA1A3B" w:rsidRDefault="00426918" w:rsidP="00426918">
      <w:pPr>
        <w:pStyle w:val="FGBodyText"/>
        <w:jc w:val="left"/>
        <w:rPr>
          <w:rFonts w:asciiTheme="majorHAnsi" w:hAnsiTheme="majorHAnsi" w:cstheme="majorHAnsi"/>
        </w:rPr>
      </w:pPr>
      <w:r w:rsidRPr="00757592">
        <w:rPr>
          <w:rFonts w:asciiTheme="majorHAnsi" w:hAnsiTheme="majorHAnsi" w:cstheme="majorHAnsi"/>
        </w:rPr>
        <w:t>A Retail Food Establishment Guide for Developing a HACCP Plan</w:t>
      </w:r>
      <w:r w:rsidRPr="00CA1A3B">
        <w:rPr>
          <w:rFonts w:asciiTheme="majorHAnsi" w:hAnsiTheme="majorHAnsi" w:cstheme="majorHAnsi"/>
        </w:rPr>
        <w:t>, April 2014, Association of Food and Drug Officials</w:t>
      </w:r>
      <w:r>
        <w:rPr>
          <w:rFonts w:asciiTheme="majorHAnsi" w:hAnsiTheme="majorHAnsi" w:cstheme="majorHAnsi"/>
        </w:rPr>
        <w:t xml:space="preserve">, </w:t>
      </w:r>
      <w:hyperlink r:id="rId11" w:history="1">
        <w:r w:rsidRPr="00757592">
          <w:rPr>
            <w:rStyle w:val="Hyperlink"/>
            <w:rFonts w:asciiTheme="majorHAnsi" w:hAnsiTheme="majorHAnsi" w:cstheme="majorHAnsi"/>
          </w:rPr>
          <w:t>https://ag.utah.gov/documents/Retail_Food_Establishment_Guide_for_Developing_a_HACCP_Plan.pdf</w:t>
        </w:r>
      </w:hyperlink>
    </w:p>
    <w:p w14:paraId="0D35393E" w14:textId="77777777" w:rsidR="00426918" w:rsidRPr="00CA1A3B" w:rsidRDefault="00426918" w:rsidP="00426918">
      <w:pPr>
        <w:pStyle w:val="FGBodyText"/>
        <w:jc w:val="left"/>
        <w:rPr>
          <w:rFonts w:asciiTheme="majorHAnsi" w:hAnsiTheme="majorHAnsi" w:cstheme="majorHAnsi"/>
        </w:rPr>
      </w:pPr>
      <w:r w:rsidRPr="00757592">
        <w:rPr>
          <w:rFonts w:asciiTheme="majorHAnsi" w:hAnsiTheme="majorHAnsi" w:cstheme="majorHAnsi"/>
        </w:rPr>
        <w:t xml:space="preserve">FDA 2022 Model Food Code, </w:t>
      </w:r>
      <w:hyperlink r:id="rId12" w:history="1">
        <w:r w:rsidRPr="00757592">
          <w:rPr>
            <w:rStyle w:val="Hyperlink"/>
            <w:rFonts w:asciiTheme="majorHAnsi" w:hAnsiTheme="majorHAnsi" w:cstheme="majorHAnsi"/>
          </w:rPr>
          <w:t>https://www.fda.gov/media/164194/download</w:t>
        </w:r>
      </w:hyperlink>
      <w:r w:rsidRPr="00CA1A3B">
        <w:rPr>
          <w:rFonts w:asciiTheme="majorHAnsi" w:hAnsiTheme="majorHAnsi" w:cstheme="majorHAnsi"/>
        </w:rPr>
        <w:fldChar w:fldCharType="begin"/>
      </w:r>
      <w:r w:rsidRPr="00CA1A3B">
        <w:rPr>
          <w:rFonts w:asciiTheme="majorHAnsi" w:hAnsiTheme="majorHAnsi" w:cstheme="majorHAnsi"/>
        </w:rPr>
        <w:instrText xml:space="preserve"> HYPERLINK "https://www.fda.gov/media/110822/download" </w:instrText>
      </w:r>
      <w:r w:rsidRPr="00CA1A3B">
        <w:rPr>
          <w:rFonts w:asciiTheme="majorHAnsi" w:hAnsiTheme="majorHAnsi" w:cstheme="majorHAnsi"/>
        </w:rPr>
      </w:r>
      <w:r w:rsidRPr="00CA1A3B">
        <w:rPr>
          <w:rFonts w:asciiTheme="majorHAnsi" w:hAnsiTheme="majorHAnsi" w:cstheme="majorHAnsi"/>
        </w:rPr>
        <w:fldChar w:fldCharType="separate"/>
      </w:r>
    </w:p>
    <w:p w14:paraId="4DE1A609" w14:textId="77777777" w:rsidR="00426918" w:rsidRPr="00CA1A3B" w:rsidRDefault="00426918" w:rsidP="00426918">
      <w:pPr>
        <w:pStyle w:val="FGBodyText"/>
        <w:jc w:val="left"/>
        <w:rPr>
          <w:rFonts w:asciiTheme="majorHAnsi" w:hAnsiTheme="majorHAnsi" w:cstheme="majorHAnsi"/>
        </w:rPr>
      </w:pPr>
      <w:r w:rsidRPr="00CA1A3B">
        <w:rPr>
          <w:rFonts w:asciiTheme="majorHAnsi" w:hAnsiTheme="majorHAnsi" w:cstheme="majorHAnsi"/>
        </w:rPr>
        <w:fldChar w:fldCharType="end"/>
      </w:r>
      <w:r w:rsidRPr="00CA1A3B">
        <w:rPr>
          <w:rFonts w:asciiTheme="majorHAnsi" w:hAnsiTheme="majorHAnsi" w:cstheme="majorHAnsi"/>
          <w:u w:val="single"/>
        </w:rPr>
        <w:t>Special Processes at Retail</w:t>
      </w:r>
      <w:r w:rsidRPr="00CA1A3B">
        <w:rPr>
          <w:rFonts w:asciiTheme="majorHAnsi" w:hAnsiTheme="majorHAnsi" w:cstheme="majorHAnsi"/>
        </w:rPr>
        <w:t xml:space="preserve"> (FD 312), FDA – Office of Training, Education and Development (OTED)</w:t>
      </w:r>
    </w:p>
    <w:p w14:paraId="64AB8F0B" w14:textId="77777777" w:rsidR="00426918" w:rsidRDefault="00426918" w:rsidP="00426918">
      <w:pPr>
        <w:jc w:val="both"/>
        <w:rPr>
          <w:rFonts w:asciiTheme="majorHAnsi" w:hAnsiTheme="majorHAnsi" w:cstheme="majorHAnsi"/>
        </w:rPr>
      </w:pPr>
    </w:p>
    <w:p w14:paraId="564FD25B" w14:textId="77777777" w:rsidR="00426918" w:rsidRDefault="00426918" w:rsidP="00426918">
      <w:pPr>
        <w:jc w:val="both"/>
        <w:rPr>
          <w:rFonts w:asciiTheme="majorHAnsi" w:hAnsiTheme="majorHAnsi" w:cstheme="majorHAnsi"/>
        </w:rPr>
      </w:pPr>
    </w:p>
    <w:p w14:paraId="44F47FD2" w14:textId="77777777" w:rsidR="00426918" w:rsidRDefault="00426918" w:rsidP="00426918">
      <w:pPr>
        <w:jc w:val="both"/>
        <w:rPr>
          <w:rFonts w:asciiTheme="majorHAnsi" w:hAnsiTheme="majorHAnsi" w:cstheme="majorHAnsi"/>
        </w:rPr>
      </w:pPr>
    </w:p>
    <w:p w14:paraId="727482CA" w14:textId="77777777" w:rsidR="00426918" w:rsidRDefault="00426918" w:rsidP="00426918">
      <w:pPr>
        <w:jc w:val="both"/>
        <w:rPr>
          <w:rFonts w:asciiTheme="majorHAnsi" w:hAnsiTheme="majorHAnsi" w:cstheme="majorHAnsi"/>
        </w:rPr>
      </w:pPr>
    </w:p>
    <w:p w14:paraId="45AA2DF2" w14:textId="77777777" w:rsidR="00426918" w:rsidRDefault="00426918" w:rsidP="00426918">
      <w:pPr>
        <w:jc w:val="both"/>
        <w:rPr>
          <w:rFonts w:asciiTheme="majorHAnsi" w:hAnsiTheme="majorHAnsi" w:cstheme="majorHAnsi"/>
        </w:rPr>
      </w:pPr>
    </w:p>
    <w:p w14:paraId="2FB55552" w14:textId="77777777" w:rsidR="00426918" w:rsidRDefault="00426918" w:rsidP="00426918">
      <w:pPr>
        <w:jc w:val="both"/>
        <w:rPr>
          <w:rFonts w:asciiTheme="majorHAnsi" w:hAnsiTheme="majorHAnsi" w:cstheme="majorHAnsi"/>
        </w:rPr>
      </w:pPr>
    </w:p>
    <w:p w14:paraId="6C65FF81" w14:textId="77777777" w:rsidR="00426918" w:rsidRDefault="00426918" w:rsidP="00426918">
      <w:pPr>
        <w:jc w:val="both"/>
        <w:rPr>
          <w:rFonts w:asciiTheme="majorHAnsi" w:hAnsiTheme="majorHAnsi" w:cstheme="majorHAnsi"/>
        </w:rPr>
      </w:pPr>
    </w:p>
    <w:p w14:paraId="6D03B313" w14:textId="77777777" w:rsidR="00426918" w:rsidRPr="00CA1A3B" w:rsidRDefault="00426918" w:rsidP="00426918">
      <w:pPr>
        <w:jc w:val="both"/>
        <w:rPr>
          <w:rFonts w:asciiTheme="majorHAnsi" w:hAnsiTheme="majorHAnsi" w:cstheme="majorHAnsi"/>
        </w:rPr>
      </w:pPr>
    </w:p>
    <w:p w14:paraId="6CE70E45" w14:textId="77777777" w:rsidR="00C95B51" w:rsidRPr="00CA1A3B" w:rsidRDefault="00C95B51" w:rsidP="00C95B51">
      <w:pPr>
        <w:pStyle w:val="Heading2"/>
        <w:rPr>
          <w:rFonts w:asciiTheme="majorHAnsi" w:hAnsiTheme="majorHAnsi" w:cstheme="majorHAnsi"/>
        </w:rPr>
      </w:pPr>
      <w:bookmarkStart w:id="5" w:name="_Toc148169169"/>
      <w:bookmarkStart w:id="6" w:name="_Toc148169434"/>
      <w:bookmarkStart w:id="7" w:name="_Toc150561890"/>
      <w:bookmarkStart w:id="8" w:name="_Toc150562107"/>
      <w:bookmarkStart w:id="9" w:name="_Toc151476314"/>
      <w:r w:rsidRPr="00CA1A3B">
        <w:rPr>
          <w:rFonts w:asciiTheme="majorHAnsi" w:hAnsiTheme="majorHAnsi" w:cstheme="majorHAnsi"/>
        </w:rPr>
        <w:lastRenderedPageBreak/>
        <w:t>Sanitation Standard Operating Procedures (SSOP) - Template</w:t>
      </w:r>
      <w:bookmarkEnd w:id="5"/>
      <w:bookmarkEnd w:id="6"/>
      <w:bookmarkEnd w:id="7"/>
      <w:bookmarkEnd w:id="8"/>
      <w:bookmarkEnd w:id="9"/>
    </w:p>
    <w:p w14:paraId="771B70B6" w14:textId="77777777" w:rsidR="00C95B51" w:rsidRPr="00CA1A3B" w:rsidRDefault="00C95B51" w:rsidP="00C95B51">
      <w:pPr>
        <w:pStyle w:val="Heading3"/>
        <w:rPr>
          <w:rFonts w:asciiTheme="majorHAnsi" w:hAnsiTheme="majorHAnsi" w:cstheme="majorHAnsi"/>
        </w:rPr>
      </w:pPr>
      <w:bookmarkStart w:id="10" w:name="_Toc148169170"/>
      <w:bookmarkStart w:id="11" w:name="_Toc150561891"/>
      <w:r w:rsidRPr="00CA1A3B">
        <w:rPr>
          <w:rFonts w:asciiTheme="majorHAnsi" w:hAnsiTheme="majorHAnsi" w:cstheme="majorHAnsi"/>
        </w:rPr>
        <w:t>Cleaning and Sanitizing Procedure (Pre-Operational)</w:t>
      </w:r>
      <w:bookmarkEnd w:id="10"/>
      <w:bookmarkEnd w:id="11"/>
    </w:p>
    <w:p w14:paraId="72BFFBDD"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 xml:space="preserve">Properly cleaned and sanitized food contact surfaces are critical to ensuring a safe, sanitary operation. The use of </w:t>
      </w:r>
      <w:r w:rsidRPr="00CA1A3B">
        <w:rPr>
          <w:rFonts w:asciiTheme="majorHAnsi" w:hAnsiTheme="majorHAnsi" w:cstheme="majorHAnsi"/>
          <w:b/>
          <w:bCs/>
        </w:rPr>
        <w:t>approved</w:t>
      </w:r>
      <w:r w:rsidRPr="00CA1A3B">
        <w:rPr>
          <w:rFonts w:asciiTheme="majorHAnsi" w:hAnsiTheme="majorHAnsi" w:cstheme="majorHAnsi"/>
        </w:rPr>
        <w:t xml:space="preserve"> cleaners and sanitizers in accordance with the manufacturer’s label instructions will reduce levels of pathogenic organisms to prevent cross contamination of the product. Detergent cleaners suspend and help remove various food soils. Chemical sanitizers reduce the number of pathogens and other microorganisms.</w:t>
      </w:r>
    </w:p>
    <w:p w14:paraId="4A2E2FF7" w14:textId="77777777" w:rsidR="00C95B51" w:rsidRPr="00CA1A3B" w:rsidRDefault="00C95B51" w:rsidP="00C95B51">
      <w:pPr>
        <w:tabs>
          <w:tab w:val="center" w:pos="4320"/>
          <w:tab w:val="right" w:pos="8640"/>
        </w:tabs>
        <w:spacing w:after="240"/>
        <w:jc w:val="both"/>
        <w:rPr>
          <w:rFonts w:asciiTheme="majorHAnsi" w:hAnsiTheme="majorHAnsi" w:cstheme="majorHAnsi"/>
          <w:color w:val="FF0000"/>
        </w:rPr>
      </w:pPr>
      <w:r w:rsidRPr="00CA1A3B">
        <w:rPr>
          <w:rFonts w:asciiTheme="majorHAnsi" w:hAnsiTheme="majorHAnsi" w:cstheme="majorHAnsi"/>
        </w:rPr>
        <w:t xml:space="preserve">The clean-up process must be completed in accordance with the following general procedure. </w:t>
      </w:r>
      <w:r w:rsidRPr="00CA1A3B">
        <w:rPr>
          <w:rFonts w:asciiTheme="majorHAnsi" w:hAnsiTheme="majorHAnsi" w:cstheme="majorHAnsi"/>
          <w:i/>
          <w:color w:val="FF0000"/>
        </w:rPr>
        <w:t xml:space="preserve">Be sure to add any specific cleaning, sanitizing, and pre-operational inspection instructions required for the equipment used in your </w:t>
      </w:r>
      <w:r w:rsidRPr="00CA1A3B">
        <w:rPr>
          <w:rFonts w:asciiTheme="majorHAnsi" w:hAnsiTheme="majorHAnsi" w:cstheme="majorHAnsi"/>
          <w:b/>
          <w:bCs/>
          <w:i/>
          <w:color w:val="FF0000"/>
        </w:rPr>
        <w:t>HACCP</w:t>
      </w:r>
      <w:r w:rsidRPr="00CA1A3B">
        <w:rPr>
          <w:rFonts w:asciiTheme="majorHAnsi" w:hAnsiTheme="majorHAnsi" w:cstheme="majorHAnsi"/>
          <w:i/>
          <w:color w:val="FF0000"/>
        </w:rPr>
        <w:t xml:space="preserve"> process or processes – such as </w:t>
      </w:r>
      <w:r>
        <w:rPr>
          <w:rFonts w:asciiTheme="majorHAnsi" w:hAnsiTheme="majorHAnsi" w:cstheme="majorHAnsi"/>
          <w:i/>
          <w:color w:val="FF0000"/>
        </w:rPr>
        <w:t>blenders,</w:t>
      </w:r>
      <w:r w:rsidRPr="00CA1A3B">
        <w:rPr>
          <w:rFonts w:asciiTheme="majorHAnsi" w:hAnsiTheme="majorHAnsi" w:cstheme="majorHAnsi"/>
          <w:i/>
          <w:color w:val="FF0000"/>
        </w:rPr>
        <w:t xml:space="preserve"> choppers, and </w:t>
      </w:r>
      <w:r>
        <w:rPr>
          <w:rFonts w:asciiTheme="majorHAnsi" w:hAnsiTheme="majorHAnsi" w:cstheme="majorHAnsi"/>
          <w:i/>
          <w:color w:val="FF0000"/>
        </w:rPr>
        <w:t>fermentation vessels</w:t>
      </w:r>
      <w:r w:rsidRPr="00CA1A3B">
        <w:rPr>
          <w:rFonts w:asciiTheme="majorHAnsi" w:hAnsiTheme="majorHAnsi" w:cstheme="majorHAnsi"/>
          <w:color w:val="FF0000"/>
        </w:rPr>
        <w:t>.</w:t>
      </w:r>
    </w:p>
    <w:p w14:paraId="68F2F91C"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Pre-cleaning – equipment and utensils shall be pre-flushed, presoaked, or scraped as necessary to eliminate excessive food debris.</w:t>
      </w:r>
    </w:p>
    <w:p w14:paraId="4C4B93F8"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Washing – equipment and utensils shall be effectively washed to remove or completely loosen soils using a manual or mechanical means. Only approved chemicals are to be used in this process. Mix concentration according to the manufacturer’s recommendations.</w:t>
      </w:r>
    </w:p>
    <w:p w14:paraId="0A78610C"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Rinsing – washed utensils and equipment shall be rinsed to remove abrasives and to remove or dilute cleaning chemicals with water.</w:t>
      </w:r>
    </w:p>
    <w:p w14:paraId="472FB591"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Sanitizing – after being washed and rinsed, equipment and utensils must be sanitized with an approved chemical by immersion, manual swabbing, brushing or pressure spraying methods. Concentration and exposure times are important to ensure the effectiveness of the chemical. Refer to the manufacturer’s label for concentrations and times.</w:t>
      </w:r>
    </w:p>
    <w:p w14:paraId="0C555BF6"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Air drying - all utensils and equipment shall be air dried and inspected to ensure good repair before the next use.</w:t>
      </w:r>
    </w:p>
    <w:p w14:paraId="41B5AF81"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Ensure that an appropriate chemical test kit such as chlorine, quaternary ammonia, iodine, etc. test strips is available and routinely used to ensure that accurate concentrations of the sanitizing solutions are being used.</w:t>
      </w:r>
      <w:r>
        <w:rPr>
          <w:rFonts w:asciiTheme="majorHAnsi" w:hAnsiTheme="majorHAnsi" w:cstheme="majorHAnsi"/>
        </w:rPr>
        <w:t xml:space="preserve"> </w:t>
      </w:r>
      <w:r w:rsidRPr="00AB76E9">
        <w:rPr>
          <w:rFonts w:asciiTheme="majorHAnsi" w:hAnsiTheme="majorHAnsi" w:cstheme="majorHAnsi"/>
          <w:color w:val="FF0000"/>
        </w:rPr>
        <w:t>What is the required chemical and concentration? How is this measured? How often is this measured?</w:t>
      </w:r>
    </w:p>
    <w:p w14:paraId="721AB81C" w14:textId="77777777" w:rsidR="00C95B51" w:rsidRPr="00CA1A3B" w:rsidRDefault="00C95B51" w:rsidP="00C95B51">
      <w:pPr>
        <w:pStyle w:val="CommentText"/>
        <w:rPr>
          <w:rFonts w:asciiTheme="majorHAnsi" w:hAnsiTheme="majorHAnsi" w:cstheme="majorHAnsi"/>
          <w:sz w:val="22"/>
          <w:szCs w:val="22"/>
        </w:rPr>
      </w:pPr>
      <w:r w:rsidRPr="00CA1A3B">
        <w:rPr>
          <w:rFonts w:asciiTheme="majorHAnsi" w:hAnsiTheme="majorHAnsi" w:cstheme="majorHAnsi"/>
          <w:sz w:val="22"/>
          <w:szCs w:val="22"/>
        </w:rPr>
        <w:t>Record results/findings/activities including sanitizer strength and corrective actions on Sanitation Log, along with initials of the person who performed cleaning and sanitizing, with date and time. Periodic verification review is to be documented by management.</w:t>
      </w:r>
    </w:p>
    <w:p w14:paraId="0615F89F" w14:textId="77777777" w:rsidR="00C95B51" w:rsidRPr="00CA1A3B" w:rsidRDefault="00C95B51" w:rsidP="00C95B51">
      <w:pPr>
        <w:pStyle w:val="Heading3"/>
        <w:rPr>
          <w:rFonts w:asciiTheme="majorHAnsi" w:hAnsiTheme="majorHAnsi" w:cstheme="majorHAnsi"/>
        </w:rPr>
      </w:pPr>
      <w:bookmarkStart w:id="12" w:name="_Toc148169171"/>
      <w:bookmarkStart w:id="13" w:name="_Toc150561892"/>
      <w:r w:rsidRPr="00CA1A3B">
        <w:rPr>
          <w:rFonts w:asciiTheme="majorHAnsi" w:hAnsiTheme="majorHAnsi" w:cstheme="majorHAnsi"/>
        </w:rPr>
        <w:t>Frequency of Cleaning (Operational)</w:t>
      </w:r>
      <w:bookmarkEnd w:id="12"/>
      <w:bookmarkEnd w:id="13"/>
    </w:p>
    <w:p w14:paraId="13EF955A"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Equipment, food contact surfaces, and utensils shall be cleaned in a time frame as follows:</w:t>
      </w:r>
    </w:p>
    <w:p w14:paraId="694149E7" w14:textId="77777777" w:rsidR="00C95B51" w:rsidRPr="00CA1A3B" w:rsidRDefault="00C95B51" w:rsidP="00C95B51">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Before each use with a different type of raw animal food, including beef, fish, lamb, pork or poultry;</w:t>
      </w:r>
    </w:p>
    <w:p w14:paraId="08BD0334" w14:textId="77777777" w:rsidR="00C95B51" w:rsidRPr="00CA1A3B" w:rsidRDefault="00C95B51" w:rsidP="00C95B51">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Each time there is a change from working with raw foods to working with ready-to-eat foods;</w:t>
      </w:r>
    </w:p>
    <w:p w14:paraId="5630A506" w14:textId="77777777" w:rsidR="00C95B51" w:rsidRPr="00CA1A3B" w:rsidRDefault="00C95B51" w:rsidP="00C95B51">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Between uses with raw fruits or vegetables and with potentially hazardous foods.</w:t>
      </w:r>
    </w:p>
    <w:p w14:paraId="2337CDCB" w14:textId="77777777" w:rsidR="00C95B51" w:rsidRPr="00CA1A3B" w:rsidRDefault="00C95B51" w:rsidP="00C95B51">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lastRenderedPageBreak/>
        <w:t>At any time during the operation when contamination may have occurred;</w:t>
      </w:r>
    </w:p>
    <w:p w14:paraId="2EDEACD4" w14:textId="77777777" w:rsidR="00C95B51" w:rsidRPr="00CA1A3B" w:rsidRDefault="00C95B51" w:rsidP="00C95B51">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If used with TCS Foods, throughout the day at least once every four hours;</w:t>
      </w:r>
    </w:p>
    <w:p w14:paraId="2F9910D1" w14:textId="77777777" w:rsidR="00C95B51" w:rsidRPr="00CA1A3B" w:rsidRDefault="00C95B51" w:rsidP="00C95B51">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Utensils and equipment used to prepare food must be cleaned at least once every four hours when in use.</w:t>
      </w:r>
    </w:p>
    <w:p w14:paraId="1E26E690" w14:textId="77777777" w:rsidR="00C95B51" w:rsidRPr="00CA1A3B" w:rsidRDefault="00C95B51" w:rsidP="00C95B51">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Slicers, grinders, stuffers, choppers and injectors must be disassembled for cleaning and sanitizing after each use, and must be inspected for any maintenance issues when reassembled for use.</w:t>
      </w:r>
    </w:p>
    <w:p w14:paraId="5567E479" w14:textId="77777777" w:rsidR="00C95B51" w:rsidRPr="00CA1A3B" w:rsidRDefault="00C95B51" w:rsidP="00C95B51">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Before using or storing a food temperature measuring device;</w:t>
      </w:r>
    </w:p>
    <w:p w14:paraId="0DB4DEB6" w14:textId="77777777" w:rsidR="00C95B51" w:rsidRPr="00CA1A3B" w:rsidRDefault="00C95B51" w:rsidP="00C95B51">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Equipment used for storage of packaged or un-packaged food, including coolers, and the equipment is cleaned at a frequency necessary to eliminate soil residue.</w:t>
      </w:r>
    </w:p>
    <w:p w14:paraId="6ED09D0B" w14:textId="77777777" w:rsidR="00C95B51" w:rsidRPr="00CA1A3B" w:rsidRDefault="00C95B51" w:rsidP="00C95B51">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For ice bins, at a frequency necessary to preclude accumulation of soil or mold.</w:t>
      </w:r>
    </w:p>
    <w:p w14:paraId="5425A049" w14:textId="77777777" w:rsidR="00C95B51" w:rsidRPr="00CA1A3B" w:rsidRDefault="00C95B51" w:rsidP="00C95B51">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Cooking equipment shall be cleaned at a frequency to prevent the accumulation of food residues.</w:t>
      </w:r>
    </w:p>
    <w:p w14:paraId="428302EF" w14:textId="77777777" w:rsidR="00C95B51" w:rsidRPr="00CA1A3B" w:rsidRDefault="00C95B51" w:rsidP="00C95B51">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Non-food-contact surfaces of equipment shall be cleaned at a frequency necessary to prevent the accumulation of soil residues.</w:t>
      </w:r>
    </w:p>
    <w:p w14:paraId="371472AD" w14:textId="77777777" w:rsidR="00C95B51" w:rsidRPr="00CA1A3B" w:rsidRDefault="00C95B51" w:rsidP="00C95B51">
      <w:pPr>
        <w:pStyle w:val="FGBodyText"/>
        <w:rPr>
          <w:rFonts w:asciiTheme="majorHAnsi" w:hAnsiTheme="majorHAnsi" w:cstheme="majorHAnsi"/>
        </w:rPr>
      </w:pPr>
      <w:r w:rsidRPr="00DA0B8F">
        <w:rPr>
          <w:rFonts w:asciiTheme="majorHAnsi" w:hAnsiTheme="majorHAnsi" w:cstheme="majorHAnsi"/>
          <w:color w:val="FF0000"/>
        </w:rPr>
        <w:t xml:space="preserve">Provide a diagram of the kitchen showing where the special process is to be conducted. </w:t>
      </w:r>
      <w:r w:rsidRPr="00CA1A3B">
        <w:rPr>
          <w:rFonts w:asciiTheme="majorHAnsi" w:hAnsiTheme="majorHAnsi" w:cstheme="majorHAnsi"/>
        </w:rPr>
        <w:t>The concern is to show how the process and product will be protected to prevent cross contamination. It is understood that many retail kitchens may not have dedicated space in which to conduct their special processes, so explanation must be provided to detail how the process and product will be protected from cross contamination through other means such as physical barriers or separation in time and space with sanitation controls from other activities in the kitchen.</w:t>
      </w:r>
    </w:p>
    <w:p w14:paraId="2680273F" w14:textId="77777777" w:rsidR="00C95B51" w:rsidRPr="00CA1A3B" w:rsidRDefault="00C95B51" w:rsidP="00C95B51">
      <w:pPr>
        <w:tabs>
          <w:tab w:val="center" w:pos="4320"/>
          <w:tab w:val="right" w:pos="8640"/>
        </w:tabs>
        <w:rPr>
          <w:rFonts w:asciiTheme="majorHAnsi" w:hAnsiTheme="majorHAnsi" w:cstheme="majorHAnsi"/>
          <w:b/>
          <w:color w:val="000000"/>
        </w:rPr>
      </w:pPr>
      <w:r w:rsidRPr="00CA1A3B">
        <w:rPr>
          <w:rFonts w:asciiTheme="majorHAnsi" w:hAnsiTheme="majorHAnsi" w:cstheme="majorHAnsi"/>
          <w:b/>
          <w:color w:val="000000"/>
        </w:rPr>
        <w:br w:type="page"/>
      </w:r>
    </w:p>
    <w:p w14:paraId="1D6E71E8" w14:textId="77777777" w:rsidR="00C95B51" w:rsidRPr="00CA1A3B" w:rsidRDefault="00C95B51" w:rsidP="00C95B51">
      <w:pPr>
        <w:pStyle w:val="Heading2"/>
        <w:rPr>
          <w:rFonts w:asciiTheme="majorHAnsi" w:hAnsiTheme="majorHAnsi" w:cstheme="majorHAnsi"/>
        </w:rPr>
      </w:pPr>
      <w:bookmarkStart w:id="14" w:name="_Toc148169172"/>
      <w:bookmarkStart w:id="15" w:name="_Toc148169435"/>
      <w:bookmarkStart w:id="16" w:name="_Toc150561893"/>
      <w:bookmarkStart w:id="17" w:name="_Toc150562108"/>
      <w:bookmarkStart w:id="18" w:name="_Toc151476315"/>
      <w:r w:rsidRPr="00CA1A3B">
        <w:rPr>
          <w:rFonts w:asciiTheme="majorHAnsi" w:hAnsiTheme="majorHAnsi" w:cstheme="majorHAnsi"/>
        </w:rPr>
        <w:lastRenderedPageBreak/>
        <w:t>Employee Hygienic Practices - Template</w:t>
      </w:r>
      <w:bookmarkEnd w:id="14"/>
      <w:bookmarkEnd w:id="15"/>
      <w:bookmarkEnd w:id="16"/>
      <w:bookmarkEnd w:id="17"/>
      <w:bookmarkEnd w:id="18"/>
    </w:p>
    <w:p w14:paraId="311498D7" w14:textId="77777777" w:rsidR="00C95B51" w:rsidRPr="00CA1A3B" w:rsidRDefault="00C95B51" w:rsidP="00C95B51">
      <w:pPr>
        <w:numPr>
          <w:ilvl w:val="0"/>
          <w:numId w:val="12"/>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Hands are to be thoroughly washed for 10 to 15 seconds in a hand sink with soap and water, paying particular attention to the areas underneath the fingernails and between the fingers by scrubbing thoroughly with a fingernail brush. Dry with single-use towels. Hand washing is to be done at the following times:</w:t>
      </w:r>
    </w:p>
    <w:p w14:paraId="7E38357C"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Changing or putting on gloves</w:t>
      </w:r>
    </w:p>
    <w:p w14:paraId="4D68DDE4"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After using the toilet, in the toilet room</w:t>
      </w:r>
    </w:p>
    <w:p w14:paraId="4B1559CE"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After coughing, sneezing, using a tissue, using tobacco, eating or drinking</w:t>
      </w:r>
    </w:p>
    <w:p w14:paraId="0D2315D8"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After handling soiled equipment or utensils</w:t>
      </w:r>
    </w:p>
    <w:p w14:paraId="1609C96D"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Immediately before engaging in food preparation activities</w:t>
      </w:r>
    </w:p>
    <w:p w14:paraId="108118CB"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During food preparation activities necessary to remove soil and prevent cross contamination</w:t>
      </w:r>
    </w:p>
    <w:p w14:paraId="43A0CE15"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When switching between raw and ready-to-eat foods</w:t>
      </w:r>
    </w:p>
    <w:p w14:paraId="0B0EC729"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Every four hours of continuous use in a single activity</w:t>
      </w:r>
    </w:p>
    <w:p w14:paraId="50FB26F7"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Other times as needed to maintain good sanitation</w:t>
      </w:r>
    </w:p>
    <w:p w14:paraId="4E12BEFA" w14:textId="77777777" w:rsidR="00C95B51" w:rsidRPr="00CA1A3B" w:rsidRDefault="00C95B51" w:rsidP="00C95B51">
      <w:pPr>
        <w:numPr>
          <w:ilvl w:val="0"/>
          <w:numId w:val="12"/>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Fingernails must be kept trimmed, filed, free of nail polish, and maintained so the edges are cleanable and not rough. Artificial nails are prohibited.</w:t>
      </w:r>
    </w:p>
    <w:p w14:paraId="40355037" w14:textId="77777777" w:rsidR="00C95B51" w:rsidRPr="00CA1A3B" w:rsidRDefault="00C95B51" w:rsidP="00C95B51">
      <w:pPr>
        <w:numPr>
          <w:ilvl w:val="0"/>
          <w:numId w:val="12"/>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Eating and drinking are prohibited in areas where contamination of exposed food, clean equipment, utensils, unwrapped single service and single-use articles could occur. A food employee may drink from a closed beverage container so long as it is handled and stored in a way that prevents contamination.</w:t>
      </w:r>
    </w:p>
    <w:p w14:paraId="58532E30" w14:textId="77777777" w:rsidR="00C95B51" w:rsidRPr="00CA1A3B" w:rsidRDefault="00C95B51" w:rsidP="00C95B51">
      <w:pPr>
        <w:numPr>
          <w:ilvl w:val="0"/>
          <w:numId w:val="12"/>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Effective hair restraints and beard covers (as appropriate) must be worn in processing areas.</w:t>
      </w:r>
    </w:p>
    <w:p w14:paraId="0A1FC9F9" w14:textId="77777777" w:rsidR="00C95B51" w:rsidRPr="00CA1A3B" w:rsidRDefault="00C95B51" w:rsidP="00C95B51">
      <w:pPr>
        <w:numPr>
          <w:ilvl w:val="0"/>
          <w:numId w:val="12"/>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Smoking and other uses of tobacco are prohibited. </w:t>
      </w:r>
      <w:r w:rsidRPr="00CA1A3B">
        <w:rPr>
          <w:rFonts w:asciiTheme="majorHAnsi" w:hAnsiTheme="majorHAnsi" w:cstheme="majorHAnsi"/>
          <w:color w:val="FF0000"/>
        </w:rPr>
        <w:t>If smoking is allowed only in a designated location, include the information in this section.</w:t>
      </w:r>
    </w:p>
    <w:p w14:paraId="00940378" w14:textId="77777777" w:rsidR="00C95B51" w:rsidRPr="00CA1A3B" w:rsidRDefault="00C95B51" w:rsidP="00C95B51">
      <w:pPr>
        <w:numPr>
          <w:ilvl w:val="0"/>
          <w:numId w:val="12"/>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Clean outer clothing must be worn each day and changed as often as necessary throughout the day (when moving from a raw food operation to a ready-to-eat food operation.</w:t>
      </w:r>
    </w:p>
    <w:p w14:paraId="4955B3F0" w14:textId="77777777" w:rsidR="00C95B51" w:rsidRPr="00CA1A3B" w:rsidRDefault="00C95B51" w:rsidP="00C95B51">
      <w:pPr>
        <w:numPr>
          <w:ilvl w:val="0"/>
          <w:numId w:val="12"/>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Smocks and aprons used by employees are to be hung </w:t>
      </w:r>
      <w:r w:rsidRPr="00AB76E9">
        <w:rPr>
          <w:rFonts w:asciiTheme="majorHAnsi" w:hAnsiTheme="majorHAnsi" w:cstheme="majorHAnsi"/>
          <w:color w:val="FF0000"/>
        </w:rPr>
        <w:t xml:space="preserve">in a designated area (where?) </w:t>
      </w:r>
      <w:r w:rsidRPr="00CA1A3B">
        <w:rPr>
          <w:rFonts w:asciiTheme="majorHAnsi" w:hAnsiTheme="majorHAnsi" w:cstheme="majorHAnsi"/>
        </w:rPr>
        <w:t>when not in use. They are not to be worn in the toilet area, eating areas</w:t>
      </w:r>
      <w:r>
        <w:rPr>
          <w:rFonts w:asciiTheme="majorHAnsi" w:hAnsiTheme="majorHAnsi" w:cstheme="majorHAnsi"/>
        </w:rPr>
        <w:t>,</w:t>
      </w:r>
      <w:r w:rsidRPr="00CA1A3B">
        <w:rPr>
          <w:rFonts w:asciiTheme="majorHAnsi" w:hAnsiTheme="majorHAnsi" w:cstheme="majorHAnsi"/>
        </w:rPr>
        <w:t xml:space="preserve"> </w:t>
      </w:r>
      <w:r>
        <w:rPr>
          <w:rFonts w:asciiTheme="majorHAnsi" w:hAnsiTheme="majorHAnsi" w:cstheme="majorHAnsi"/>
        </w:rPr>
        <w:t>or</w:t>
      </w:r>
      <w:r w:rsidRPr="00CA1A3B">
        <w:rPr>
          <w:rFonts w:asciiTheme="majorHAnsi" w:hAnsiTheme="majorHAnsi" w:cstheme="majorHAnsi"/>
        </w:rPr>
        <w:t xml:space="preserve"> locker rooms.</w:t>
      </w:r>
    </w:p>
    <w:p w14:paraId="77E4D181" w14:textId="77777777" w:rsidR="00C95B51" w:rsidRPr="00CA1A3B" w:rsidRDefault="00C95B51" w:rsidP="00C95B51">
      <w:pPr>
        <w:numPr>
          <w:ilvl w:val="0"/>
          <w:numId w:val="12"/>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Footwear is to be kept clean.</w:t>
      </w:r>
    </w:p>
    <w:p w14:paraId="20464CEF" w14:textId="77777777" w:rsidR="00C95B51" w:rsidRPr="00CA1A3B" w:rsidRDefault="00C95B51" w:rsidP="00C95B51">
      <w:pPr>
        <w:numPr>
          <w:ilvl w:val="0"/>
          <w:numId w:val="12"/>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No jewelry (except a wedding band or other plain ring) is allowed during the handling of food.</w:t>
      </w:r>
    </w:p>
    <w:p w14:paraId="44022518" w14:textId="77777777" w:rsidR="00C95B51" w:rsidRPr="00CA1A3B" w:rsidRDefault="00C95B51" w:rsidP="00C95B51">
      <w:pPr>
        <w:numPr>
          <w:ilvl w:val="0"/>
          <w:numId w:val="12"/>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Bare</w:t>
      </w:r>
      <w:r>
        <w:rPr>
          <w:rFonts w:asciiTheme="majorHAnsi" w:hAnsiTheme="majorHAnsi" w:cstheme="majorHAnsi"/>
        </w:rPr>
        <w:t>-</w:t>
      </w:r>
      <w:r w:rsidRPr="00CA1A3B">
        <w:rPr>
          <w:rFonts w:asciiTheme="majorHAnsi" w:hAnsiTheme="majorHAnsi" w:cstheme="majorHAnsi"/>
        </w:rPr>
        <w:t>hand contact with ready-to-eat food is prohibited. Employees must use gloved hands, deli paper, tongs</w:t>
      </w:r>
      <w:r>
        <w:rPr>
          <w:rFonts w:asciiTheme="majorHAnsi" w:hAnsiTheme="majorHAnsi" w:cstheme="majorHAnsi"/>
        </w:rPr>
        <w:t>,</w:t>
      </w:r>
      <w:r w:rsidRPr="00CA1A3B">
        <w:rPr>
          <w:rFonts w:asciiTheme="majorHAnsi" w:hAnsiTheme="majorHAnsi" w:cstheme="majorHAnsi"/>
        </w:rPr>
        <w:t xml:space="preserve"> or other appropriate utensils to handle ready-to-eat foods.</w:t>
      </w:r>
    </w:p>
    <w:p w14:paraId="2155F35F" w14:textId="77777777" w:rsidR="00C95B51" w:rsidRPr="00CA1A3B" w:rsidRDefault="00C95B51" w:rsidP="00C95B51">
      <w:pPr>
        <w:numPr>
          <w:ilvl w:val="0"/>
          <w:numId w:val="12"/>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lastRenderedPageBreak/>
        <w:t>All employees are required to follow the establishment’s Employee Health Policy regarding notification of management when experiencing listed symptoms, diagnoses, or exposures, and regarding required exclusions and restrictions.</w:t>
      </w:r>
    </w:p>
    <w:p w14:paraId="79663B55" w14:textId="77777777" w:rsidR="00C95B51" w:rsidRPr="00CA1A3B" w:rsidRDefault="00C95B51" w:rsidP="00C95B51">
      <w:pPr>
        <w:rPr>
          <w:rFonts w:asciiTheme="majorHAnsi" w:hAnsiTheme="majorHAnsi" w:cstheme="majorHAnsi"/>
          <w:b/>
          <w:smallCaps/>
        </w:rPr>
      </w:pPr>
      <w:r w:rsidRPr="00CA1A3B">
        <w:rPr>
          <w:rFonts w:asciiTheme="majorHAnsi" w:hAnsiTheme="majorHAnsi" w:cstheme="majorHAnsi"/>
          <w:b/>
          <w:smallCaps/>
        </w:rPr>
        <w:t>THE NEXT TWO PAGES PROVIDE A MODEL EMPLOYEE HEALTH POLICY AGREEMENT WHICH MAY BE USED AS A POSTING AND AS DOCUMENTATION OF EMPLOYEE TRAINING.</w:t>
      </w:r>
      <w:r w:rsidRPr="00CA1A3B">
        <w:rPr>
          <w:rFonts w:asciiTheme="majorHAnsi" w:hAnsiTheme="majorHAnsi" w:cstheme="majorHAnsi"/>
          <w:b/>
          <w:smallCaps/>
        </w:rPr>
        <w:br w:type="page"/>
      </w:r>
    </w:p>
    <w:p w14:paraId="61FF1214" w14:textId="77777777" w:rsidR="00C95B51" w:rsidRPr="00CA1A3B" w:rsidRDefault="00C95B51" w:rsidP="00C95B51">
      <w:pPr>
        <w:pStyle w:val="Heading2"/>
        <w:rPr>
          <w:rFonts w:asciiTheme="majorHAnsi" w:hAnsiTheme="majorHAnsi" w:cstheme="majorHAnsi"/>
        </w:rPr>
      </w:pPr>
      <w:bookmarkStart w:id="19" w:name="_Toc148169173"/>
      <w:bookmarkStart w:id="20" w:name="_Toc148169436"/>
      <w:bookmarkStart w:id="21" w:name="_Toc150561894"/>
      <w:bookmarkStart w:id="22" w:name="_Toc150562109"/>
      <w:bookmarkStart w:id="23" w:name="_Toc151476316"/>
      <w:r w:rsidRPr="00CA1A3B">
        <w:rPr>
          <w:rFonts w:asciiTheme="majorHAnsi" w:hAnsiTheme="majorHAnsi" w:cstheme="majorHAnsi"/>
        </w:rPr>
        <w:lastRenderedPageBreak/>
        <w:t>Food Employee Health Policy Agreement</w:t>
      </w:r>
      <w:bookmarkEnd w:id="19"/>
      <w:bookmarkEnd w:id="20"/>
      <w:bookmarkEnd w:id="21"/>
      <w:bookmarkEnd w:id="22"/>
      <w:bookmarkEnd w:id="23"/>
    </w:p>
    <w:p w14:paraId="1165802E"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i/>
          <w:color w:val="FF0000"/>
          <w:u w:val="single"/>
        </w:rPr>
        <w:t>(Retail Food Establish</w:t>
      </w:r>
      <w:r>
        <w:rPr>
          <w:rFonts w:asciiTheme="majorHAnsi" w:hAnsiTheme="majorHAnsi" w:cstheme="majorHAnsi"/>
          <w:i/>
          <w:color w:val="FF0000"/>
          <w:u w:val="single"/>
        </w:rPr>
        <w:t>m</w:t>
      </w:r>
      <w:r w:rsidRPr="00CA1A3B">
        <w:rPr>
          <w:rFonts w:asciiTheme="majorHAnsi" w:hAnsiTheme="majorHAnsi" w:cstheme="majorHAnsi"/>
          <w:i/>
          <w:color w:val="FF0000"/>
          <w:u w:val="single"/>
        </w:rPr>
        <w:t>ent name)</w:t>
      </w:r>
      <w:r w:rsidRPr="00CA1A3B">
        <w:rPr>
          <w:rFonts w:asciiTheme="majorHAnsi" w:hAnsiTheme="majorHAnsi" w:cstheme="majorHAnsi"/>
          <w:color w:val="FF0000"/>
        </w:rPr>
        <w:t xml:space="preserve"> </w:t>
      </w:r>
      <w:r w:rsidRPr="00CA1A3B">
        <w:rPr>
          <w:rFonts w:asciiTheme="majorHAnsi" w:hAnsiTheme="majorHAnsi" w:cstheme="majorHAnsi"/>
        </w:rPr>
        <w:t xml:space="preserve">is committed to ensuring the health and safety of our employees and customers, and complying with all health department regulations. The purpose of the Food Employee Health Policy is to protect consumers by ensuring that all food employees notify the </w:t>
      </w:r>
      <w:r w:rsidRPr="00CA1A3B">
        <w:rPr>
          <w:rFonts w:asciiTheme="majorHAnsi" w:hAnsiTheme="majorHAnsi" w:cstheme="majorHAnsi"/>
          <w:b/>
        </w:rPr>
        <w:t>person-in-charge (PIC)</w:t>
      </w:r>
      <w:r w:rsidRPr="00CA1A3B">
        <w:rPr>
          <w:rFonts w:asciiTheme="majorHAnsi" w:hAnsiTheme="majorHAnsi" w:cstheme="majorHAnsi"/>
        </w:rPr>
        <w:t>, when experiencing any listed condition so that proper steps are taken to prevent the transmission of foodborne illness.</w:t>
      </w:r>
    </w:p>
    <w:p w14:paraId="7DF3224C" w14:textId="77777777" w:rsidR="00C95B51" w:rsidRPr="00CA1A3B" w:rsidRDefault="00C95B51" w:rsidP="00C95B51">
      <w:pPr>
        <w:pStyle w:val="Heading3"/>
        <w:rPr>
          <w:rFonts w:asciiTheme="majorHAnsi" w:hAnsiTheme="majorHAnsi" w:cstheme="majorHAnsi"/>
        </w:rPr>
      </w:pPr>
      <w:bookmarkStart w:id="24" w:name="_Toc148169174"/>
      <w:bookmarkStart w:id="25" w:name="_Toc150561895"/>
      <w:r w:rsidRPr="00CA1A3B">
        <w:rPr>
          <w:rFonts w:asciiTheme="majorHAnsi" w:hAnsiTheme="majorHAnsi" w:cstheme="majorHAnsi"/>
        </w:rPr>
        <w:t>POLICY</w:t>
      </w:r>
      <w:bookmarkEnd w:id="24"/>
      <w:bookmarkEnd w:id="25"/>
    </w:p>
    <w:p w14:paraId="7377C9A6"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All food employees experiencing any of the following symptoms shall report this to their PIC:</w:t>
      </w:r>
    </w:p>
    <w:p w14:paraId="557FD1E0" w14:textId="77777777" w:rsidR="00C95B51" w:rsidRPr="00CA1A3B" w:rsidRDefault="00C95B51" w:rsidP="00C95B51">
      <w:pPr>
        <w:pStyle w:val="ListParagraph"/>
        <w:numPr>
          <w:ilvl w:val="0"/>
          <w:numId w:val="11"/>
        </w:numPr>
        <w:spacing w:after="0"/>
        <w:rPr>
          <w:rFonts w:asciiTheme="majorHAnsi" w:hAnsiTheme="majorHAnsi" w:cstheme="majorHAnsi"/>
        </w:rPr>
      </w:pPr>
      <w:r w:rsidRPr="00CA1A3B">
        <w:rPr>
          <w:rFonts w:asciiTheme="majorHAnsi" w:hAnsiTheme="majorHAnsi" w:cstheme="majorHAnsi"/>
        </w:rPr>
        <w:t>Diarrhea</w:t>
      </w:r>
    </w:p>
    <w:p w14:paraId="23A35FDC" w14:textId="77777777" w:rsidR="00C95B51" w:rsidRPr="00CA1A3B" w:rsidRDefault="00C95B51" w:rsidP="00C95B51">
      <w:pPr>
        <w:pStyle w:val="ListParagraph"/>
        <w:numPr>
          <w:ilvl w:val="0"/>
          <w:numId w:val="11"/>
        </w:numPr>
        <w:spacing w:after="0"/>
        <w:rPr>
          <w:rFonts w:asciiTheme="majorHAnsi" w:hAnsiTheme="majorHAnsi" w:cstheme="majorHAnsi"/>
        </w:rPr>
      </w:pPr>
      <w:r w:rsidRPr="00CA1A3B">
        <w:rPr>
          <w:rFonts w:asciiTheme="majorHAnsi" w:hAnsiTheme="majorHAnsi" w:cstheme="majorHAnsi"/>
        </w:rPr>
        <w:t>Vomiting</w:t>
      </w:r>
    </w:p>
    <w:p w14:paraId="4DA13A76" w14:textId="77777777" w:rsidR="00C95B51" w:rsidRPr="00CA1A3B" w:rsidRDefault="00C95B51" w:rsidP="00C95B51">
      <w:pPr>
        <w:pStyle w:val="ListParagraph"/>
        <w:numPr>
          <w:ilvl w:val="0"/>
          <w:numId w:val="11"/>
        </w:numPr>
        <w:spacing w:after="0"/>
        <w:rPr>
          <w:rFonts w:asciiTheme="majorHAnsi" w:hAnsiTheme="majorHAnsi" w:cstheme="majorHAnsi"/>
        </w:rPr>
      </w:pPr>
      <w:r w:rsidRPr="00CA1A3B">
        <w:rPr>
          <w:rFonts w:asciiTheme="majorHAnsi" w:hAnsiTheme="majorHAnsi" w:cstheme="majorHAnsi"/>
        </w:rPr>
        <w:t>Jaundice</w:t>
      </w:r>
    </w:p>
    <w:p w14:paraId="3D4C9BE8" w14:textId="77777777" w:rsidR="00C95B51" w:rsidRPr="00CA1A3B" w:rsidRDefault="00C95B51" w:rsidP="00C95B51">
      <w:pPr>
        <w:pStyle w:val="ListParagraph"/>
        <w:numPr>
          <w:ilvl w:val="0"/>
          <w:numId w:val="11"/>
        </w:numPr>
        <w:spacing w:after="0"/>
        <w:rPr>
          <w:rFonts w:asciiTheme="majorHAnsi" w:hAnsiTheme="majorHAnsi" w:cstheme="majorHAnsi"/>
        </w:rPr>
      </w:pPr>
      <w:r w:rsidRPr="00CA1A3B">
        <w:rPr>
          <w:rFonts w:asciiTheme="majorHAnsi" w:hAnsiTheme="majorHAnsi" w:cstheme="majorHAnsi"/>
        </w:rPr>
        <w:t>Sore throat with fever</w:t>
      </w:r>
    </w:p>
    <w:p w14:paraId="3F05E15B"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Lesions (boils, infected wounds, burns) containing pus on the hand or wrist.</w:t>
      </w:r>
    </w:p>
    <w:p w14:paraId="5FA3443C"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Food employees shall also notify their PIC whenever diagnosed by a healthcare provider with any of the following diseases that can be transmitted through food, or when they have had a significant exposure to any of these illnesses:</w:t>
      </w:r>
    </w:p>
    <w:p w14:paraId="157DAC62" w14:textId="77777777" w:rsidR="00C95B51" w:rsidRPr="00CA1A3B" w:rsidRDefault="00C95B51" w:rsidP="00C95B51">
      <w:pPr>
        <w:pStyle w:val="ListParagraph"/>
        <w:numPr>
          <w:ilvl w:val="0"/>
          <w:numId w:val="11"/>
        </w:numPr>
        <w:spacing w:after="0"/>
        <w:rPr>
          <w:rFonts w:asciiTheme="majorHAnsi" w:hAnsiTheme="majorHAnsi" w:cstheme="majorHAnsi"/>
        </w:rPr>
      </w:pPr>
      <w:r w:rsidRPr="00CA1A3B">
        <w:rPr>
          <w:rFonts w:asciiTheme="majorHAnsi" w:hAnsiTheme="majorHAnsi" w:cstheme="majorHAnsi"/>
        </w:rPr>
        <w:t xml:space="preserve">Salmonellosis (non-typhoid </w:t>
      </w:r>
      <w:r w:rsidRPr="006536F7">
        <w:rPr>
          <w:rFonts w:asciiTheme="majorHAnsi" w:hAnsiTheme="majorHAnsi" w:cstheme="majorHAnsi"/>
          <w:i/>
          <w:iCs/>
        </w:rPr>
        <w:t>Salmonella</w:t>
      </w:r>
      <w:r w:rsidRPr="00CA1A3B">
        <w:rPr>
          <w:rFonts w:asciiTheme="majorHAnsi" w:hAnsiTheme="majorHAnsi" w:cstheme="majorHAnsi"/>
        </w:rPr>
        <w:t>)</w:t>
      </w:r>
    </w:p>
    <w:p w14:paraId="114AE560" w14:textId="77777777" w:rsidR="00C95B51" w:rsidRPr="00CA1A3B" w:rsidRDefault="00C95B51" w:rsidP="00C95B51">
      <w:pPr>
        <w:pStyle w:val="ListParagraph"/>
        <w:numPr>
          <w:ilvl w:val="0"/>
          <w:numId w:val="11"/>
        </w:numPr>
        <w:spacing w:after="0"/>
        <w:rPr>
          <w:rFonts w:asciiTheme="majorHAnsi" w:hAnsiTheme="majorHAnsi" w:cstheme="majorHAnsi"/>
        </w:rPr>
      </w:pPr>
      <w:r w:rsidRPr="006536F7">
        <w:rPr>
          <w:rFonts w:asciiTheme="majorHAnsi" w:hAnsiTheme="majorHAnsi" w:cstheme="majorHAnsi"/>
          <w:i/>
        </w:rPr>
        <w:t>Salmonella</w:t>
      </w:r>
      <w:r w:rsidRPr="00CA1A3B">
        <w:rPr>
          <w:rFonts w:asciiTheme="majorHAnsi" w:hAnsiTheme="majorHAnsi" w:cstheme="majorHAnsi"/>
          <w:i/>
        </w:rPr>
        <w:t xml:space="preserve"> typhi</w:t>
      </w:r>
      <w:r w:rsidRPr="00CA1A3B">
        <w:rPr>
          <w:rFonts w:asciiTheme="majorHAnsi" w:hAnsiTheme="majorHAnsi" w:cstheme="majorHAnsi"/>
        </w:rPr>
        <w:t xml:space="preserve"> (typhoid fever)</w:t>
      </w:r>
    </w:p>
    <w:p w14:paraId="014E4914" w14:textId="77777777" w:rsidR="00C95B51" w:rsidRPr="00CA1A3B" w:rsidRDefault="00C95B51" w:rsidP="00C95B51">
      <w:pPr>
        <w:pStyle w:val="ListParagraph"/>
        <w:numPr>
          <w:ilvl w:val="0"/>
          <w:numId w:val="11"/>
        </w:numPr>
        <w:spacing w:after="0"/>
        <w:rPr>
          <w:rFonts w:asciiTheme="majorHAnsi" w:hAnsiTheme="majorHAnsi" w:cstheme="majorHAnsi"/>
        </w:rPr>
      </w:pPr>
      <w:r w:rsidRPr="00CA1A3B">
        <w:rPr>
          <w:rFonts w:asciiTheme="majorHAnsi" w:hAnsiTheme="majorHAnsi" w:cstheme="majorHAnsi"/>
        </w:rPr>
        <w:t>Hepatitis A virus</w:t>
      </w:r>
    </w:p>
    <w:p w14:paraId="33563665" w14:textId="77777777" w:rsidR="00C95B51" w:rsidRPr="00CA1A3B" w:rsidRDefault="00C95B51" w:rsidP="00C95B51">
      <w:pPr>
        <w:pStyle w:val="ListParagraph"/>
        <w:numPr>
          <w:ilvl w:val="0"/>
          <w:numId w:val="11"/>
        </w:numPr>
        <w:spacing w:after="0"/>
        <w:rPr>
          <w:rFonts w:asciiTheme="majorHAnsi" w:hAnsiTheme="majorHAnsi" w:cstheme="majorHAnsi"/>
        </w:rPr>
      </w:pPr>
      <w:r w:rsidRPr="00CA1A3B">
        <w:rPr>
          <w:rFonts w:asciiTheme="majorHAnsi" w:hAnsiTheme="majorHAnsi" w:cstheme="majorHAnsi"/>
        </w:rPr>
        <w:t>Shigellosis</w:t>
      </w:r>
    </w:p>
    <w:p w14:paraId="0D718807" w14:textId="77777777" w:rsidR="00C95B51" w:rsidRPr="00CA1A3B" w:rsidRDefault="00C95B51" w:rsidP="00C95B51">
      <w:pPr>
        <w:pStyle w:val="ListParagraph"/>
        <w:numPr>
          <w:ilvl w:val="0"/>
          <w:numId w:val="11"/>
        </w:numPr>
        <w:spacing w:after="0"/>
        <w:rPr>
          <w:rFonts w:asciiTheme="majorHAnsi" w:hAnsiTheme="majorHAnsi" w:cstheme="majorHAnsi"/>
        </w:rPr>
      </w:pPr>
      <w:r w:rsidRPr="00CA1A3B">
        <w:rPr>
          <w:rFonts w:asciiTheme="majorHAnsi" w:hAnsiTheme="majorHAnsi" w:cstheme="majorHAnsi"/>
        </w:rPr>
        <w:t>Norovirus</w:t>
      </w:r>
    </w:p>
    <w:p w14:paraId="577C3086"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i/>
        </w:rPr>
        <w:t>Escherichia coli</w:t>
      </w:r>
      <w:r w:rsidRPr="00CA1A3B">
        <w:rPr>
          <w:rFonts w:asciiTheme="majorHAnsi" w:hAnsiTheme="majorHAnsi" w:cstheme="majorHAnsi"/>
        </w:rPr>
        <w:t xml:space="preserve"> (EHEC or STEC)</w:t>
      </w:r>
    </w:p>
    <w:p w14:paraId="525E5ACF"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Examples of significant exposures include:</w:t>
      </w:r>
    </w:p>
    <w:p w14:paraId="08CE9C5B"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A member of the employee’s household is diagnosed with any of the above illnesses.</w:t>
      </w:r>
    </w:p>
    <w:p w14:paraId="79510AC6"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The employee or a member of their household works in, or attended a conference or other setting where there has been a confirmed outbreak of one of the above illnesses.</w:t>
      </w:r>
    </w:p>
    <w:p w14:paraId="35174537" w14:textId="77777777" w:rsidR="00C95B51" w:rsidRPr="00CA1A3B" w:rsidRDefault="00C95B51" w:rsidP="00C95B51">
      <w:pPr>
        <w:pStyle w:val="Heading3"/>
        <w:rPr>
          <w:rFonts w:asciiTheme="majorHAnsi" w:hAnsiTheme="majorHAnsi" w:cstheme="majorHAnsi"/>
        </w:rPr>
      </w:pPr>
      <w:bookmarkStart w:id="26" w:name="_Toc148169175"/>
      <w:bookmarkStart w:id="27" w:name="_Toc150561896"/>
      <w:r w:rsidRPr="00CA1A3B">
        <w:rPr>
          <w:rFonts w:asciiTheme="majorHAnsi" w:hAnsiTheme="majorHAnsi" w:cstheme="majorHAnsi"/>
        </w:rPr>
        <w:t>EXCLUSION, RESTRICTION, AND REINSTATEMENT (RETURN TO WORK)</w:t>
      </w:r>
      <w:bookmarkEnd w:id="26"/>
      <w:bookmarkEnd w:id="27"/>
    </w:p>
    <w:p w14:paraId="58C72F69" w14:textId="77777777" w:rsidR="00C95B51" w:rsidRPr="00CA1A3B" w:rsidRDefault="00C95B51" w:rsidP="00C95B51">
      <w:pPr>
        <w:pStyle w:val="FGBodyText"/>
        <w:rPr>
          <w:rFonts w:asciiTheme="majorHAnsi" w:hAnsiTheme="majorHAnsi" w:cstheme="majorHAnsi"/>
          <w:color w:val="0070C0"/>
        </w:rPr>
      </w:pPr>
      <w:r w:rsidRPr="00CA1A3B">
        <w:rPr>
          <w:rFonts w:asciiTheme="majorHAnsi" w:hAnsiTheme="majorHAnsi" w:cstheme="majorHAnsi"/>
        </w:rPr>
        <w:t xml:space="preserve">If a food employee has diarrhea, vomiting, jaundice, or sore throat with fever; or if a food employee has, or has been exposed to Norovirus, </w:t>
      </w:r>
      <w:r w:rsidRPr="006536F7">
        <w:rPr>
          <w:rFonts w:asciiTheme="majorHAnsi" w:hAnsiTheme="majorHAnsi" w:cstheme="majorHAnsi"/>
          <w:i/>
        </w:rPr>
        <w:t>Salmonella</w:t>
      </w:r>
      <w:r w:rsidRPr="00CA1A3B">
        <w:rPr>
          <w:rFonts w:asciiTheme="majorHAnsi" w:hAnsiTheme="majorHAnsi" w:cstheme="majorHAnsi"/>
          <w:i/>
        </w:rPr>
        <w:t xml:space="preserve"> typhi (typhoid fever), </w:t>
      </w:r>
      <w:r w:rsidRPr="00CA1A3B">
        <w:rPr>
          <w:rFonts w:asciiTheme="majorHAnsi" w:hAnsiTheme="majorHAnsi" w:cstheme="majorHAnsi"/>
        </w:rPr>
        <w:t>non-typhoid Salmonellosis</w:t>
      </w:r>
      <w:r w:rsidRPr="00CA1A3B">
        <w:rPr>
          <w:rFonts w:asciiTheme="majorHAnsi" w:hAnsiTheme="majorHAnsi" w:cstheme="majorHAnsi"/>
          <w:i/>
        </w:rPr>
        <w:t xml:space="preserve">, </w:t>
      </w:r>
      <w:r w:rsidRPr="00EB5CF4">
        <w:rPr>
          <w:rFonts w:asciiTheme="majorHAnsi" w:hAnsiTheme="majorHAnsi" w:cstheme="majorHAnsi"/>
          <w:i/>
        </w:rPr>
        <w:t>Shigella</w:t>
      </w:r>
      <w:r w:rsidRPr="00CA1A3B">
        <w:rPr>
          <w:rFonts w:asciiTheme="majorHAnsi" w:hAnsiTheme="majorHAnsi" w:cstheme="majorHAnsi"/>
          <w:i/>
        </w:rPr>
        <w:t xml:space="preserve"> </w:t>
      </w:r>
      <w:r w:rsidRPr="00CA1A3B">
        <w:rPr>
          <w:rFonts w:asciiTheme="majorHAnsi" w:hAnsiTheme="majorHAnsi" w:cstheme="majorHAnsi"/>
        </w:rPr>
        <w:t xml:space="preserve">spp. infection, </w:t>
      </w:r>
      <w:r w:rsidRPr="006536F7">
        <w:rPr>
          <w:rFonts w:asciiTheme="majorHAnsi" w:hAnsiTheme="majorHAnsi" w:cstheme="majorHAnsi"/>
          <w:i/>
        </w:rPr>
        <w:t>E. coli</w:t>
      </w:r>
      <w:r w:rsidRPr="00CA1A3B">
        <w:rPr>
          <w:rFonts w:asciiTheme="majorHAnsi" w:hAnsiTheme="majorHAnsi" w:cstheme="majorHAnsi"/>
          <w:i/>
          <w:iCs/>
        </w:rPr>
        <w:t xml:space="preserve"> </w:t>
      </w:r>
      <w:r w:rsidRPr="00CA1A3B">
        <w:rPr>
          <w:rFonts w:asciiTheme="majorHAnsi" w:hAnsiTheme="majorHAnsi" w:cstheme="majorHAnsi"/>
        </w:rPr>
        <w:t>infection (</w:t>
      </w:r>
      <w:r w:rsidRPr="00CA1A3B">
        <w:rPr>
          <w:rFonts w:asciiTheme="majorHAnsi" w:hAnsiTheme="majorHAnsi" w:cstheme="majorHAnsi"/>
          <w:i/>
        </w:rPr>
        <w:t xml:space="preserve">Escherichia </w:t>
      </w:r>
      <w:r w:rsidRPr="00CA1A3B">
        <w:rPr>
          <w:rFonts w:asciiTheme="majorHAnsi" w:hAnsiTheme="majorHAnsi" w:cstheme="majorHAnsi"/>
        </w:rPr>
        <w:t xml:space="preserve">coli O157:H7 or other EHEC/STEC infection), or Hepatitis A, the PIC will determine whether to </w:t>
      </w:r>
      <w:r w:rsidRPr="00CA1A3B">
        <w:rPr>
          <w:rFonts w:asciiTheme="majorHAnsi" w:hAnsiTheme="majorHAnsi" w:cstheme="majorHAnsi"/>
          <w:b/>
        </w:rPr>
        <w:t>exclude</w:t>
      </w:r>
      <w:r w:rsidRPr="00CA1A3B">
        <w:rPr>
          <w:rFonts w:asciiTheme="majorHAnsi" w:hAnsiTheme="majorHAnsi" w:cstheme="majorHAnsi"/>
        </w:rPr>
        <w:t xml:space="preserve">* that employee, or to </w:t>
      </w:r>
      <w:r w:rsidRPr="00CA1A3B">
        <w:rPr>
          <w:rFonts w:asciiTheme="majorHAnsi" w:hAnsiTheme="majorHAnsi" w:cstheme="majorHAnsi"/>
          <w:b/>
        </w:rPr>
        <w:t>restrict</w:t>
      </w:r>
      <w:r w:rsidRPr="00CA1A3B">
        <w:rPr>
          <w:rFonts w:asciiTheme="majorHAnsi" w:hAnsiTheme="majorHAnsi" w:cstheme="majorHAnsi"/>
        </w:rPr>
        <w:t xml:space="preserve">** that employee from food-handling duties. The PIC will refer to the FDA’s </w:t>
      </w:r>
      <w:r w:rsidRPr="00F06968">
        <w:rPr>
          <w:rFonts w:asciiTheme="majorHAnsi" w:hAnsiTheme="majorHAnsi" w:cstheme="majorHAnsi"/>
        </w:rPr>
        <w:t>Employee Health and Personal Hygiene Handbook</w:t>
      </w:r>
      <w:r w:rsidRPr="00F06968">
        <w:rPr>
          <w:vertAlign w:val="superscript"/>
        </w:rPr>
        <w:footnoteReference w:id="1"/>
      </w:r>
      <w:r w:rsidRPr="00F06968">
        <w:rPr>
          <w:rFonts w:asciiTheme="majorHAnsi" w:hAnsiTheme="majorHAnsi" w:cstheme="majorHAnsi"/>
        </w:rPr>
        <w:t xml:space="preserve"> </w:t>
      </w:r>
      <w:r w:rsidRPr="00CA1A3B">
        <w:rPr>
          <w:rFonts w:asciiTheme="majorHAnsi" w:hAnsiTheme="majorHAnsi" w:cstheme="majorHAnsi"/>
        </w:rPr>
        <w:t>or specific guidance regarding excluding, restricting, and reinstating (return to work). In the case of most of the specified illnesses, an employee who has been excluded or restricted may not return to work until they have been asymptomatic for at least 24 hours, depending on the diagnosis. If an employee has been diagnosed with Hepatitis A, they must provide written clearance from a medical professional prior to returning to work.</w:t>
      </w:r>
    </w:p>
    <w:p w14:paraId="6C72C694"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lastRenderedPageBreak/>
        <w:t xml:space="preserve">If a food employee has an infected cut, wound, or lesion containing pus on the hand or wrist, that wound must be covered with an impermeable bandage and a single use glove. If not covered in this manner, the employee will be </w:t>
      </w:r>
      <w:r w:rsidRPr="00CA1A3B">
        <w:rPr>
          <w:rFonts w:asciiTheme="majorHAnsi" w:hAnsiTheme="majorHAnsi" w:cstheme="majorHAnsi"/>
          <w:b/>
        </w:rPr>
        <w:t>restricted</w:t>
      </w:r>
      <w:r w:rsidRPr="00CA1A3B">
        <w:rPr>
          <w:rFonts w:asciiTheme="majorHAnsi" w:hAnsiTheme="majorHAnsi" w:cstheme="majorHAnsi"/>
        </w:rPr>
        <w:t>** from work.</w:t>
      </w:r>
    </w:p>
    <w:p w14:paraId="0A390A23" w14:textId="77777777" w:rsidR="00C95B51" w:rsidRPr="00CA1A3B" w:rsidRDefault="00C95B51" w:rsidP="00C95B51">
      <w:pPr>
        <w:pStyle w:val="FGBodyText"/>
        <w:rPr>
          <w:rFonts w:asciiTheme="majorHAnsi" w:hAnsiTheme="majorHAnsi" w:cstheme="majorHAnsi"/>
          <w:i/>
        </w:rPr>
      </w:pPr>
      <w:r w:rsidRPr="00CA1A3B">
        <w:rPr>
          <w:rFonts w:asciiTheme="majorHAnsi" w:hAnsiTheme="majorHAnsi" w:cstheme="majorHAnsi"/>
          <w:i/>
        </w:rPr>
        <w:t xml:space="preserve">*An excluded employee is not allowed to </w:t>
      </w:r>
      <w:r w:rsidRPr="00CA1A3B">
        <w:rPr>
          <w:rFonts w:asciiTheme="majorHAnsi" w:hAnsiTheme="majorHAnsi" w:cstheme="majorHAnsi"/>
        </w:rPr>
        <w:t>come</w:t>
      </w:r>
      <w:r w:rsidRPr="00CA1A3B">
        <w:rPr>
          <w:rFonts w:asciiTheme="majorHAnsi" w:hAnsiTheme="majorHAnsi" w:cstheme="majorHAnsi"/>
          <w:i/>
        </w:rPr>
        <w:t xml:space="preserve"> to work.</w:t>
      </w:r>
    </w:p>
    <w:p w14:paraId="4946A99F" w14:textId="77777777" w:rsidR="00C95B51" w:rsidRPr="00CA1A3B" w:rsidRDefault="00C95B51" w:rsidP="00C95B51">
      <w:pPr>
        <w:pStyle w:val="FGBodyText"/>
        <w:rPr>
          <w:rFonts w:asciiTheme="majorHAnsi" w:hAnsiTheme="majorHAnsi" w:cstheme="majorHAnsi"/>
          <w:i/>
        </w:rPr>
      </w:pPr>
      <w:r w:rsidRPr="00CA1A3B">
        <w:rPr>
          <w:rFonts w:asciiTheme="majorHAnsi" w:hAnsiTheme="majorHAnsi" w:cstheme="majorHAnsi"/>
          <w:i/>
        </w:rPr>
        <w:t xml:space="preserve">**A restricted employee’s duties will </w:t>
      </w:r>
      <w:r w:rsidRPr="00CA1A3B">
        <w:rPr>
          <w:rFonts w:asciiTheme="majorHAnsi" w:hAnsiTheme="majorHAnsi" w:cstheme="majorHAnsi"/>
        </w:rPr>
        <w:t>not</w:t>
      </w:r>
      <w:r w:rsidRPr="00CA1A3B">
        <w:rPr>
          <w:rFonts w:asciiTheme="majorHAnsi" w:hAnsiTheme="majorHAnsi" w:cstheme="majorHAnsi"/>
          <w:i/>
        </w:rPr>
        <w:t xml:space="preserve"> include handling of food.</w:t>
      </w:r>
    </w:p>
    <w:p w14:paraId="36E6087C" w14:textId="77777777" w:rsidR="00C95B51" w:rsidRPr="00CA1A3B" w:rsidRDefault="00C95B51" w:rsidP="00C95B51">
      <w:pPr>
        <w:pStyle w:val="Heading3"/>
        <w:rPr>
          <w:rFonts w:asciiTheme="majorHAnsi" w:hAnsiTheme="majorHAnsi" w:cstheme="majorHAnsi"/>
        </w:rPr>
      </w:pPr>
      <w:bookmarkStart w:id="28" w:name="_Toc148169176"/>
      <w:bookmarkStart w:id="29" w:name="_Toc150561897"/>
      <w:r w:rsidRPr="00CA1A3B">
        <w:rPr>
          <w:rFonts w:asciiTheme="majorHAnsi" w:hAnsiTheme="majorHAnsi" w:cstheme="majorHAnsi"/>
        </w:rPr>
        <w:t>FOOD EMPLOYEE RESPONSIBILITY</w:t>
      </w:r>
      <w:bookmarkEnd w:id="28"/>
      <w:bookmarkEnd w:id="29"/>
    </w:p>
    <w:p w14:paraId="31E06114"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All food employees shall follow the reporting requirements specified above involving symptoms, diagnoses and high-risk conditions. All food employees shall comply with any work restrictions or exclusions that are imposed upon them as required by the FDA Model Food Code. Compliance with this health policy, and with good hygienic practices, is vital to protecting the health and safety of our patrons.</w:t>
      </w:r>
    </w:p>
    <w:p w14:paraId="07F9028D" w14:textId="77777777" w:rsidR="00C95B51" w:rsidRPr="00CA1A3B" w:rsidRDefault="00C95B51" w:rsidP="00C95B51">
      <w:pPr>
        <w:pStyle w:val="Heading3"/>
        <w:rPr>
          <w:rFonts w:asciiTheme="majorHAnsi" w:hAnsiTheme="majorHAnsi" w:cstheme="majorHAnsi"/>
        </w:rPr>
      </w:pPr>
      <w:bookmarkStart w:id="30" w:name="_Toc148169177"/>
      <w:bookmarkStart w:id="31" w:name="_Toc150561898"/>
      <w:r w:rsidRPr="00CA1A3B">
        <w:rPr>
          <w:rFonts w:asciiTheme="majorHAnsi" w:hAnsiTheme="majorHAnsi" w:cstheme="majorHAnsi"/>
        </w:rPr>
        <w:t>PIC RESPONSIBILITY</w:t>
      </w:r>
      <w:bookmarkEnd w:id="30"/>
      <w:bookmarkEnd w:id="31"/>
    </w:p>
    <w:p w14:paraId="76E39D3B"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The PIC will:</w:t>
      </w:r>
    </w:p>
    <w:p w14:paraId="1513E19D" w14:textId="77777777" w:rsidR="00C95B51" w:rsidRPr="00CA1A3B" w:rsidRDefault="00C95B51" w:rsidP="00C95B51">
      <w:pPr>
        <w:widowControl w:val="0"/>
        <w:numPr>
          <w:ilvl w:val="0"/>
          <w:numId w:val="9"/>
        </w:numPr>
        <w:spacing w:after="240"/>
        <w:ind w:left="360"/>
        <w:jc w:val="both"/>
        <w:rPr>
          <w:rFonts w:asciiTheme="majorHAnsi" w:hAnsiTheme="majorHAnsi" w:cstheme="majorHAnsi"/>
        </w:rPr>
      </w:pPr>
      <w:r w:rsidRPr="00CA1A3B">
        <w:rPr>
          <w:rFonts w:asciiTheme="majorHAnsi" w:hAnsiTheme="majorHAnsi" w:cstheme="majorHAnsi"/>
        </w:rPr>
        <w:t>Ensure that all food employees are informed and reminded of their responsibility to report to management certain symptoms or illnesses that may be transmitted through food; and</w:t>
      </w:r>
    </w:p>
    <w:p w14:paraId="36C2FD35" w14:textId="77777777" w:rsidR="00C95B51" w:rsidRPr="00CA1A3B" w:rsidRDefault="00C95B51" w:rsidP="00C95B51">
      <w:pPr>
        <w:widowControl w:val="0"/>
        <w:numPr>
          <w:ilvl w:val="0"/>
          <w:numId w:val="9"/>
        </w:numPr>
        <w:spacing w:after="240"/>
        <w:ind w:left="360"/>
        <w:jc w:val="both"/>
        <w:rPr>
          <w:rFonts w:asciiTheme="majorHAnsi" w:hAnsiTheme="majorHAnsi" w:cstheme="majorHAnsi"/>
        </w:rPr>
      </w:pPr>
      <w:r w:rsidRPr="00CA1A3B">
        <w:rPr>
          <w:rFonts w:asciiTheme="majorHAnsi" w:hAnsiTheme="majorHAnsi" w:cstheme="majorHAnsi"/>
        </w:rPr>
        <w:t>Take appropriate action as specified in the FDA Model Food Code including exclusion, restriction and/or monitoring of food employees who have reported certain symptoms, or who have been diagnosed with or had significant exposure to certain illnesses that may be transmitted through food.</w:t>
      </w:r>
    </w:p>
    <w:p w14:paraId="7178A46E"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I have received training on the Food Employee Health Policy, understand my responsibilities regarding the policy, and I will comply.</w:t>
      </w:r>
    </w:p>
    <w:p w14:paraId="3C49096C" w14:textId="77777777" w:rsidR="00C95B51" w:rsidRPr="00CA1A3B" w:rsidRDefault="00C95B51" w:rsidP="00C95B51">
      <w:pPr>
        <w:rPr>
          <w:rFonts w:asciiTheme="majorHAnsi" w:hAnsiTheme="majorHAnsi" w:cstheme="majorHAnsi"/>
        </w:rPr>
      </w:pPr>
    </w:p>
    <w:p w14:paraId="58FB38A5" w14:textId="1398C946" w:rsidR="00C95B51" w:rsidRPr="00CA1A3B" w:rsidRDefault="00F35A7A" w:rsidP="00C95B51">
      <w:pPr>
        <w:rPr>
          <w:rFonts w:asciiTheme="majorHAnsi" w:hAnsiTheme="majorHAnsi" w:cstheme="majorHAnsi"/>
          <w:u w:val="single"/>
        </w:rPr>
      </w:pPr>
      <w:r>
        <w:rPr>
          <w:rFonts w:asciiTheme="majorHAnsi" w:hAnsiTheme="majorHAnsi" w:cstheme="majorHAnsi"/>
          <w:noProof/>
          <w:u w:val="single"/>
          <w14:ligatures w14:val="standardContextual"/>
        </w:rPr>
        <mc:AlternateContent>
          <mc:Choice Requires="wps">
            <w:drawing>
              <wp:anchor distT="0" distB="0" distL="114300" distR="114300" simplePos="0" relativeHeight="251696128" behindDoc="0" locked="0" layoutInCell="1" allowOverlap="1" wp14:anchorId="676E4A6F" wp14:editId="171DD927">
                <wp:simplePos x="0" y="0"/>
                <wp:positionH relativeFrom="column">
                  <wp:posOffset>3198390</wp:posOffset>
                </wp:positionH>
                <wp:positionV relativeFrom="paragraph">
                  <wp:posOffset>157019</wp:posOffset>
                </wp:positionV>
                <wp:extent cx="1482132" cy="5604"/>
                <wp:effectExtent l="0" t="0" r="22860" b="33020"/>
                <wp:wrapNone/>
                <wp:docPr id="2127184400" name="Straight Connector 19"/>
                <wp:cNvGraphicFramePr/>
                <a:graphic xmlns:a="http://schemas.openxmlformats.org/drawingml/2006/main">
                  <a:graphicData uri="http://schemas.microsoft.com/office/word/2010/wordprocessingShape">
                    <wps:wsp>
                      <wps:cNvCnPr/>
                      <wps:spPr>
                        <a:xfrm flipV="1">
                          <a:off x="0" y="0"/>
                          <a:ext cx="1482132" cy="56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25A2F" id="Straight Connector 19"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251.85pt,12.35pt" to="368.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" strokecolor="black [3200]" strokeweight=".5pt">
                <v:stroke joinstyle="miter"/>
              </v:line>
            </w:pict>
          </mc:Fallback>
        </mc:AlternateContent>
      </w:r>
      <w:r>
        <w:rPr>
          <w:rFonts w:asciiTheme="majorHAnsi" w:hAnsiTheme="majorHAnsi" w:cstheme="majorHAnsi"/>
          <w:noProof/>
          <w:u w:val="single"/>
          <w14:ligatures w14:val="standardContextual"/>
        </w:rPr>
        <mc:AlternateContent>
          <mc:Choice Requires="wps">
            <w:drawing>
              <wp:anchor distT="0" distB="0" distL="114300" distR="114300" simplePos="0" relativeHeight="251695104" behindDoc="0" locked="0" layoutInCell="1" allowOverlap="1" wp14:anchorId="062BDA0E" wp14:editId="7EA65A9C">
                <wp:simplePos x="0" y="0"/>
                <wp:positionH relativeFrom="column">
                  <wp:posOffset>8039</wp:posOffset>
                </wp:positionH>
                <wp:positionV relativeFrom="paragraph">
                  <wp:posOffset>152574</wp:posOffset>
                </wp:positionV>
                <wp:extent cx="2170444" cy="5025"/>
                <wp:effectExtent l="0" t="0" r="20320" b="33655"/>
                <wp:wrapNone/>
                <wp:docPr id="1454041470" name="Straight Connector 18"/>
                <wp:cNvGraphicFramePr/>
                <a:graphic xmlns:a="http://schemas.openxmlformats.org/drawingml/2006/main">
                  <a:graphicData uri="http://schemas.microsoft.com/office/word/2010/wordprocessingShape">
                    <wps:wsp>
                      <wps:cNvCnPr/>
                      <wps:spPr>
                        <a:xfrm flipV="1">
                          <a:off x="0" y="0"/>
                          <a:ext cx="2170444" cy="5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8B51AE" id="Straight Connector 18"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65pt,12pt" to="171.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" strokecolor="black [3200]" strokeweight=".5pt">
                <v:stroke joinstyle="miter"/>
              </v:line>
            </w:pict>
          </mc:Fallback>
        </mc:AlternateConten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38B8E590" w14:textId="1ED8E025" w:rsidR="00C95B51" w:rsidRPr="00CA1A3B" w:rsidRDefault="00C95B51" w:rsidP="00C95B51">
      <w:pPr>
        <w:rPr>
          <w:rFonts w:asciiTheme="majorHAnsi" w:hAnsiTheme="majorHAnsi" w:cstheme="majorHAnsi"/>
        </w:rPr>
      </w:pPr>
      <w:r w:rsidRPr="00CA1A3B">
        <w:rPr>
          <w:rFonts w:asciiTheme="majorHAnsi" w:hAnsiTheme="majorHAnsi" w:cstheme="majorHAnsi"/>
        </w:rPr>
        <w:t>Employee Signature</w:t>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t>Date</w:t>
      </w:r>
    </w:p>
    <w:p w14:paraId="284B9410" w14:textId="77777777" w:rsidR="00C95B51" w:rsidRPr="00CA1A3B" w:rsidRDefault="00C95B51" w:rsidP="00C95B51">
      <w:pPr>
        <w:rPr>
          <w:rFonts w:asciiTheme="majorHAnsi" w:hAnsiTheme="majorHAnsi" w:cstheme="majorHAnsi"/>
          <w:b/>
          <w:smallCaps/>
        </w:rPr>
      </w:pPr>
      <w:r w:rsidRPr="00CA1A3B">
        <w:rPr>
          <w:rFonts w:asciiTheme="majorHAnsi" w:hAnsiTheme="majorHAnsi" w:cstheme="majorHAnsi"/>
          <w:b/>
          <w:smallCaps/>
        </w:rPr>
        <w:br w:type="page"/>
      </w:r>
    </w:p>
    <w:p w14:paraId="767BFFFA" w14:textId="77777777" w:rsidR="00C95B51" w:rsidRPr="00CA1A3B" w:rsidRDefault="00C95B51" w:rsidP="00C95B51">
      <w:pPr>
        <w:pStyle w:val="Heading2"/>
        <w:rPr>
          <w:rFonts w:asciiTheme="majorHAnsi" w:hAnsiTheme="majorHAnsi" w:cstheme="majorHAnsi"/>
        </w:rPr>
      </w:pPr>
      <w:bookmarkStart w:id="32" w:name="_Toc148169178"/>
      <w:bookmarkStart w:id="33" w:name="_Toc148169437"/>
      <w:bookmarkStart w:id="34" w:name="_Toc150561899"/>
      <w:bookmarkStart w:id="35" w:name="_Toc150562110"/>
      <w:bookmarkStart w:id="36" w:name="_Toc151476317"/>
      <w:r w:rsidRPr="00CA1A3B">
        <w:rPr>
          <w:rFonts w:asciiTheme="majorHAnsi" w:hAnsiTheme="majorHAnsi" w:cstheme="majorHAnsi"/>
        </w:rPr>
        <w:lastRenderedPageBreak/>
        <w:t>Special Process Employee Training Plan – Template</w:t>
      </w:r>
      <w:bookmarkEnd w:id="32"/>
      <w:bookmarkEnd w:id="33"/>
      <w:bookmarkEnd w:id="34"/>
      <w:bookmarkEnd w:id="35"/>
      <w:bookmarkEnd w:id="36"/>
    </w:p>
    <w:p w14:paraId="0E1815AE"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All personnel operating parts of the plan will be trained as specified in the HACCP Plan. Management will document the required training for each employee. As an essential, required part of HACCP-related training, food employee and supervisory training must address the food safety issues of concern.</w:t>
      </w:r>
    </w:p>
    <w:p w14:paraId="4D04716D" w14:textId="77777777" w:rsidR="00C95B51" w:rsidRPr="00CA1A3B" w:rsidRDefault="00C95B51" w:rsidP="00C95B51">
      <w:pPr>
        <w:widowControl w:val="0"/>
        <w:numPr>
          <w:ilvl w:val="0"/>
          <w:numId w:val="13"/>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Who is to be trained?</w:t>
      </w:r>
    </w:p>
    <w:p w14:paraId="3E804BCC" w14:textId="77777777" w:rsidR="00C95B51" w:rsidRPr="00CA1A3B" w:rsidRDefault="00C95B51" w:rsidP="00C95B51">
      <w:pPr>
        <w:widowControl w:val="0"/>
        <w:numPr>
          <w:ilvl w:val="0"/>
          <w:numId w:val="13"/>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When does training occur? (Examples: new employee, annual, and quarterly talks on different food safety topics)</w:t>
      </w:r>
    </w:p>
    <w:p w14:paraId="5AE8ABD9" w14:textId="77777777" w:rsidR="00C95B51" w:rsidRPr="00CA1A3B" w:rsidRDefault="00C95B51" w:rsidP="00C95B51">
      <w:pPr>
        <w:widowControl w:val="0"/>
        <w:numPr>
          <w:ilvl w:val="0"/>
          <w:numId w:val="13"/>
        </w:numPr>
        <w:spacing w:after="240"/>
        <w:ind w:left="360"/>
        <w:jc w:val="both"/>
        <w:rPr>
          <w:rFonts w:asciiTheme="majorHAnsi" w:hAnsiTheme="majorHAnsi" w:cstheme="majorHAnsi"/>
          <w:color w:val="FF0000"/>
        </w:rPr>
      </w:pPr>
      <w:r w:rsidRPr="00CA1A3B">
        <w:rPr>
          <w:rFonts w:asciiTheme="majorHAnsi" w:hAnsiTheme="majorHAnsi" w:cstheme="majorHAnsi"/>
          <w:color w:val="FF0000"/>
        </w:rPr>
        <w:t>How is training documented?</w:t>
      </w:r>
    </w:p>
    <w:p w14:paraId="2B157C66" w14:textId="77777777" w:rsidR="00C95B51" w:rsidRPr="00CA1A3B" w:rsidRDefault="00C95B51" w:rsidP="00C95B51">
      <w:pPr>
        <w:widowControl w:val="0"/>
        <w:numPr>
          <w:ilvl w:val="0"/>
          <w:numId w:val="13"/>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What is covered in training? Must include relevant food safety issues, and training relevant to the procedures involved in the specialized process and proper corrective actions (those resulting from human error).</w:t>
      </w:r>
    </w:p>
    <w:p w14:paraId="7252235A" w14:textId="77777777" w:rsidR="00C95B51" w:rsidRPr="00CA1A3B" w:rsidRDefault="00C95B51" w:rsidP="00C95B51">
      <w:pPr>
        <w:rPr>
          <w:rFonts w:asciiTheme="majorHAnsi" w:hAnsiTheme="majorHAnsi" w:cstheme="majorHAnsi"/>
          <w:b/>
          <w:smallCaps/>
        </w:rPr>
      </w:pPr>
      <w:r w:rsidRPr="00CA1A3B">
        <w:rPr>
          <w:rFonts w:asciiTheme="majorHAnsi" w:hAnsiTheme="majorHAnsi" w:cstheme="majorHAnsi"/>
          <w:b/>
          <w:smallCaps/>
        </w:rPr>
        <w:br w:type="page"/>
      </w:r>
    </w:p>
    <w:p w14:paraId="54232CC7" w14:textId="77777777" w:rsidR="00C95B51" w:rsidRPr="00CA1A3B" w:rsidRDefault="00C95B51" w:rsidP="00C95B51">
      <w:pPr>
        <w:pStyle w:val="Heading2"/>
        <w:rPr>
          <w:rFonts w:asciiTheme="majorHAnsi" w:hAnsiTheme="majorHAnsi" w:cstheme="majorHAnsi"/>
        </w:rPr>
      </w:pPr>
      <w:bookmarkStart w:id="37" w:name="_2r0uhxc"/>
      <w:bookmarkStart w:id="38" w:name="_Toc148169179"/>
      <w:bookmarkStart w:id="39" w:name="_Toc148169438"/>
      <w:bookmarkStart w:id="40" w:name="_Toc150561900"/>
      <w:bookmarkStart w:id="41" w:name="_Toc150562111"/>
      <w:bookmarkStart w:id="42" w:name="_Toc151476318"/>
      <w:bookmarkEnd w:id="37"/>
      <w:r w:rsidRPr="00CA1A3B">
        <w:rPr>
          <w:rFonts w:asciiTheme="majorHAnsi" w:hAnsiTheme="majorHAnsi" w:cstheme="majorHAnsi"/>
        </w:rPr>
        <w:lastRenderedPageBreak/>
        <w:t>HACCP Plan Verification and Maintenance – Template</w:t>
      </w:r>
      <w:bookmarkEnd w:id="38"/>
      <w:bookmarkEnd w:id="39"/>
      <w:bookmarkEnd w:id="40"/>
      <w:bookmarkEnd w:id="41"/>
      <w:bookmarkEnd w:id="42"/>
    </w:p>
    <w:p w14:paraId="6479BC83" w14:textId="77777777" w:rsidR="00C95B51" w:rsidRPr="00CA1A3B" w:rsidRDefault="00C95B51" w:rsidP="00C95B51">
      <w:pPr>
        <w:pStyle w:val="Heading3"/>
        <w:rPr>
          <w:rFonts w:asciiTheme="majorHAnsi" w:hAnsiTheme="majorHAnsi" w:cstheme="majorHAnsi"/>
        </w:rPr>
      </w:pPr>
      <w:bookmarkStart w:id="43" w:name="_1664s55"/>
      <w:bookmarkStart w:id="44" w:name="_Toc148169180"/>
      <w:bookmarkStart w:id="45" w:name="_Toc150561901"/>
      <w:bookmarkEnd w:id="43"/>
      <w:r w:rsidRPr="00CA1A3B">
        <w:rPr>
          <w:rFonts w:asciiTheme="majorHAnsi" w:hAnsiTheme="majorHAnsi" w:cstheme="majorHAnsi"/>
        </w:rPr>
        <w:t>Verification Procedures - Routine</w:t>
      </w:r>
      <w:bookmarkEnd w:id="44"/>
      <w:bookmarkEnd w:id="45"/>
    </w:p>
    <w:p w14:paraId="2D41CED9"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All monitoring records will be checked for accuracy and completeness prior to sale or service within 24 hours, or as prescribed by the HACCP plan. If discrepancies are noted, corrective action will be documented.</w:t>
      </w:r>
    </w:p>
    <w:p w14:paraId="50A92BD4"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An essential element of routine verification of a HACCP process is the calibration of instruments used to make measurements to monitor critical limits. The following templates provide guidance for the most common monitoring instruments and procedures.</w:t>
      </w:r>
    </w:p>
    <w:p w14:paraId="05034B6C" w14:textId="77777777" w:rsidR="00C95B51" w:rsidRPr="00CA1A3B" w:rsidRDefault="00C95B51" w:rsidP="00C95B51">
      <w:pPr>
        <w:pStyle w:val="Heading3"/>
        <w:rPr>
          <w:rFonts w:asciiTheme="majorHAnsi" w:hAnsiTheme="majorHAnsi" w:cstheme="majorHAnsi"/>
        </w:rPr>
      </w:pPr>
      <w:bookmarkStart w:id="46" w:name="_Toc148169181"/>
      <w:bookmarkStart w:id="47" w:name="_Toc150561902"/>
      <w:r w:rsidRPr="00CA1A3B">
        <w:rPr>
          <w:rFonts w:asciiTheme="majorHAnsi" w:hAnsiTheme="majorHAnsi" w:cstheme="majorHAnsi"/>
        </w:rPr>
        <w:t>Verifying Accuracy of Thermometers and Thermocouples:</w:t>
      </w:r>
      <w:bookmarkEnd w:id="46"/>
      <w:bookmarkEnd w:id="47"/>
    </w:p>
    <w:p w14:paraId="6A7114D2"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 xml:space="preserve">Digital thermometers and probes will be checked for accuracy at </w:t>
      </w:r>
      <w:r w:rsidRPr="00CA1A3B">
        <w:rPr>
          <w:rFonts w:asciiTheme="majorHAnsi" w:hAnsiTheme="majorHAnsi" w:cstheme="majorHAnsi"/>
          <w:color w:val="FF0000"/>
        </w:rPr>
        <w:t>least weekly</w:t>
      </w:r>
      <w:r>
        <w:rPr>
          <w:rFonts w:asciiTheme="majorHAnsi" w:hAnsiTheme="majorHAnsi" w:cstheme="majorHAnsi"/>
          <w:color w:val="FF0000"/>
        </w:rPr>
        <w:t xml:space="preserve"> (state your frequency)</w:t>
      </w:r>
      <w:r w:rsidRPr="00CA1A3B">
        <w:rPr>
          <w:rFonts w:asciiTheme="majorHAnsi" w:hAnsiTheme="majorHAnsi" w:cstheme="majorHAnsi"/>
          <w:color w:val="0070C0"/>
        </w:rPr>
        <w:t xml:space="preserve"> </w:t>
      </w:r>
      <w:r w:rsidRPr="00CA1A3B">
        <w:rPr>
          <w:rFonts w:asciiTheme="majorHAnsi" w:hAnsiTheme="majorHAnsi" w:cstheme="majorHAnsi"/>
        </w:rPr>
        <w:t xml:space="preserve">and when accuracy may be questionable, or when dropped or broken. Bimetallic (dial-type) thermometers are less stable than digital thermometers, and for this reason, their calibration should be verified no less than daily. All thermometers and probes will be checked for accuracy using an ice bath or a standard according to manufacturer’s recommendations and recorded on the Thermometer/Probe Accuracy Log. To check thermometer calibration using an ice bath, fill a glass with crushed ice; then add enough water to fill the gaps in the ice. Mix well for 30 seconds to a minute, then place the thermometer or thermocouple probe in the center of the ice slush without touching the sides or bottom to the container. Allow the reading to stabilize. Then record the observed temperature on the Thermometer Calibration Log. If the measured temperature is not within 32 </w:t>
      </w:r>
      <w:r w:rsidRPr="00CA1A3B">
        <w:rPr>
          <w:rFonts w:asciiTheme="majorHAnsi" w:hAnsiTheme="majorHAnsi" w:cstheme="majorHAnsi"/>
          <w:u w:val="single"/>
        </w:rPr>
        <w:t>+</w:t>
      </w:r>
      <w:r w:rsidRPr="00CA1A3B">
        <w:rPr>
          <w:rFonts w:asciiTheme="majorHAnsi" w:hAnsiTheme="majorHAnsi" w:cstheme="majorHAnsi"/>
        </w:rPr>
        <w:t xml:space="preserve">2 °F. (0 </w:t>
      </w:r>
      <w:r w:rsidRPr="00CA1A3B">
        <w:rPr>
          <w:rFonts w:asciiTheme="majorHAnsi" w:hAnsiTheme="majorHAnsi" w:cstheme="majorHAnsi"/>
          <w:u w:val="single"/>
        </w:rPr>
        <w:t>+</w:t>
      </w:r>
      <w:r w:rsidRPr="00CA1A3B">
        <w:rPr>
          <w:rFonts w:asciiTheme="majorHAnsi" w:hAnsiTheme="majorHAnsi" w:cstheme="majorHAnsi"/>
        </w:rPr>
        <w:t xml:space="preserve">1°C.), recalibrate according to manufacturer instructions, or replace the thermometer. The boiling point method should be used to check accuracy of thermometers that are used to measure cooking temperatures. In this method, the water must be at a rolling boil (212 </w:t>
      </w:r>
      <w:r w:rsidRPr="00CA1A3B">
        <w:rPr>
          <w:rFonts w:asciiTheme="majorHAnsi" w:hAnsiTheme="majorHAnsi" w:cstheme="majorHAnsi"/>
          <w:u w:val="single"/>
        </w:rPr>
        <w:t>+</w:t>
      </w:r>
      <w:r w:rsidRPr="00CA1A3B">
        <w:rPr>
          <w:rFonts w:asciiTheme="majorHAnsi" w:hAnsiTheme="majorHAnsi" w:cstheme="majorHAnsi"/>
        </w:rPr>
        <w:t xml:space="preserve">2 °F. or 100 </w:t>
      </w:r>
      <w:r w:rsidRPr="00CA1A3B">
        <w:rPr>
          <w:rFonts w:asciiTheme="majorHAnsi" w:hAnsiTheme="majorHAnsi" w:cstheme="majorHAnsi"/>
          <w:u w:val="single"/>
        </w:rPr>
        <w:t>+</w:t>
      </w:r>
      <w:r w:rsidRPr="00CA1A3B">
        <w:rPr>
          <w:rFonts w:asciiTheme="majorHAnsi" w:hAnsiTheme="majorHAnsi" w:cstheme="majorHAnsi"/>
        </w:rPr>
        <w:t xml:space="preserve">1°C.). </w:t>
      </w:r>
      <w:r w:rsidRPr="00BD6F42">
        <w:rPr>
          <w:rFonts w:asciiTheme="majorHAnsi" w:hAnsiTheme="majorHAnsi" w:cstheme="majorHAnsi"/>
        </w:rPr>
        <w:t>Boiling point elevation correction</w:t>
      </w:r>
      <w:r>
        <w:rPr>
          <w:rStyle w:val="FootnoteReference"/>
          <w:rFonts w:asciiTheme="majorHAnsi" w:hAnsiTheme="majorHAnsi" w:cstheme="majorHAnsi"/>
        </w:rPr>
        <w:footnoteReference w:id="2"/>
      </w:r>
      <w:r w:rsidRPr="00E6135F">
        <w:rPr>
          <w:rFonts w:asciiTheme="majorHAnsi" w:hAnsiTheme="majorHAnsi" w:cstheme="majorHAnsi"/>
          <w:color w:val="000000"/>
        </w:rPr>
        <w:t xml:space="preserve"> </w:t>
      </w:r>
      <w:r w:rsidRPr="00CA1A3B">
        <w:rPr>
          <w:rFonts w:asciiTheme="majorHAnsi" w:hAnsiTheme="majorHAnsi" w:cstheme="majorHAnsi"/>
        </w:rPr>
        <w:t>should be made when appropriate and when required by the regulatory authority.</w:t>
      </w:r>
    </w:p>
    <w:p w14:paraId="0F38AB09" w14:textId="77777777" w:rsidR="00C95B51" w:rsidRPr="00CA1A3B" w:rsidRDefault="00C95B51" w:rsidP="00C95B51">
      <w:pPr>
        <w:pStyle w:val="Heading3"/>
        <w:rPr>
          <w:rFonts w:asciiTheme="majorHAnsi" w:hAnsiTheme="majorHAnsi" w:cstheme="majorHAnsi"/>
        </w:rPr>
      </w:pPr>
      <w:bookmarkStart w:id="48" w:name="_Toc148169183"/>
      <w:bookmarkStart w:id="49" w:name="_Toc150561904"/>
      <w:r w:rsidRPr="00CA1A3B">
        <w:rPr>
          <w:rFonts w:asciiTheme="majorHAnsi" w:hAnsiTheme="majorHAnsi" w:cstheme="majorHAnsi"/>
        </w:rPr>
        <w:t>Calibration of pH Meters and pH Testing Procedure:</w:t>
      </w:r>
      <w:bookmarkEnd w:id="48"/>
      <w:bookmarkEnd w:id="49"/>
    </w:p>
    <w:p w14:paraId="0C063D95"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 xml:space="preserve">Calibration of pH meters is necessary on each day of use. Calibration points above and below the </w:t>
      </w:r>
      <w:r w:rsidRPr="00CA1A3B">
        <w:rPr>
          <w:rFonts w:asciiTheme="majorHAnsi" w:hAnsiTheme="majorHAnsi" w:cstheme="majorHAnsi"/>
          <w:b/>
          <w:bCs/>
        </w:rPr>
        <w:t>critical limit</w:t>
      </w:r>
      <w:r w:rsidRPr="00CA1A3B">
        <w:rPr>
          <w:rFonts w:asciiTheme="majorHAnsi" w:hAnsiTheme="majorHAnsi" w:cstheme="majorHAnsi"/>
        </w:rPr>
        <w:t xml:space="preserve"> must be used to ensure accuracy. For purposes of the processes requiring pH </w:t>
      </w:r>
      <w:r w:rsidRPr="00CA1A3B">
        <w:rPr>
          <w:rFonts w:asciiTheme="majorHAnsi" w:hAnsiTheme="majorHAnsi" w:cstheme="majorHAnsi"/>
          <w:b/>
          <w:bCs/>
        </w:rPr>
        <w:t>control</w:t>
      </w:r>
      <w:r w:rsidRPr="00CA1A3B">
        <w:rPr>
          <w:rFonts w:asciiTheme="majorHAnsi" w:hAnsiTheme="majorHAnsi" w:cstheme="majorHAnsi"/>
        </w:rPr>
        <w:t xml:space="preserve"> covered in this manual, the </w:t>
      </w:r>
      <w:r w:rsidRPr="00CA1A3B">
        <w:rPr>
          <w:rFonts w:asciiTheme="majorHAnsi" w:hAnsiTheme="majorHAnsi" w:cstheme="majorHAnsi"/>
          <w:b/>
          <w:bCs/>
        </w:rPr>
        <w:t>critical limits</w:t>
      </w:r>
      <w:r w:rsidRPr="00CA1A3B">
        <w:rPr>
          <w:rFonts w:asciiTheme="majorHAnsi" w:hAnsiTheme="majorHAnsi" w:cstheme="majorHAnsi"/>
        </w:rPr>
        <w:t xml:space="preserve"> for pH will be either 4.2, 4.6, 5.3, or 5.8. Calibration points for the pH meter should therefore be 7.0 and 4.0 pH values. Use of a 10.0 pH buffer is optional but not necessary as a third calibration point.</w:t>
      </w:r>
    </w:p>
    <w:p w14:paraId="66753147" w14:textId="77777777" w:rsidR="00C95B51" w:rsidRPr="00CA1A3B" w:rsidRDefault="00C95B51" w:rsidP="00C95B51">
      <w:pPr>
        <w:tabs>
          <w:tab w:val="center" w:pos="4320"/>
          <w:tab w:val="right" w:pos="8640"/>
        </w:tabs>
        <w:rPr>
          <w:rFonts w:asciiTheme="majorHAnsi" w:hAnsiTheme="majorHAnsi" w:cstheme="majorHAnsi"/>
        </w:rPr>
      </w:pPr>
    </w:p>
    <w:p w14:paraId="38F05AD1" w14:textId="77777777" w:rsidR="00C95B51" w:rsidRPr="00CA1A3B" w:rsidRDefault="00C95B51" w:rsidP="00C95B51">
      <w:pPr>
        <w:widowControl w:val="0"/>
        <w:numPr>
          <w:ilvl w:val="0"/>
          <w:numId w:val="14"/>
        </w:numPr>
        <w:spacing w:after="240"/>
        <w:ind w:left="360"/>
        <w:jc w:val="both"/>
        <w:rPr>
          <w:rFonts w:asciiTheme="majorHAnsi" w:hAnsiTheme="majorHAnsi" w:cstheme="majorHAnsi"/>
        </w:rPr>
      </w:pPr>
      <w:r w:rsidRPr="00CA1A3B">
        <w:rPr>
          <w:rFonts w:asciiTheme="majorHAnsi" w:hAnsiTheme="majorHAnsi" w:cstheme="majorHAnsi"/>
        </w:rPr>
        <w:t>Follow the manufacturer’s instructions to establish a valid calibration. Typical instructions are as follows:</w:t>
      </w:r>
    </w:p>
    <w:p w14:paraId="77D8DE96"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Open up electrode (usually will need to pop a cap or turn the top to expose). This may not apply to some meters.</w:t>
      </w:r>
    </w:p>
    <w:p w14:paraId="55E01874"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Clear out previous pH slope (may only pertain to some meters) and set meter to calibrate mode.</w:t>
      </w:r>
    </w:p>
    <w:p w14:paraId="1116ECA4"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lastRenderedPageBreak/>
        <w:t>Rinse with deionized water into a waste container.</w:t>
      </w:r>
    </w:p>
    <w:p w14:paraId="37810288"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Blot with soft, low-lint tissue – do not wipe!</w:t>
      </w:r>
    </w:p>
    <w:p w14:paraId="6B4AE2A9"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Place electrode into pH 4.0 buffer until it stabilizes (may have to confirm or enter once it stabilizes).</w:t>
      </w:r>
    </w:p>
    <w:p w14:paraId="32E663A2"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Rinse with deionized water into a waste container.</w:t>
      </w:r>
    </w:p>
    <w:p w14:paraId="4B89099B"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Blot with soft, low-lint tissue – do not wipe!</w:t>
      </w:r>
    </w:p>
    <w:p w14:paraId="63424B49"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Place electrode into pH 7.0 buffer until it stabilizes (may have to confirm or enter once it stabilizes).</w:t>
      </w:r>
    </w:p>
    <w:p w14:paraId="014F1068"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Some pH meters will display a slope value at this time. The slope should be within the range specified by the manufacturer. If not, recalibrate.</w:t>
      </w:r>
    </w:p>
    <w:p w14:paraId="513513F0"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Rinse with deionized water into a waste beaker or container.</w:t>
      </w:r>
    </w:p>
    <w:p w14:paraId="7C4AB3D4"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Blot with soft, low-lint tissue – do not wipe!</w:t>
      </w:r>
    </w:p>
    <w:p w14:paraId="58E1C8EB" w14:textId="77777777" w:rsidR="00C95B51" w:rsidRPr="00CA1A3B" w:rsidRDefault="00C95B51" w:rsidP="00C95B51">
      <w:pPr>
        <w:pStyle w:val="ListParagraph"/>
        <w:numPr>
          <w:ilvl w:val="0"/>
          <w:numId w:val="11"/>
        </w:numPr>
        <w:rPr>
          <w:rFonts w:asciiTheme="majorHAnsi" w:hAnsiTheme="majorHAnsi" w:cstheme="majorHAnsi"/>
        </w:rPr>
      </w:pPr>
      <w:r w:rsidRPr="00CA1A3B">
        <w:rPr>
          <w:rFonts w:asciiTheme="majorHAnsi" w:hAnsiTheme="majorHAnsi" w:cstheme="majorHAnsi"/>
        </w:rPr>
        <w:t>The pH meter may prompt you to accept the calibration – confirm. Other meters will automatically go to testing mode once the calibration is accepted.</w:t>
      </w:r>
    </w:p>
    <w:p w14:paraId="68E5D7C7" w14:textId="77777777" w:rsidR="00C95B51" w:rsidRPr="00CA1A3B" w:rsidRDefault="00C95B51" w:rsidP="00C95B51">
      <w:pPr>
        <w:widowControl w:val="0"/>
        <w:numPr>
          <w:ilvl w:val="0"/>
          <w:numId w:val="14"/>
        </w:numPr>
        <w:spacing w:after="240"/>
        <w:ind w:left="360"/>
        <w:jc w:val="both"/>
        <w:rPr>
          <w:rFonts w:asciiTheme="majorHAnsi" w:hAnsiTheme="majorHAnsi" w:cstheme="majorHAnsi"/>
        </w:rPr>
      </w:pPr>
      <w:r w:rsidRPr="00CA1A3B">
        <w:rPr>
          <w:rFonts w:asciiTheme="majorHAnsi" w:hAnsiTheme="majorHAnsi" w:cstheme="majorHAnsi"/>
        </w:rPr>
        <w:t>After establishing the calibration and returning the meter to testing mode, re-read the low pH standard to ensure that it reads within +0.1 pH unit from the true value (for example, 4.0 buffer should read between 3.9 and 4.1 pH units). If this test fails, repeat the calibration procedure above and this step before testing product samples. Record the calibration results on the pH calibration log or on the appropriate batch production log.</w:t>
      </w:r>
    </w:p>
    <w:p w14:paraId="5493E986" w14:textId="77777777" w:rsidR="00C95B51" w:rsidRPr="00CA1A3B" w:rsidRDefault="00C95B51" w:rsidP="00C95B51">
      <w:pPr>
        <w:widowControl w:val="0"/>
        <w:numPr>
          <w:ilvl w:val="0"/>
          <w:numId w:val="14"/>
        </w:numPr>
        <w:spacing w:after="240"/>
        <w:ind w:left="360"/>
        <w:jc w:val="both"/>
        <w:rPr>
          <w:rFonts w:asciiTheme="majorHAnsi" w:hAnsiTheme="majorHAnsi" w:cstheme="majorHAnsi"/>
        </w:rPr>
      </w:pPr>
      <w:r w:rsidRPr="00CA1A3B">
        <w:rPr>
          <w:rFonts w:asciiTheme="majorHAnsi" w:hAnsiTheme="majorHAnsi" w:cstheme="majorHAnsi"/>
        </w:rPr>
        <w:t>Now you are ready to take the pH of your product samples!</w:t>
      </w:r>
    </w:p>
    <w:p w14:paraId="497299AA" w14:textId="77777777" w:rsidR="00C95B51" w:rsidRPr="00CA1A3B" w:rsidRDefault="00C95B51" w:rsidP="00C95B51">
      <w:pPr>
        <w:widowControl w:val="0"/>
        <w:numPr>
          <w:ilvl w:val="0"/>
          <w:numId w:val="14"/>
        </w:numPr>
        <w:spacing w:after="240"/>
        <w:ind w:left="360"/>
        <w:jc w:val="both"/>
        <w:rPr>
          <w:rFonts w:asciiTheme="majorHAnsi" w:hAnsiTheme="majorHAnsi" w:cstheme="majorHAnsi"/>
        </w:rPr>
      </w:pPr>
      <w:r w:rsidRPr="00CA1A3B">
        <w:rPr>
          <w:rFonts w:asciiTheme="majorHAnsi" w:hAnsiTheme="majorHAnsi" w:cstheme="majorHAnsi"/>
        </w:rPr>
        <w:t>Rinse the probe after every standard buffer or sample using distilled or deionized water, then blot gently with a soft, low-lint tissue.</w:t>
      </w:r>
    </w:p>
    <w:p w14:paraId="4C7DDC62" w14:textId="77777777" w:rsidR="00C95B51" w:rsidRPr="00CA1A3B" w:rsidRDefault="00C95B51" w:rsidP="00C95B51">
      <w:pPr>
        <w:widowControl w:val="0"/>
        <w:numPr>
          <w:ilvl w:val="0"/>
          <w:numId w:val="14"/>
        </w:numPr>
        <w:spacing w:after="240"/>
        <w:ind w:left="360"/>
        <w:jc w:val="both"/>
        <w:rPr>
          <w:rFonts w:asciiTheme="majorHAnsi" w:hAnsiTheme="majorHAnsi" w:cstheme="majorHAnsi"/>
        </w:rPr>
      </w:pPr>
      <w:r w:rsidRPr="00CA1A3B">
        <w:rPr>
          <w:rFonts w:asciiTheme="majorHAnsi" w:hAnsiTheme="majorHAnsi" w:cstheme="majorHAnsi"/>
        </w:rPr>
        <w:t>Prepare product samples in a manner that ensures a uniform distribution of acidity. Mix 1 ounce of products such as fermented sausage with four parts of distilled water and blend to ensure a uniform mixture. For products such as chow chow or relish, shake a product sample well, then immediately pour out at least 4 ounces into a small container; use an immersion blender or blender to homogenize. For products such as pickles, kimchi or sauerkraut, a test jar should be included in every batch. Blend the entire contents of the test jar. After homogenizing the product sample, measure the product pH and record on the appropriate batch log or pH testing log.</w:t>
      </w:r>
    </w:p>
    <w:p w14:paraId="137C7C56" w14:textId="77777777" w:rsidR="00C95B51" w:rsidRPr="00CA1A3B" w:rsidRDefault="00C95B51" w:rsidP="00C95B51">
      <w:pPr>
        <w:widowControl w:val="0"/>
        <w:numPr>
          <w:ilvl w:val="0"/>
          <w:numId w:val="14"/>
        </w:numPr>
        <w:spacing w:after="240"/>
        <w:ind w:left="360"/>
        <w:jc w:val="both"/>
        <w:rPr>
          <w:rFonts w:asciiTheme="majorHAnsi" w:hAnsiTheme="majorHAnsi" w:cstheme="majorHAnsi"/>
        </w:rPr>
      </w:pPr>
      <w:r w:rsidRPr="00CA1A3B">
        <w:rPr>
          <w:rFonts w:asciiTheme="majorHAnsi" w:hAnsiTheme="majorHAnsi" w:cstheme="majorHAnsi"/>
        </w:rPr>
        <w:t>After every use, clean the pH probe according to manufacturer instructions and gently blot with a soft tissue. Over time, food residue penetrates the probe, resulting in slower readings and more drift in readings. Consult manufacturer instructions for reconditioning the probe, or replace the probe when re-conditioning is no longer effective.</w:t>
      </w:r>
    </w:p>
    <w:p w14:paraId="29BAB5D4" w14:textId="77777777" w:rsidR="00C95B51" w:rsidRPr="00CA1A3B" w:rsidRDefault="00C95B51" w:rsidP="00C95B51">
      <w:pPr>
        <w:widowControl w:val="0"/>
        <w:numPr>
          <w:ilvl w:val="0"/>
          <w:numId w:val="14"/>
        </w:numPr>
        <w:spacing w:after="240"/>
        <w:ind w:left="360"/>
        <w:jc w:val="both"/>
        <w:rPr>
          <w:rFonts w:asciiTheme="majorHAnsi" w:hAnsiTheme="majorHAnsi" w:cstheme="majorHAnsi"/>
        </w:rPr>
      </w:pPr>
      <w:r w:rsidRPr="00CA1A3B">
        <w:rPr>
          <w:rFonts w:asciiTheme="majorHAnsi" w:hAnsiTheme="majorHAnsi" w:cstheme="majorHAnsi"/>
        </w:rPr>
        <w:t>The cotton pad in the cap for the pH probe must be kept moistened with fresh 7.0 buffer to keep the probe properly conditioned.</w:t>
      </w:r>
    </w:p>
    <w:p w14:paraId="7ADE3D89" w14:textId="77777777" w:rsidR="00C95B51" w:rsidRPr="00CA1A3B" w:rsidRDefault="00C95B51" w:rsidP="00C95B51">
      <w:pPr>
        <w:pStyle w:val="Heading3"/>
        <w:rPr>
          <w:rFonts w:asciiTheme="majorHAnsi" w:hAnsiTheme="majorHAnsi" w:cstheme="majorHAnsi"/>
        </w:rPr>
      </w:pPr>
      <w:bookmarkStart w:id="50" w:name="_Toc148169184"/>
      <w:bookmarkStart w:id="51" w:name="_Toc150561905"/>
      <w:r w:rsidRPr="00CA1A3B">
        <w:rPr>
          <w:rFonts w:asciiTheme="majorHAnsi" w:hAnsiTheme="majorHAnsi" w:cstheme="majorHAnsi"/>
        </w:rPr>
        <w:lastRenderedPageBreak/>
        <w:t>Annual HACCP Plan Re</w:t>
      </w:r>
      <w:r>
        <w:rPr>
          <w:rFonts w:asciiTheme="majorHAnsi" w:hAnsiTheme="majorHAnsi" w:cstheme="majorHAnsi"/>
        </w:rPr>
        <w:t>v</w:t>
      </w:r>
      <w:r w:rsidRPr="00CA1A3B">
        <w:rPr>
          <w:rFonts w:asciiTheme="majorHAnsi" w:hAnsiTheme="majorHAnsi" w:cstheme="majorHAnsi"/>
        </w:rPr>
        <w:t>erification and Maintenance</w:t>
      </w:r>
      <w:bookmarkEnd w:id="50"/>
      <w:bookmarkEnd w:id="51"/>
    </w:p>
    <w:p w14:paraId="3AEBA176"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 xml:space="preserve">The HACCP plan and related records will be reviewed by the </w:t>
      </w:r>
      <w:r w:rsidRPr="00E340AC">
        <w:rPr>
          <w:rFonts w:asciiTheme="majorHAnsi" w:hAnsiTheme="majorHAnsi" w:cstheme="majorHAnsi"/>
          <w:color w:val="000000" w:themeColor="text1"/>
        </w:rPr>
        <w:t>HACCP Team Leader</w:t>
      </w:r>
      <w:r w:rsidRPr="00CA1A3B">
        <w:rPr>
          <w:rFonts w:asciiTheme="majorHAnsi" w:hAnsiTheme="majorHAnsi" w:cstheme="majorHAnsi"/>
          <w:color w:val="FF0000"/>
        </w:rPr>
        <w:t xml:space="preserve"> </w:t>
      </w:r>
      <w:r w:rsidRPr="00CA1A3B">
        <w:rPr>
          <w:rFonts w:asciiTheme="majorHAnsi" w:hAnsiTheme="majorHAnsi" w:cstheme="majorHAnsi"/>
        </w:rPr>
        <w:t>at least annually and when significant modifications are proposed to ensure that procedures are accurate, working as intended, and in compliance with current regulations. A review of receiving, monitoring and training records will include an overview of corrective actions and routine verifications to identify weaknesses in procedures or policies. Adjustments are to be made when required, and retraining of staff must be provided as necessary.</w:t>
      </w:r>
    </w:p>
    <w:p w14:paraId="7C9E0CE5"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 xml:space="preserve">If problems are identified by a team member (such as confusing or incorrect instructions), notify </w:t>
      </w:r>
      <w:r w:rsidRPr="00E340AC">
        <w:rPr>
          <w:rFonts w:asciiTheme="majorHAnsi" w:hAnsiTheme="majorHAnsi" w:cstheme="majorHAnsi"/>
          <w:color w:val="000000" w:themeColor="text1"/>
        </w:rPr>
        <w:t xml:space="preserve">HACCP Team Leader </w:t>
      </w:r>
      <w:r w:rsidRPr="00CA1A3B">
        <w:rPr>
          <w:rFonts w:asciiTheme="majorHAnsi" w:hAnsiTheme="majorHAnsi" w:cstheme="majorHAnsi"/>
        </w:rPr>
        <w:t>so that the recommended change can be reviewed properly and implemented consistently. Any unapproved modifications to the HACCP plan, and unapproved changes to the procedures, equipment, food suppliers, or foods and ingredients used will invalidate the approval and may result in an uncontrolled food safety hazard.</w:t>
      </w:r>
    </w:p>
    <w:p w14:paraId="5661B602"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Timely revisions are necessary to maintain compliance with state regulations and to ensure that HACCP procedures are effective and accurate. Certain situations require a special review:</w:t>
      </w:r>
    </w:p>
    <w:p w14:paraId="7D905EA3" w14:textId="77777777" w:rsidR="00C95B51" w:rsidRPr="00CA1A3B" w:rsidRDefault="00C95B51" w:rsidP="00C95B51">
      <w:pPr>
        <w:widowControl w:val="0"/>
        <w:numPr>
          <w:ilvl w:val="0"/>
          <w:numId w:val="15"/>
        </w:numPr>
        <w:ind w:left="360"/>
        <w:jc w:val="both"/>
        <w:rPr>
          <w:rFonts w:asciiTheme="majorHAnsi" w:hAnsiTheme="majorHAnsi" w:cstheme="majorHAnsi"/>
        </w:rPr>
      </w:pPr>
      <w:r w:rsidRPr="00CA1A3B">
        <w:rPr>
          <w:rFonts w:asciiTheme="majorHAnsi" w:hAnsiTheme="majorHAnsi" w:cstheme="majorHAnsi"/>
        </w:rPr>
        <w:t>Potential new hazards are identified that may be introduced into the process.</w:t>
      </w:r>
    </w:p>
    <w:p w14:paraId="268B9358" w14:textId="77777777" w:rsidR="00C95B51" w:rsidRPr="00CA1A3B" w:rsidRDefault="00C95B51" w:rsidP="00C95B51">
      <w:pPr>
        <w:widowControl w:val="0"/>
        <w:numPr>
          <w:ilvl w:val="0"/>
          <w:numId w:val="15"/>
        </w:numPr>
        <w:ind w:left="360"/>
        <w:jc w:val="both"/>
        <w:rPr>
          <w:rFonts w:asciiTheme="majorHAnsi" w:hAnsiTheme="majorHAnsi" w:cstheme="majorHAnsi"/>
        </w:rPr>
      </w:pPr>
      <w:r w:rsidRPr="00CA1A3B">
        <w:rPr>
          <w:rFonts w:asciiTheme="majorHAnsi" w:hAnsiTheme="majorHAnsi" w:cstheme="majorHAnsi"/>
        </w:rPr>
        <w:t>New ingredients are added, or when an ingredient supplier is changed.</w:t>
      </w:r>
    </w:p>
    <w:p w14:paraId="53A061D2" w14:textId="77777777" w:rsidR="00C95B51" w:rsidRPr="00CA1A3B" w:rsidRDefault="00C95B51" w:rsidP="00C95B51">
      <w:pPr>
        <w:widowControl w:val="0"/>
        <w:numPr>
          <w:ilvl w:val="0"/>
          <w:numId w:val="15"/>
        </w:numPr>
        <w:ind w:left="360"/>
        <w:jc w:val="both"/>
        <w:rPr>
          <w:rFonts w:asciiTheme="majorHAnsi" w:hAnsiTheme="majorHAnsi" w:cstheme="majorHAnsi"/>
        </w:rPr>
      </w:pPr>
      <w:r w:rsidRPr="00CA1A3B">
        <w:rPr>
          <w:rFonts w:asciiTheme="majorHAnsi" w:hAnsiTheme="majorHAnsi" w:cstheme="majorHAnsi"/>
        </w:rPr>
        <w:t>The process steps or procedures are changed.</w:t>
      </w:r>
    </w:p>
    <w:p w14:paraId="4AD5A0BC" w14:textId="77777777" w:rsidR="00C95B51" w:rsidRPr="00CA1A3B" w:rsidRDefault="00C95B51" w:rsidP="00C95B51">
      <w:pPr>
        <w:widowControl w:val="0"/>
        <w:numPr>
          <w:ilvl w:val="0"/>
          <w:numId w:val="15"/>
        </w:numPr>
        <w:ind w:left="360"/>
        <w:jc w:val="both"/>
        <w:rPr>
          <w:rFonts w:asciiTheme="majorHAnsi" w:hAnsiTheme="majorHAnsi" w:cstheme="majorHAnsi"/>
        </w:rPr>
      </w:pPr>
      <w:r w:rsidRPr="00CA1A3B">
        <w:rPr>
          <w:rFonts w:asciiTheme="majorHAnsi" w:hAnsiTheme="majorHAnsi" w:cstheme="majorHAnsi"/>
        </w:rPr>
        <w:t>New or different processing equipment is introduced.</w:t>
      </w:r>
    </w:p>
    <w:p w14:paraId="00843846" w14:textId="77777777" w:rsidR="00C95B51" w:rsidRPr="00CA1A3B" w:rsidRDefault="00C95B51" w:rsidP="00C95B51">
      <w:pPr>
        <w:widowControl w:val="0"/>
        <w:numPr>
          <w:ilvl w:val="0"/>
          <w:numId w:val="15"/>
        </w:numPr>
        <w:ind w:left="360"/>
        <w:jc w:val="both"/>
        <w:rPr>
          <w:rFonts w:asciiTheme="majorHAnsi" w:hAnsiTheme="majorHAnsi" w:cstheme="majorHAnsi"/>
        </w:rPr>
      </w:pPr>
      <w:r w:rsidRPr="00CA1A3B">
        <w:rPr>
          <w:rFonts w:asciiTheme="majorHAnsi" w:hAnsiTheme="majorHAnsi" w:cstheme="majorHAnsi"/>
        </w:rPr>
        <w:t>Production volume changes.</w:t>
      </w:r>
    </w:p>
    <w:p w14:paraId="6B6F7F16" w14:textId="77777777" w:rsidR="00C95B51" w:rsidRPr="00CA1A3B" w:rsidRDefault="00C95B51" w:rsidP="00C95B51">
      <w:pPr>
        <w:widowControl w:val="0"/>
        <w:numPr>
          <w:ilvl w:val="0"/>
          <w:numId w:val="15"/>
        </w:numPr>
        <w:ind w:left="360"/>
        <w:jc w:val="both"/>
        <w:rPr>
          <w:rFonts w:asciiTheme="majorHAnsi" w:hAnsiTheme="majorHAnsi" w:cstheme="majorHAnsi"/>
        </w:rPr>
      </w:pPr>
      <w:r w:rsidRPr="00CA1A3B">
        <w:rPr>
          <w:rFonts w:asciiTheme="majorHAnsi" w:hAnsiTheme="majorHAnsi" w:cstheme="majorHAnsi"/>
        </w:rPr>
        <w:t>Personnel changes.</w:t>
      </w:r>
    </w:p>
    <w:p w14:paraId="2F6B6EE6" w14:textId="77777777" w:rsidR="00C95B51" w:rsidRPr="00CA1A3B" w:rsidRDefault="00C95B51" w:rsidP="00C95B51">
      <w:pPr>
        <w:widowControl w:val="0"/>
        <w:numPr>
          <w:ilvl w:val="0"/>
          <w:numId w:val="15"/>
        </w:numPr>
        <w:ind w:left="360"/>
        <w:jc w:val="both"/>
        <w:rPr>
          <w:rFonts w:asciiTheme="majorHAnsi" w:hAnsiTheme="majorHAnsi" w:cstheme="majorHAnsi"/>
        </w:rPr>
      </w:pPr>
      <w:r w:rsidRPr="00CA1A3B">
        <w:rPr>
          <w:rFonts w:asciiTheme="majorHAnsi" w:hAnsiTheme="majorHAnsi" w:cstheme="majorHAnsi"/>
        </w:rPr>
        <w:t>There are changes in the regulations.</w:t>
      </w:r>
    </w:p>
    <w:p w14:paraId="478A2EF8" w14:textId="77777777" w:rsidR="00C95B51" w:rsidRPr="00CA1A3B" w:rsidRDefault="00C95B51" w:rsidP="00C95B51">
      <w:pPr>
        <w:widowControl w:val="0"/>
        <w:numPr>
          <w:ilvl w:val="0"/>
          <w:numId w:val="15"/>
        </w:numPr>
        <w:ind w:left="360"/>
        <w:jc w:val="both"/>
        <w:rPr>
          <w:rFonts w:asciiTheme="majorHAnsi" w:hAnsiTheme="majorHAnsi" w:cstheme="majorHAnsi"/>
        </w:rPr>
      </w:pPr>
      <w:r w:rsidRPr="00CA1A3B">
        <w:rPr>
          <w:rFonts w:asciiTheme="majorHAnsi" w:hAnsiTheme="majorHAnsi" w:cstheme="majorHAnsi"/>
        </w:rPr>
        <w:t>Consumer complaints or illnesses are associated with a product from the process.</w:t>
      </w:r>
    </w:p>
    <w:p w14:paraId="1B38A987" w14:textId="77777777" w:rsidR="00C95B51" w:rsidRPr="00CA1A3B" w:rsidRDefault="00C95B51" w:rsidP="00C95B51">
      <w:pPr>
        <w:widowControl w:val="0"/>
        <w:numPr>
          <w:ilvl w:val="0"/>
          <w:numId w:val="15"/>
        </w:numPr>
        <w:spacing w:after="240"/>
        <w:ind w:left="360"/>
        <w:jc w:val="both"/>
        <w:rPr>
          <w:rFonts w:asciiTheme="majorHAnsi" w:hAnsiTheme="majorHAnsi" w:cstheme="majorHAnsi"/>
        </w:rPr>
      </w:pPr>
      <w:r w:rsidRPr="00CA1A3B">
        <w:rPr>
          <w:rFonts w:asciiTheme="majorHAnsi" w:hAnsiTheme="majorHAnsi" w:cstheme="majorHAnsi"/>
        </w:rPr>
        <w:t>Patterns of deviations result in corrective actions.</w:t>
      </w:r>
    </w:p>
    <w:p w14:paraId="67CC53D1"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Maintaining a record of review and revisions provides important documentation of the effective dates of procedures in force at any given time. This information is essential in the event of a food safety problem being traced to food processed using this HACCP process.</w:t>
      </w:r>
    </w:p>
    <w:p w14:paraId="24B86679"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Revisions that do not change the process do not require re-approval from the regulatory authority. Changes that directly affect the process, such as changing suppliers, recipes, products, or the food preparation process, do require regulatory review and approval. Whenever the HACCP plan is revised, relevant training of HACCP team members is required; working copies of the previous version must be retracted and archived, and working copies of the new version are made available to the team. Archival original versions of the HACCP plan are maintained according to the retention schedule in the record-keeping policy.</w:t>
      </w:r>
      <w:r w:rsidRPr="00CA1A3B">
        <w:rPr>
          <w:rFonts w:asciiTheme="majorHAnsi" w:hAnsiTheme="majorHAnsi" w:cstheme="majorHAnsi"/>
        </w:rPr>
        <w:br w:type="page"/>
      </w:r>
    </w:p>
    <w:p w14:paraId="513FF8DD" w14:textId="77777777" w:rsidR="00C95B51" w:rsidRPr="00CA1A3B" w:rsidRDefault="00C95B51" w:rsidP="00C95B51">
      <w:pPr>
        <w:pStyle w:val="Heading2"/>
        <w:rPr>
          <w:rFonts w:asciiTheme="majorHAnsi" w:hAnsiTheme="majorHAnsi" w:cstheme="majorHAnsi"/>
        </w:rPr>
      </w:pPr>
      <w:bookmarkStart w:id="52" w:name="_Toc148169185"/>
      <w:bookmarkStart w:id="53" w:name="_Toc148169439"/>
      <w:bookmarkStart w:id="54" w:name="_Toc150561906"/>
      <w:bookmarkStart w:id="55" w:name="_Toc150562112"/>
      <w:bookmarkStart w:id="56" w:name="_Toc151476319"/>
      <w:r w:rsidRPr="00CA1A3B">
        <w:rPr>
          <w:rFonts w:asciiTheme="majorHAnsi" w:hAnsiTheme="majorHAnsi" w:cstheme="majorHAnsi"/>
        </w:rPr>
        <w:lastRenderedPageBreak/>
        <w:t>HACCP Plan Record Keeping</w:t>
      </w:r>
      <w:bookmarkEnd w:id="52"/>
      <w:bookmarkEnd w:id="53"/>
      <w:bookmarkEnd w:id="54"/>
      <w:bookmarkEnd w:id="55"/>
      <w:bookmarkEnd w:id="56"/>
    </w:p>
    <w:p w14:paraId="1E3B0603"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 xml:space="preserve">The </w:t>
      </w:r>
      <w:r w:rsidRPr="00CA1A3B">
        <w:rPr>
          <w:rFonts w:asciiTheme="majorHAnsi" w:hAnsiTheme="majorHAnsi" w:cstheme="majorHAnsi"/>
          <w:b/>
          <w:bCs/>
        </w:rPr>
        <w:t>HACCP system</w:t>
      </w:r>
      <w:r w:rsidRPr="00CA1A3B">
        <w:rPr>
          <w:rFonts w:asciiTheme="majorHAnsi" w:hAnsiTheme="majorHAnsi" w:cstheme="majorHAnsi"/>
        </w:rPr>
        <w:t xml:space="preserve"> must include records that are current and maintained, and provided to the regulatory authority upon request. The </w:t>
      </w:r>
      <w:r w:rsidRPr="00CA1A3B">
        <w:rPr>
          <w:rFonts w:asciiTheme="majorHAnsi" w:hAnsiTheme="majorHAnsi" w:cstheme="majorHAnsi"/>
          <w:b/>
          <w:bCs/>
        </w:rPr>
        <w:t>HACCP plan</w:t>
      </w:r>
      <w:r w:rsidRPr="00CA1A3B">
        <w:rPr>
          <w:rFonts w:asciiTheme="majorHAnsi" w:hAnsiTheme="majorHAnsi" w:cstheme="majorHAnsi"/>
        </w:rPr>
        <w:t xml:space="preserve"> submitted for regulatory approval must include blank copies of each </w:t>
      </w:r>
      <w:r w:rsidRPr="00CA1A3B">
        <w:rPr>
          <w:rFonts w:asciiTheme="majorHAnsi" w:hAnsiTheme="majorHAnsi" w:cstheme="majorHAnsi"/>
          <w:b/>
          <w:bCs/>
        </w:rPr>
        <w:t>monitoring</w:t>
      </w:r>
      <w:r w:rsidRPr="00CA1A3B">
        <w:rPr>
          <w:rFonts w:asciiTheme="majorHAnsi" w:hAnsiTheme="majorHAnsi" w:cstheme="majorHAnsi"/>
        </w:rPr>
        <w:t xml:space="preserve"> record required by the plan, covering </w:t>
      </w:r>
      <w:r w:rsidRPr="00CA1A3B">
        <w:rPr>
          <w:rFonts w:asciiTheme="majorHAnsi" w:hAnsiTheme="majorHAnsi" w:cstheme="majorHAnsi"/>
          <w:b/>
          <w:bCs/>
        </w:rPr>
        <w:t>monitoring</w:t>
      </w:r>
      <w:r w:rsidRPr="00CA1A3B">
        <w:rPr>
          <w:rFonts w:asciiTheme="majorHAnsi" w:hAnsiTheme="majorHAnsi" w:cstheme="majorHAnsi"/>
        </w:rPr>
        <w:t xml:space="preserve"> of </w:t>
      </w:r>
      <w:r w:rsidRPr="00CA1A3B">
        <w:rPr>
          <w:rFonts w:asciiTheme="majorHAnsi" w:hAnsiTheme="majorHAnsi" w:cstheme="majorHAnsi"/>
          <w:b/>
          <w:bCs/>
        </w:rPr>
        <w:t>critical control points</w:t>
      </w:r>
      <w:r w:rsidRPr="00CA1A3B">
        <w:rPr>
          <w:rFonts w:asciiTheme="majorHAnsi" w:hAnsiTheme="majorHAnsi" w:cstheme="majorHAnsi"/>
        </w:rPr>
        <w:t xml:space="preserve">, instrument calibrations, corrective actions, staff training, and maintenance and reassessment of the plan. </w:t>
      </w:r>
      <w:r w:rsidRPr="00CA1A3B">
        <w:rPr>
          <w:rFonts w:asciiTheme="majorHAnsi" w:hAnsiTheme="majorHAnsi" w:cstheme="majorHAnsi"/>
          <w:b/>
          <w:bCs/>
        </w:rPr>
        <w:t>HACCP</w:t>
      </w:r>
      <w:r w:rsidRPr="00CA1A3B">
        <w:rPr>
          <w:rFonts w:asciiTheme="majorHAnsi" w:hAnsiTheme="majorHAnsi" w:cstheme="majorHAnsi"/>
        </w:rPr>
        <w:t xml:space="preserve"> records must demonstrate that the following are routinely employed and in compliance with the </w:t>
      </w:r>
      <w:r w:rsidRPr="00CA1A3B">
        <w:rPr>
          <w:rFonts w:asciiTheme="majorHAnsi" w:hAnsiTheme="majorHAnsi" w:cstheme="majorHAnsi"/>
          <w:b/>
          <w:bCs/>
        </w:rPr>
        <w:t>approved</w:t>
      </w:r>
      <w:r w:rsidRPr="00CA1A3B">
        <w:rPr>
          <w:rFonts w:asciiTheme="majorHAnsi" w:hAnsiTheme="majorHAnsi" w:cstheme="majorHAnsi"/>
        </w:rPr>
        <w:t xml:space="preserve"> plan and with state regulations, as relevant:</w:t>
      </w:r>
    </w:p>
    <w:p w14:paraId="59625EC1" w14:textId="77777777" w:rsidR="00C95B51" w:rsidRPr="00CA1A3B" w:rsidRDefault="00C95B51" w:rsidP="00C95B51">
      <w:pPr>
        <w:pStyle w:val="ListParagraph"/>
        <w:numPr>
          <w:ilvl w:val="0"/>
          <w:numId w:val="11"/>
        </w:numPr>
        <w:spacing w:after="0"/>
        <w:rPr>
          <w:rFonts w:asciiTheme="majorHAnsi" w:hAnsiTheme="majorHAnsi" w:cstheme="majorHAnsi"/>
        </w:rPr>
      </w:pPr>
      <w:r w:rsidRPr="00CA1A3B">
        <w:rPr>
          <w:rFonts w:asciiTheme="majorHAnsi" w:hAnsiTheme="majorHAnsi" w:cstheme="majorHAnsi"/>
        </w:rPr>
        <w:t xml:space="preserve">Procedures for </w:t>
      </w:r>
      <w:r w:rsidRPr="00CA1A3B">
        <w:rPr>
          <w:rFonts w:asciiTheme="majorHAnsi" w:hAnsiTheme="majorHAnsi" w:cstheme="majorHAnsi"/>
          <w:b/>
          <w:bCs/>
        </w:rPr>
        <w:t>monitoring</w:t>
      </w:r>
      <w:r w:rsidRPr="00CA1A3B">
        <w:rPr>
          <w:rFonts w:asciiTheme="majorHAnsi" w:hAnsiTheme="majorHAnsi" w:cstheme="majorHAnsi"/>
        </w:rPr>
        <w:t xml:space="preserve"> the </w:t>
      </w:r>
      <w:r w:rsidRPr="00CA1A3B">
        <w:rPr>
          <w:rFonts w:asciiTheme="majorHAnsi" w:hAnsiTheme="majorHAnsi" w:cstheme="majorHAnsi"/>
          <w:b/>
          <w:bCs/>
        </w:rPr>
        <w:t>critical control points</w:t>
      </w:r>
    </w:p>
    <w:p w14:paraId="2DD9FEC3" w14:textId="77777777" w:rsidR="00C95B51" w:rsidRPr="00CA1A3B" w:rsidRDefault="00C95B51" w:rsidP="00C95B51">
      <w:pPr>
        <w:pStyle w:val="ListParagraph"/>
        <w:numPr>
          <w:ilvl w:val="0"/>
          <w:numId w:val="11"/>
        </w:numPr>
        <w:spacing w:after="0"/>
        <w:rPr>
          <w:rFonts w:asciiTheme="majorHAnsi" w:hAnsiTheme="majorHAnsi" w:cstheme="majorHAnsi"/>
        </w:rPr>
      </w:pPr>
      <w:r w:rsidRPr="00CA1A3B">
        <w:rPr>
          <w:rFonts w:asciiTheme="majorHAnsi" w:hAnsiTheme="majorHAnsi" w:cstheme="majorHAnsi"/>
        </w:rPr>
        <w:t xml:space="preserve">Results of </w:t>
      </w:r>
      <w:r w:rsidRPr="00CA1A3B">
        <w:rPr>
          <w:rFonts w:asciiTheme="majorHAnsi" w:hAnsiTheme="majorHAnsi" w:cstheme="majorHAnsi"/>
          <w:b/>
          <w:bCs/>
        </w:rPr>
        <w:t>monitoring</w:t>
      </w:r>
      <w:r w:rsidRPr="00CA1A3B">
        <w:rPr>
          <w:rFonts w:asciiTheme="majorHAnsi" w:hAnsiTheme="majorHAnsi" w:cstheme="majorHAnsi"/>
        </w:rPr>
        <w:t xml:space="preserve"> of the </w:t>
      </w:r>
      <w:r w:rsidRPr="00CA1A3B">
        <w:rPr>
          <w:rFonts w:asciiTheme="majorHAnsi" w:hAnsiTheme="majorHAnsi" w:cstheme="majorHAnsi"/>
          <w:b/>
          <w:bCs/>
        </w:rPr>
        <w:t>critical control points</w:t>
      </w:r>
    </w:p>
    <w:p w14:paraId="1F0F40DB" w14:textId="77777777" w:rsidR="00C95B51" w:rsidRPr="00CA1A3B" w:rsidRDefault="00C95B51" w:rsidP="00C95B51">
      <w:pPr>
        <w:pStyle w:val="ListParagraph"/>
        <w:numPr>
          <w:ilvl w:val="0"/>
          <w:numId w:val="11"/>
        </w:numPr>
        <w:spacing w:after="0"/>
        <w:rPr>
          <w:rFonts w:asciiTheme="majorHAnsi" w:hAnsiTheme="majorHAnsi" w:cstheme="majorHAnsi"/>
        </w:rPr>
      </w:pPr>
      <w:r w:rsidRPr="00CA1A3B">
        <w:rPr>
          <w:rFonts w:asciiTheme="majorHAnsi" w:hAnsiTheme="majorHAnsi" w:cstheme="majorHAnsi"/>
          <w:b/>
          <w:bCs/>
        </w:rPr>
        <w:t>Verification</w:t>
      </w:r>
      <w:r w:rsidRPr="00CA1A3B">
        <w:rPr>
          <w:rFonts w:asciiTheme="majorHAnsi" w:hAnsiTheme="majorHAnsi" w:cstheme="majorHAnsi"/>
        </w:rPr>
        <w:t xml:space="preserve"> of the effectiveness of the operation or process,</w:t>
      </w:r>
      <w:r w:rsidRPr="00CA1A3B">
        <w:rPr>
          <w:rFonts w:asciiTheme="majorHAnsi" w:hAnsiTheme="majorHAnsi" w:cstheme="majorHAnsi"/>
          <w:vertAlign w:val="superscript"/>
        </w:rPr>
        <w:t xml:space="preserve"> </w:t>
      </w:r>
      <w:r w:rsidRPr="00CA1A3B">
        <w:rPr>
          <w:rFonts w:asciiTheme="majorHAnsi" w:hAnsiTheme="majorHAnsi" w:cstheme="majorHAnsi"/>
        </w:rPr>
        <w:t>and</w:t>
      </w:r>
    </w:p>
    <w:p w14:paraId="2737C603" w14:textId="77777777" w:rsidR="00C95B51" w:rsidRPr="00CA1A3B" w:rsidRDefault="00C95B51" w:rsidP="00C95B51">
      <w:pPr>
        <w:pStyle w:val="ListParagraph"/>
        <w:numPr>
          <w:ilvl w:val="0"/>
          <w:numId w:val="11"/>
        </w:numPr>
        <w:rPr>
          <w:rFonts w:asciiTheme="majorHAnsi" w:hAnsiTheme="majorHAnsi" w:cstheme="majorHAnsi"/>
        </w:rPr>
      </w:pPr>
      <w:bookmarkStart w:id="57" w:name="_Hlk129116011"/>
      <w:r w:rsidRPr="00CA1A3B">
        <w:rPr>
          <w:rFonts w:asciiTheme="majorHAnsi" w:hAnsiTheme="majorHAnsi" w:cstheme="majorHAnsi"/>
        </w:rPr>
        <w:t xml:space="preserve">Necessary corrective actions when a </w:t>
      </w:r>
      <w:r w:rsidRPr="00CA1A3B">
        <w:rPr>
          <w:rFonts w:asciiTheme="majorHAnsi" w:hAnsiTheme="majorHAnsi" w:cstheme="majorHAnsi"/>
          <w:b/>
          <w:bCs/>
        </w:rPr>
        <w:t>critical limit</w:t>
      </w:r>
      <w:r w:rsidRPr="00CA1A3B">
        <w:rPr>
          <w:rFonts w:asciiTheme="majorHAnsi" w:hAnsiTheme="majorHAnsi" w:cstheme="majorHAnsi"/>
        </w:rPr>
        <w:t xml:space="preserve"> at a </w:t>
      </w:r>
      <w:r w:rsidRPr="00CA1A3B">
        <w:rPr>
          <w:rFonts w:asciiTheme="majorHAnsi" w:hAnsiTheme="majorHAnsi" w:cstheme="majorHAnsi"/>
          <w:b/>
          <w:bCs/>
        </w:rPr>
        <w:t>critical control point</w:t>
      </w:r>
      <w:r w:rsidRPr="00CA1A3B">
        <w:rPr>
          <w:rFonts w:asciiTheme="majorHAnsi" w:hAnsiTheme="majorHAnsi" w:cstheme="majorHAnsi"/>
        </w:rPr>
        <w:t xml:space="preserve"> is not met</w:t>
      </w:r>
    </w:p>
    <w:bookmarkEnd w:id="57"/>
    <w:p w14:paraId="21B41A43"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 xml:space="preserve">Documents such as supplier Letters of Guaranty and </w:t>
      </w:r>
      <w:r w:rsidRPr="00CA1A3B">
        <w:rPr>
          <w:rFonts w:asciiTheme="majorHAnsi" w:hAnsiTheme="majorHAnsi" w:cstheme="majorHAnsi"/>
          <w:b/>
          <w:bCs/>
        </w:rPr>
        <w:t>validation</w:t>
      </w:r>
      <w:r w:rsidRPr="00CA1A3B">
        <w:rPr>
          <w:rFonts w:asciiTheme="majorHAnsi" w:hAnsiTheme="majorHAnsi" w:cstheme="majorHAnsi"/>
        </w:rPr>
        <w:t xml:space="preserve"> of critical </w:t>
      </w:r>
      <w:r w:rsidRPr="00CA1A3B">
        <w:rPr>
          <w:rFonts w:asciiTheme="majorHAnsi" w:hAnsiTheme="majorHAnsi" w:cstheme="majorHAnsi"/>
          <w:b/>
          <w:bCs/>
        </w:rPr>
        <w:t>control</w:t>
      </w:r>
      <w:r w:rsidRPr="00CA1A3B">
        <w:rPr>
          <w:rFonts w:asciiTheme="majorHAnsi" w:hAnsiTheme="majorHAnsi" w:cstheme="majorHAnsi"/>
        </w:rPr>
        <w:t xml:space="preserve"> </w:t>
      </w:r>
      <w:r w:rsidRPr="00CA1A3B">
        <w:rPr>
          <w:rFonts w:asciiTheme="majorHAnsi" w:hAnsiTheme="majorHAnsi" w:cstheme="majorHAnsi"/>
          <w:b/>
          <w:bCs/>
        </w:rPr>
        <w:t>measures</w:t>
      </w:r>
      <w:r w:rsidRPr="00CA1A3B">
        <w:rPr>
          <w:rFonts w:asciiTheme="majorHAnsi" w:hAnsiTheme="majorHAnsi" w:cstheme="majorHAnsi"/>
        </w:rPr>
        <w:t xml:space="preserve"> are permanent records and should be retained as long as the </w:t>
      </w:r>
      <w:r w:rsidRPr="00CA1A3B">
        <w:rPr>
          <w:rFonts w:asciiTheme="majorHAnsi" w:hAnsiTheme="majorHAnsi" w:cstheme="majorHAnsi"/>
          <w:b/>
          <w:bCs/>
        </w:rPr>
        <w:t>HACCP</w:t>
      </w:r>
      <w:r w:rsidRPr="00CA1A3B">
        <w:rPr>
          <w:rFonts w:asciiTheme="majorHAnsi" w:hAnsiTheme="majorHAnsi" w:cstheme="majorHAnsi"/>
        </w:rPr>
        <w:t xml:space="preserve"> process is in use. Records for products of </w:t>
      </w:r>
      <w:r w:rsidRPr="00CA1A3B">
        <w:rPr>
          <w:rFonts w:asciiTheme="majorHAnsi" w:hAnsiTheme="majorHAnsi" w:cstheme="majorHAnsi"/>
          <w:b/>
          <w:bCs/>
        </w:rPr>
        <w:t>HACCP</w:t>
      </w:r>
      <w:r w:rsidRPr="00CA1A3B">
        <w:rPr>
          <w:rFonts w:asciiTheme="majorHAnsi" w:hAnsiTheme="majorHAnsi" w:cstheme="majorHAnsi"/>
        </w:rPr>
        <w:t xml:space="preserve"> processes that have a short shelf life (such as the 7 days allowed for sous vide products), should be retained for at least six months, or as required by the regulatory authority. Records for products that have a long preparation process and/or shelf life should be retained for at least six months beyond the shelf life of the product batch.</w:t>
      </w:r>
    </w:p>
    <w:p w14:paraId="15604686"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 xml:space="preserve">Example Forms and </w:t>
      </w:r>
      <w:r w:rsidRPr="00CA1A3B">
        <w:rPr>
          <w:rFonts w:asciiTheme="majorHAnsi" w:hAnsiTheme="majorHAnsi" w:cstheme="majorHAnsi"/>
          <w:b/>
          <w:bCs/>
        </w:rPr>
        <w:t>monitoring</w:t>
      </w:r>
      <w:r w:rsidRPr="00CA1A3B">
        <w:rPr>
          <w:rFonts w:asciiTheme="majorHAnsi" w:hAnsiTheme="majorHAnsi" w:cstheme="majorHAnsi"/>
        </w:rPr>
        <w:t xml:space="preserve"> logs are provided in Section 9. Electronic record-keeping systems may be an option your establishment could consider to reduce record-keeping labor. However, all electro</w:t>
      </w:r>
      <w:r>
        <w:rPr>
          <w:rFonts w:asciiTheme="majorHAnsi" w:hAnsiTheme="majorHAnsi" w:cstheme="majorHAnsi"/>
        </w:rPr>
        <w:t>n</w:t>
      </w:r>
      <w:r w:rsidRPr="00CA1A3B">
        <w:rPr>
          <w:rFonts w:asciiTheme="majorHAnsi" w:hAnsiTheme="majorHAnsi" w:cstheme="majorHAnsi"/>
        </w:rPr>
        <w:t>ic records should provide at least the same information identified in the example forms in Section 9. Additionally, electronic logs should:</w:t>
      </w:r>
    </w:p>
    <w:p w14:paraId="297E2F6A" w14:textId="77777777" w:rsidR="00C95B51" w:rsidRPr="00CA1A3B" w:rsidRDefault="00C95B51" w:rsidP="00C95B51">
      <w:pPr>
        <w:pStyle w:val="ListParagraph"/>
        <w:numPr>
          <w:ilvl w:val="0"/>
          <w:numId w:val="10"/>
        </w:numPr>
        <w:spacing w:after="0"/>
        <w:rPr>
          <w:rFonts w:asciiTheme="majorHAnsi" w:hAnsiTheme="majorHAnsi" w:cstheme="majorHAnsi"/>
        </w:rPr>
      </w:pPr>
      <w:r w:rsidRPr="00CA1A3B">
        <w:rPr>
          <w:rFonts w:asciiTheme="majorHAnsi" w:hAnsiTheme="majorHAnsi" w:cstheme="majorHAnsi"/>
        </w:rPr>
        <w:t>Secure, to prevent tampering with data entries;</w:t>
      </w:r>
    </w:p>
    <w:p w14:paraId="68EDB9D7" w14:textId="77777777" w:rsidR="00C95B51" w:rsidRPr="00CA1A3B" w:rsidRDefault="00C95B51" w:rsidP="00C95B51">
      <w:pPr>
        <w:pStyle w:val="ListParagraph"/>
        <w:numPr>
          <w:ilvl w:val="0"/>
          <w:numId w:val="10"/>
        </w:numPr>
        <w:spacing w:after="0"/>
        <w:rPr>
          <w:rFonts w:asciiTheme="majorHAnsi" w:hAnsiTheme="majorHAnsi" w:cstheme="majorHAnsi"/>
        </w:rPr>
      </w:pPr>
      <w:r w:rsidRPr="00CA1A3B">
        <w:rPr>
          <w:rFonts w:asciiTheme="majorHAnsi" w:hAnsiTheme="majorHAnsi" w:cstheme="majorHAnsi"/>
        </w:rPr>
        <w:t>Provide automatic date and time stamping for data entries and management reviews;</w:t>
      </w:r>
    </w:p>
    <w:p w14:paraId="02FF6020" w14:textId="77777777" w:rsidR="00C95B51" w:rsidRPr="00CA1A3B" w:rsidRDefault="00C95B51" w:rsidP="00C95B51">
      <w:pPr>
        <w:pStyle w:val="ListParagraph"/>
        <w:numPr>
          <w:ilvl w:val="0"/>
          <w:numId w:val="10"/>
        </w:numPr>
        <w:spacing w:after="0"/>
        <w:rPr>
          <w:rFonts w:asciiTheme="majorHAnsi" w:hAnsiTheme="majorHAnsi" w:cstheme="majorHAnsi"/>
        </w:rPr>
      </w:pPr>
      <w:r w:rsidRPr="00CA1A3B">
        <w:rPr>
          <w:rFonts w:asciiTheme="majorHAnsi" w:hAnsiTheme="majorHAnsi" w:cstheme="majorHAnsi"/>
        </w:rPr>
        <w:t>Be routinely backed up to prevent loss of data;</w:t>
      </w:r>
    </w:p>
    <w:p w14:paraId="1A175823" w14:textId="77777777" w:rsidR="00C95B51" w:rsidRPr="00CA1A3B" w:rsidRDefault="00C95B51" w:rsidP="00C95B51">
      <w:pPr>
        <w:pStyle w:val="ListParagraph"/>
        <w:numPr>
          <w:ilvl w:val="0"/>
          <w:numId w:val="10"/>
        </w:numPr>
        <w:spacing w:after="0"/>
        <w:rPr>
          <w:rFonts w:asciiTheme="majorHAnsi" w:hAnsiTheme="majorHAnsi" w:cstheme="majorHAnsi"/>
        </w:rPr>
      </w:pPr>
      <w:r w:rsidRPr="00CA1A3B">
        <w:rPr>
          <w:rFonts w:asciiTheme="majorHAnsi" w:hAnsiTheme="majorHAnsi" w:cstheme="majorHAnsi"/>
        </w:rPr>
        <w:t>Provide for documenting management review</w:t>
      </w:r>
    </w:p>
    <w:p w14:paraId="0C9CE626" w14:textId="77777777" w:rsidR="00C95B51" w:rsidRPr="00CA1A3B" w:rsidRDefault="00C95B51" w:rsidP="00C95B51">
      <w:pPr>
        <w:pStyle w:val="ListParagraph"/>
        <w:numPr>
          <w:ilvl w:val="0"/>
          <w:numId w:val="10"/>
        </w:numPr>
        <w:rPr>
          <w:rFonts w:asciiTheme="majorHAnsi" w:hAnsiTheme="majorHAnsi" w:cstheme="majorHAnsi"/>
        </w:rPr>
      </w:pPr>
      <w:r w:rsidRPr="00CA1A3B">
        <w:rPr>
          <w:rFonts w:asciiTheme="majorHAnsi" w:hAnsiTheme="majorHAnsi" w:cstheme="majorHAnsi"/>
        </w:rPr>
        <w:t>Provide an electronic audit trail.</w:t>
      </w:r>
    </w:p>
    <w:p w14:paraId="7A360975" w14:textId="77777777" w:rsidR="00C95B51" w:rsidRPr="00CA1A3B" w:rsidRDefault="00C95B51" w:rsidP="00C95B51">
      <w:pPr>
        <w:pStyle w:val="FGBodyText"/>
        <w:rPr>
          <w:rFonts w:asciiTheme="majorHAnsi" w:hAnsiTheme="majorHAnsi" w:cstheme="majorHAnsi"/>
        </w:rPr>
      </w:pPr>
      <w:r w:rsidRPr="00CA1A3B">
        <w:rPr>
          <w:rFonts w:asciiTheme="majorHAnsi" w:hAnsiTheme="majorHAnsi" w:cstheme="majorHAnsi"/>
        </w:rPr>
        <w:t>Local jurisdictions may have additional requirements for electronic record-keeping systems.</w:t>
      </w:r>
    </w:p>
    <w:p w14:paraId="21154A57" w14:textId="77777777" w:rsidR="00426918" w:rsidRDefault="00426918" w:rsidP="00426918">
      <w:pPr>
        <w:jc w:val="both"/>
        <w:rPr>
          <w:rFonts w:asciiTheme="majorHAnsi" w:hAnsiTheme="majorHAnsi" w:cstheme="majorHAnsi"/>
        </w:rPr>
      </w:pPr>
    </w:p>
    <w:p w14:paraId="159B9BC2" w14:textId="77777777" w:rsidR="00352FC9" w:rsidRDefault="00352FC9" w:rsidP="00426918">
      <w:pPr>
        <w:jc w:val="both"/>
        <w:rPr>
          <w:rFonts w:asciiTheme="majorHAnsi" w:hAnsiTheme="majorHAnsi" w:cstheme="majorHAnsi"/>
        </w:rPr>
      </w:pPr>
    </w:p>
    <w:p w14:paraId="2A546505" w14:textId="77777777" w:rsidR="00352FC9" w:rsidRDefault="00352FC9" w:rsidP="00426918">
      <w:pPr>
        <w:jc w:val="both"/>
        <w:rPr>
          <w:rFonts w:asciiTheme="majorHAnsi" w:hAnsiTheme="majorHAnsi" w:cstheme="majorHAnsi"/>
        </w:rPr>
      </w:pPr>
    </w:p>
    <w:p w14:paraId="59226664" w14:textId="77777777" w:rsidR="00352FC9" w:rsidRDefault="00352FC9" w:rsidP="00426918">
      <w:pPr>
        <w:jc w:val="both"/>
        <w:rPr>
          <w:rFonts w:asciiTheme="majorHAnsi" w:hAnsiTheme="majorHAnsi" w:cstheme="majorHAnsi"/>
        </w:rPr>
      </w:pPr>
    </w:p>
    <w:p w14:paraId="15603EF7" w14:textId="77777777" w:rsidR="00352FC9" w:rsidRDefault="00352FC9" w:rsidP="00426918">
      <w:pPr>
        <w:jc w:val="both"/>
        <w:rPr>
          <w:rFonts w:asciiTheme="majorHAnsi" w:hAnsiTheme="majorHAnsi" w:cstheme="majorHAnsi"/>
        </w:rPr>
      </w:pPr>
    </w:p>
    <w:p w14:paraId="7825EF15" w14:textId="77777777" w:rsidR="00352FC9" w:rsidRDefault="00352FC9" w:rsidP="00426918">
      <w:pPr>
        <w:jc w:val="both"/>
        <w:rPr>
          <w:rFonts w:asciiTheme="majorHAnsi" w:hAnsiTheme="majorHAnsi" w:cstheme="majorHAnsi"/>
        </w:rPr>
      </w:pPr>
    </w:p>
    <w:p w14:paraId="7DF4B2D9" w14:textId="77777777" w:rsidR="00352FC9" w:rsidRDefault="00352FC9" w:rsidP="00426918">
      <w:pPr>
        <w:jc w:val="both"/>
        <w:rPr>
          <w:rFonts w:asciiTheme="majorHAnsi" w:hAnsiTheme="majorHAnsi" w:cstheme="majorHAnsi"/>
        </w:rPr>
      </w:pPr>
    </w:p>
    <w:p w14:paraId="17CDD35C" w14:textId="77777777" w:rsidR="00352FC9" w:rsidRDefault="00352FC9" w:rsidP="00426918">
      <w:pPr>
        <w:jc w:val="both"/>
        <w:rPr>
          <w:rFonts w:asciiTheme="majorHAnsi" w:hAnsiTheme="majorHAnsi" w:cstheme="majorHAnsi"/>
        </w:rPr>
      </w:pPr>
    </w:p>
    <w:p w14:paraId="77190362" w14:textId="77777777" w:rsidR="00352FC9" w:rsidRDefault="00352FC9" w:rsidP="00426918">
      <w:pPr>
        <w:jc w:val="both"/>
        <w:rPr>
          <w:rFonts w:asciiTheme="majorHAnsi" w:hAnsiTheme="majorHAnsi" w:cstheme="majorHAnsi"/>
        </w:rPr>
      </w:pPr>
    </w:p>
    <w:p w14:paraId="473F7C4F" w14:textId="77777777" w:rsidR="00352FC9" w:rsidRDefault="00352FC9" w:rsidP="00426918">
      <w:pPr>
        <w:jc w:val="both"/>
        <w:rPr>
          <w:rFonts w:asciiTheme="majorHAnsi" w:hAnsiTheme="majorHAnsi" w:cstheme="majorHAnsi"/>
        </w:rPr>
      </w:pPr>
    </w:p>
    <w:p w14:paraId="718C6111" w14:textId="77777777" w:rsidR="00352FC9" w:rsidRDefault="00352FC9" w:rsidP="00426918">
      <w:pPr>
        <w:jc w:val="both"/>
        <w:rPr>
          <w:rFonts w:asciiTheme="majorHAnsi" w:hAnsiTheme="majorHAnsi" w:cstheme="majorHAnsi"/>
        </w:rPr>
      </w:pPr>
    </w:p>
    <w:p w14:paraId="68C8BB1F" w14:textId="77777777" w:rsidR="00352FC9" w:rsidRDefault="00352FC9" w:rsidP="00426918">
      <w:pPr>
        <w:jc w:val="both"/>
        <w:rPr>
          <w:rFonts w:asciiTheme="majorHAnsi" w:hAnsiTheme="majorHAnsi" w:cstheme="majorHAnsi"/>
        </w:rPr>
      </w:pPr>
    </w:p>
    <w:p w14:paraId="0BC38A00" w14:textId="77777777" w:rsidR="00352FC9" w:rsidRDefault="00352FC9" w:rsidP="00426918">
      <w:pPr>
        <w:jc w:val="both"/>
        <w:rPr>
          <w:rFonts w:asciiTheme="majorHAnsi" w:hAnsiTheme="majorHAnsi" w:cstheme="majorHAnsi"/>
        </w:rPr>
      </w:pPr>
    </w:p>
    <w:p w14:paraId="62162B36" w14:textId="77777777" w:rsidR="00352FC9" w:rsidRDefault="00352FC9" w:rsidP="00426918">
      <w:pPr>
        <w:jc w:val="both"/>
        <w:rPr>
          <w:rFonts w:asciiTheme="majorHAnsi" w:hAnsiTheme="majorHAnsi" w:cstheme="majorHAnsi"/>
        </w:rPr>
      </w:pPr>
    </w:p>
    <w:p w14:paraId="08B9EFB9" w14:textId="77777777" w:rsidR="00352FC9" w:rsidRDefault="00352FC9" w:rsidP="00426918">
      <w:pPr>
        <w:jc w:val="both"/>
        <w:rPr>
          <w:rFonts w:asciiTheme="majorHAnsi" w:hAnsiTheme="majorHAnsi" w:cstheme="majorHAnsi"/>
        </w:rPr>
      </w:pPr>
    </w:p>
    <w:p w14:paraId="039584E4" w14:textId="77777777" w:rsidR="00352FC9" w:rsidRDefault="00352FC9" w:rsidP="00426918">
      <w:pPr>
        <w:jc w:val="both"/>
        <w:rPr>
          <w:rFonts w:asciiTheme="majorHAnsi" w:hAnsiTheme="majorHAnsi" w:cstheme="majorHAnsi"/>
        </w:rPr>
        <w:sectPr w:rsidR="00352FC9" w:rsidSect="00BB1397">
          <w:pgSz w:w="12240" w:h="15840" w:code="1"/>
          <w:pgMar w:top="1008" w:right="1728" w:bottom="1008" w:left="1728" w:header="720" w:footer="432" w:gutter="0"/>
          <w:cols w:space="720"/>
        </w:sectPr>
      </w:pPr>
    </w:p>
    <w:tbl>
      <w:tblPr>
        <w:tblW w:w="9581" w:type="dxa"/>
        <w:tblLook w:val="04A0" w:firstRow="1" w:lastRow="0" w:firstColumn="1" w:lastColumn="0" w:noHBand="0" w:noVBand="1"/>
      </w:tblPr>
      <w:tblGrid>
        <w:gridCol w:w="297"/>
        <w:gridCol w:w="1512"/>
        <w:gridCol w:w="743"/>
        <w:gridCol w:w="2182"/>
        <w:gridCol w:w="297"/>
        <w:gridCol w:w="1148"/>
        <w:gridCol w:w="1111"/>
        <w:gridCol w:w="1210"/>
        <w:gridCol w:w="9"/>
        <w:gridCol w:w="1063"/>
        <w:gridCol w:w="9"/>
      </w:tblGrid>
      <w:tr w:rsidR="00352FC9" w:rsidRPr="00352FC9" w14:paraId="447D06ED" w14:textId="77777777" w:rsidTr="009D0693">
        <w:trPr>
          <w:gridAfter w:val="1"/>
          <w:wAfter w:w="9" w:type="dxa"/>
          <w:trHeight w:val="360"/>
        </w:trPr>
        <w:tc>
          <w:tcPr>
            <w:tcW w:w="7290" w:type="dxa"/>
            <w:gridSpan w:val="7"/>
            <w:tcBorders>
              <w:top w:val="nil"/>
              <w:left w:val="nil"/>
              <w:bottom w:val="nil"/>
              <w:right w:val="nil"/>
            </w:tcBorders>
            <w:shd w:val="clear" w:color="000000" w:fill="FFFFFF"/>
            <w:noWrap/>
            <w:vAlign w:val="bottom"/>
            <w:hideMark/>
          </w:tcPr>
          <w:p w14:paraId="28AF6E2F" w14:textId="77777777" w:rsidR="00352FC9" w:rsidRPr="00352FC9" w:rsidRDefault="00352FC9" w:rsidP="00352FC9">
            <w:pPr>
              <w:ind w:right="-858"/>
              <w:rPr>
                <w:rFonts w:eastAsia="Times New Roman"/>
                <w:b/>
                <w:bCs/>
                <w:color w:val="000000"/>
                <w:sz w:val="28"/>
                <w:szCs w:val="28"/>
              </w:rPr>
            </w:pPr>
            <w:r w:rsidRPr="00352FC9">
              <w:rPr>
                <w:rFonts w:eastAsia="Times New Roman"/>
                <w:b/>
                <w:bCs/>
                <w:color w:val="000000"/>
                <w:sz w:val="28"/>
                <w:szCs w:val="28"/>
              </w:rPr>
              <w:lastRenderedPageBreak/>
              <w:t xml:space="preserve">BATCH RECORD: Canning or Bottling Acidified or Acidic Foods </w:t>
            </w:r>
          </w:p>
        </w:tc>
        <w:tc>
          <w:tcPr>
            <w:tcW w:w="1210" w:type="dxa"/>
            <w:tcBorders>
              <w:top w:val="nil"/>
              <w:left w:val="nil"/>
              <w:bottom w:val="nil"/>
              <w:right w:val="nil"/>
            </w:tcBorders>
            <w:shd w:val="clear" w:color="000000" w:fill="FFFFFF"/>
            <w:noWrap/>
            <w:vAlign w:val="bottom"/>
            <w:hideMark/>
          </w:tcPr>
          <w:p w14:paraId="6D22C63B"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nil"/>
              <w:right w:val="nil"/>
            </w:tcBorders>
            <w:shd w:val="clear" w:color="000000" w:fill="FFFFFF"/>
            <w:noWrap/>
            <w:vAlign w:val="bottom"/>
            <w:hideMark/>
          </w:tcPr>
          <w:p w14:paraId="6A1BB85F"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1F5A85C4" w14:textId="77777777" w:rsidTr="009D0693">
        <w:trPr>
          <w:gridAfter w:val="1"/>
          <w:wAfter w:w="9" w:type="dxa"/>
          <w:trHeight w:val="288"/>
        </w:trPr>
        <w:tc>
          <w:tcPr>
            <w:tcW w:w="297" w:type="dxa"/>
            <w:tcBorders>
              <w:top w:val="nil"/>
              <w:left w:val="nil"/>
              <w:bottom w:val="nil"/>
              <w:right w:val="nil"/>
            </w:tcBorders>
            <w:shd w:val="clear" w:color="000000" w:fill="FFFFFF"/>
            <w:noWrap/>
            <w:vAlign w:val="bottom"/>
            <w:hideMark/>
          </w:tcPr>
          <w:p w14:paraId="0B7F99F4"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nil"/>
              <w:left w:val="nil"/>
              <w:bottom w:val="nil"/>
              <w:right w:val="nil"/>
            </w:tcBorders>
            <w:shd w:val="clear" w:color="000000" w:fill="FFFFFF"/>
            <w:noWrap/>
            <w:vAlign w:val="bottom"/>
            <w:hideMark/>
          </w:tcPr>
          <w:p w14:paraId="3941CFAD" w14:textId="77777777" w:rsidR="00352FC9" w:rsidRPr="00352FC9" w:rsidRDefault="00352FC9" w:rsidP="00352FC9">
            <w:pPr>
              <w:rPr>
                <w:rFonts w:eastAsia="Times New Roman"/>
                <w:color w:val="000000"/>
              </w:rPr>
            </w:pPr>
            <w:r w:rsidRPr="00352FC9">
              <w:rPr>
                <w:rFonts w:eastAsia="Times New Roman"/>
                <w:color w:val="000000"/>
              </w:rPr>
              <w:t> </w:t>
            </w:r>
          </w:p>
        </w:tc>
        <w:tc>
          <w:tcPr>
            <w:tcW w:w="743" w:type="dxa"/>
            <w:tcBorders>
              <w:top w:val="nil"/>
              <w:left w:val="nil"/>
              <w:bottom w:val="nil"/>
              <w:right w:val="nil"/>
            </w:tcBorders>
            <w:shd w:val="clear" w:color="000000" w:fill="FFFFFF"/>
            <w:noWrap/>
            <w:vAlign w:val="bottom"/>
            <w:hideMark/>
          </w:tcPr>
          <w:p w14:paraId="2CC8F5DE"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nil"/>
              <w:right w:val="nil"/>
            </w:tcBorders>
            <w:shd w:val="clear" w:color="000000" w:fill="FFFFFF"/>
            <w:noWrap/>
            <w:vAlign w:val="bottom"/>
            <w:hideMark/>
          </w:tcPr>
          <w:p w14:paraId="348D0D35"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nil"/>
              <w:right w:val="nil"/>
            </w:tcBorders>
            <w:shd w:val="clear" w:color="000000" w:fill="FFFFFF"/>
            <w:noWrap/>
            <w:vAlign w:val="bottom"/>
            <w:hideMark/>
          </w:tcPr>
          <w:p w14:paraId="22406FA4"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nil"/>
              <w:right w:val="nil"/>
            </w:tcBorders>
            <w:shd w:val="clear" w:color="000000" w:fill="FFFFFF"/>
            <w:noWrap/>
            <w:vAlign w:val="bottom"/>
            <w:hideMark/>
          </w:tcPr>
          <w:p w14:paraId="1D07A1B3"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nil"/>
              <w:right w:val="nil"/>
            </w:tcBorders>
            <w:shd w:val="clear" w:color="000000" w:fill="FFFFFF"/>
            <w:noWrap/>
            <w:vAlign w:val="bottom"/>
            <w:hideMark/>
          </w:tcPr>
          <w:p w14:paraId="48D30F91"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nil"/>
              <w:right w:val="nil"/>
            </w:tcBorders>
            <w:shd w:val="clear" w:color="000000" w:fill="FFFFFF"/>
            <w:noWrap/>
            <w:vAlign w:val="bottom"/>
            <w:hideMark/>
          </w:tcPr>
          <w:p w14:paraId="640908B6"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nil"/>
              <w:right w:val="nil"/>
            </w:tcBorders>
            <w:shd w:val="clear" w:color="000000" w:fill="FFFFFF"/>
            <w:noWrap/>
            <w:vAlign w:val="bottom"/>
            <w:hideMark/>
          </w:tcPr>
          <w:p w14:paraId="49A0228E"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2A954AAA" w14:textId="77777777" w:rsidTr="009D0693">
        <w:trPr>
          <w:gridAfter w:val="1"/>
          <w:wAfter w:w="9" w:type="dxa"/>
          <w:trHeight w:val="399"/>
        </w:trPr>
        <w:tc>
          <w:tcPr>
            <w:tcW w:w="1809" w:type="dxa"/>
            <w:gridSpan w:val="2"/>
            <w:tcBorders>
              <w:top w:val="nil"/>
              <w:left w:val="nil"/>
              <w:bottom w:val="nil"/>
              <w:right w:val="nil"/>
            </w:tcBorders>
            <w:shd w:val="clear" w:color="000000" w:fill="FFFFFF"/>
            <w:noWrap/>
            <w:vAlign w:val="bottom"/>
            <w:hideMark/>
          </w:tcPr>
          <w:p w14:paraId="6ECA846C" w14:textId="77777777" w:rsidR="00352FC9" w:rsidRPr="00352FC9" w:rsidRDefault="00352FC9" w:rsidP="00352FC9">
            <w:pPr>
              <w:rPr>
                <w:rFonts w:eastAsia="Times New Roman"/>
                <w:b/>
                <w:bCs/>
                <w:color w:val="000000"/>
              </w:rPr>
            </w:pPr>
            <w:r w:rsidRPr="00352FC9">
              <w:rPr>
                <w:rFonts w:eastAsia="Times New Roman"/>
                <w:b/>
                <w:bCs/>
                <w:color w:val="000000"/>
              </w:rPr>
              <w:t>Batch:</w:t>
            </w:r>
          </w:p>
        </w:tc>
        <w:tc>
          <w:tcPr>
            <w:tcW w:w="743" w:type="dxa"/>
            <w:tcBorders>
              <w:top w:val="nil"/>
              <w:left w:val="nil"/>
              <w:bottom w:val="nil"/>
              <w:right w:val="nil"/>
            </w:tcBorders>
            <w:shd w:val="clear" w:color="000000" w:fill="FFFFFF"/>
            <w:noWrap/>
            <w:vAlign w:val="bottom"/>
            <w:hideMark/>
          </w:tcPr>
          <w:p w14:paraId="6A47035D"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nil"/>
              <w:right w:val="nil"/>
            </w:tcBorders>
            <w:shd w:val="clear" w:color="000000" w:fill="FFFFFF"/>
            <w:noWrap/>
            <w:vAlign w:val="bottom"/>
            <w:hideMark/>
          </w:tcPr>
          <w:p w14:paraId="415908C9"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nil"/>
              <w:right w:val="nil"/>
            </w:tcBorders>
            <w:shd w:val="clear" w:color="000000" w:fill="FFFFFF"/>
            <w:noWrap/>
            <w:vAlign w:val="bottom"/>
            <w:hideMark/>
          </w:tcPr>
          <w:p w14:paraId="0FB2E67B"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nil"/>
              <w:right w:val="nil"/>
            </w:tcBorders>
            <w:shd w:val="clear" w:color="000000" w:fill="FFFFFF"/>
            <w:noWrap/>
            <w:vAlign w:val="bottom"/>
            <w:hideMark/>
          </w:tcPr>
          <w:p w14:paraId="5D40BFE5"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nil"/>
              <w:right w:val="nil"/>
            </w:tcBorders>
            <w:shd w:val="clear" w:color="000000" w:fill="FFFFFF"/>
            <w:noWrap/>
            <w:vAlign w:val="bottom"/>
            <w:hideMark/>
          </w:tcPr>
          <w:p w14:paraId="180E8B69"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nil"/>
              <w:right w:val="nil"/>
            </w:tcBorders>
            <w:shd w:val="clear" w:color="000000" w:fill="FFFFFF"/>
            <w:noWrap/>
            <w:vAlign w:val="bottom"/>
            <w:hideMark/>
          </w:tcPr>
          <w:p w14:paraId="0106FF1C"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nil"/>
              <w:right w:val="nil"/>
            </w:tcBorders>
            <w:shd w:val="clear" w:color="000000" w:fill="FFFFFF"/>
            <w:noWrap/>
            <w:vAlign w:val="bottom"/>
            <w:hideMark/>
          </w:tcPr>
          <w:p w14:paraId="04757EFC"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648D4305"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3C5E14D0"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513AD5" w14:textId="77777777" w:rsidR="00352FC9" w:rsidRPr="00352FC9" w:rsidRDefault="00352FC9" w:rsidP="00352FC9">
            <w:pPr>
              <w:rPr>
                <w:rFonts w:eastAsia="Times New Roman"/>
                <w:color w:val="000000"/>
              </w:rPr>
            </w:pPr>
            <w:r w:rsidRPr="00352FC9">
              <w:rPr>
                <w:rFonts w:eastAsia="Times New Roman"/>
                <w:color w:val="000000"/>
              </w:rPr>
              <w:t>Recipe:</w:t>
            </w:r>
          </w:p>
        </w:tc>
        <w:tc>
          <w:tcPr>
            <w:tcW w:w="743" w:type="dxa"/>
            <w:tcBorders>
              <w:top w:val="single" w:sz="4" w:space="0" w:color="auto"/>
              <w:left w:val="nil"/>
              <w:bottom w:val="single" w:sz="4" w:space="0" w:color="auto"/>
              <w:right w:val="nil"/>
            </w:tcBorders>
            <w:shd w:val="clear" w:color="000000" w:fill="FFFFFF"/>
            <w:noWrap/>
            <w:vAlign w:val="bottom"/>
            <w:hideMark/>
          </w:tcPr>
          <w:p w14:paraId="474AAF48"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single" w:sz="4" w:space="0" w:color="auto"/>
              <w:left w:val="nil"/>
              <w:bottom w:val="single" w:sz="4" w:space="0" w:color="auto"/>
              <w:right w:val="nil"/>
            </w:tcBorders>
            <w:shd w:val="clear" w:color="000000" w:fill="FFFFFF"/>
            <w:noWrap/>
            <w:vAlign w:val="bottom"/>
            <w:hideMark/>
          </w:tcPr>
          <w:p w14:paraId="173335F3"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single" w:sz="4" w:space="0" w:color="auto"/>
              <w:left w:val="nil"/>
              <w:bottom w:val="single" w:sz="4" w:space="0" w:color="auto"/>
              <w:right w:val="nil"/>
            </w:tcBorders>
            <w:shd w:val="clear" w:color="000000" w:fill="FFFFFF"/>
            <w:noWrap/>
            <w:vAlign w:val="bottom"/>
            <w:hideMark/>
          </w:tcPr>
          <w:p w14:paraId="22A97682"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single" w:sz="4" w:space="0" w:color="auto"/>
              <w:left w:val="nil"/>
              <w:bottom w:val="single" w:sz="4" w:space="0" w:color="auto"/>
              <w:right w:val="nil"/>
            </w:tcBorders>
            <w:shd w:val="clear" w:color="000000" w:fill="FFFFFF"/>
            <w:noWrap/>
            <w:vAlign w:val="bottom"/>
            <w:hideMark/>
          </w:tcPr>
          <w:p w14:paraId="5A341ACA"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14:paraId="1BF48EC0"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single" w:sz="4" w:space="0" w:color="auto"/>
              <w:left w:val="nil"/>
              <w:bottom w:val="single" w:sz="4" w:space="0" w:color="auto"/>
              <w:right w:val="nil"/>
            </w:tcBorders>
            <w:shd w:val="clear" w:color="000000" w:fill="FFFFFF"/>
            <w:noWrap/>
            <w:vAlign w:val="bottom"/>
            <w:hideMark/>
          </w:tcPr>
          <w:p w14:paraId="10152DA6" w14:textId="77777777" w:rsidR="00352FC9" w:rsidRPr="00352FC9" w:rsidRDefault="00352FC9" w:rsidP="00352FC9">
            <w:pPr>
              <w:rPr>
                <w:rFonts w:eastAsia="Times New Roman"/>
                <w:color w:val="000000"/>
              </w:rPr>
            </w:pPr>
            <w:r w:rsidRPr="00352FC9">
              <w:rPr>
                <w:rFonts w:eastAsia="Times New Roman"/>
                <w:color w:val="000000"/>
              </w:rPr>
              <w:t>Date:</w:t>
            </w:r>
          </w:p>
        </w:tc>
        <w:tc>
          <w:tcPr>
            <w:tcW w:w="107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785013D"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4FCF5BDF"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1A510A0F"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14:paraId="31FBA2DD" w14:textId="77777777" w:rsidR="00352FC9" w:rsidRPr="00352FC9" w:rsidRDefault="00352FC9" w:rsidP="00352FC9">
            <w:pPr>
              <w:rPr>
                <w:rFonts w:eastAsia="Times New Roman"/>
                <w:color w:val="000000"/>
              </w:rPr>
            </w:pPr>
            <w:r w:rsidRPr="00352FC9">
              <w:rPr>
                <w:rFonts w:eastAsia="Times New Roman"/>
                <w:color w:val="000000"/>
              </w:rPr>
              <w:t>Batch #:</w:t>
            </w:r>
          </w:p>
        </w:tc>
        <w:tc>
          <w:tcPr>
            <w:tcW w:w="743" w:type="dxa"/>
            <w:tcBorders>
              <w:top w:val="nil"/>
              <w:left w:val="nil"/>
              <w:bottom w:val="single" w:sz="4" w:space="0" w:color="auto"/>
              <w:right w:val="nil"/>
            </w:tcBorders>
            <w:shd w:val="clear" w:color="000000" w:fill="FFFFFF"/>
            <w:noWrap/>
            <w:vAlign w:val="bottom"/>
            <w:hideMark/>
          </w:tcPr>
          <w:p w14:paraId="1DA3C1B8"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single" w:sz="4" w:space="0" w:color="auto"/>
              <w:right w:val="nil"/>
            </w:tcBorders>
            <w:shd w:val="clear" w:color="000000" w:fill="FFFFFF"/>
            <w:noWrap/>
            <w:vAlign w:val="bottom"/>
            <w:hideMark/>
          </w:tcPr>
          <w:p w14:paraId="2E4B639F"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single" w:sz="4" w:space="0" w:color="auto"/>
              <w:right w:val="nil"/>
            </w:tcBorders>
            <w:shd w:val="clear" w:color="000000" w:fill="FFFFFF"/>
            <w:noWrap/>
            <w:vAlign w:val="bottom"/>
            <w:hideMark/>
          </w:tcPr>
          <w:p w14:paraId="1D3991F2"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single" w:sz="4" w:space="0" w:color="auto"/>
              <w:right w:val="nil"/>
            </w:tcBorders>
            <w:shd w:val="clear" w:color="000000" w:fill="FFFFFF"/>
            <w:noWrap/>
            <w:vAlign w:val="bottom"/>
            <w:hideMark/>
          </w:tcPr>
          <w:p w14:paraId="44A0B9D2"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single" w:sz="4" w:space="0" w:color="auto"/>
              <w:right w:val="nil"/>
            </w:tcBorders>
            <w:shd w:val="clear" w:color="000000" w:fill="FFFFFF"/>
            <w:noWrap/>
            <w:vAlign w:val="bottom"/>
            <w:hideMark/>
          </w:tcPr>
          <w:p w14:paraId="65057D03"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single" w:sz="4" w:space="0" w:color="auto"/>
              <w:right w:val="nil"/>
            </w:tcBorders>
            <w:shd w:val="clear" w:color="000000" w:fill="FFFFFF"/>
            <w:noWrap/>
            <w:vAlign w:val="bottom"/>
            <w:hideMark/>
          </w:tcPr>
          <w:p w14:paraId="1E99C01F"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single" w:sz="4" w:space="0" w:color="auto"/>
              <w:right w:val="single" w:sz="4" w:space="0" w:color="auto"/>
            </w:tcBorders>
            <w:shd w:val="clear" w:color="000000" w:fill="FFFFFF"/>
            <w:noWrap/>
            <w:vAlign w:val="bottom"/>
            <w:hideMark/>
          </w:tcPr>
          <w:p w14:paraId="0B6C2B8C"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6F35989C"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610454D3"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nil"/>
              <w:left w:val="single" w:sz="4" w:space="0" w:color="auto"/>
              <w:bottom w:val="single" w:sz="4" w:space="0" w:color="auto"/>
              <w:right w:val="nil"/>
            </w:tcBorders>
            <w:shd w:val="clear" w:color="000000" w:fill="FFFFFF"/>
            <w:noWrap/>
            <w:vAlign w:val="bottom"/>
            <w:hideMark/>
          </w:tcPr>
          <w:p w14:paraId="7E37022F" w14:textId="77777777" w:rsidR="00352FC9" w:rsidRPr="00352FC9" w:rsidRDefault="00352FC9" w:rsidP="00352FC9">
            <w:pPr>
              <w:rPr>
                <w:rFonts w:eastAsia="Times New Roman"/>
                <w:color w:val="000000"/>
              </w:rPr>
            </w:pPr>
            <w:r w:rsidRPr="00352FC9">
              <w:rPr>
                <w:rFonts w:eastAsia="Times New Roman"/>
                <w:color w:val="000000"/>
              </w:rPr>
              <w:t>CCP Met?</w:t>
            </w:r>
          </w:p>
        </w:tc>
        <w:tc>
          <w:tcPr>
            <w:tcW w:w="743" w:type="dxa"/>
            <w:tcBorders>
              <w:top w:val="nil"/>
              <w:left w:val="nil"/>
              <w:bottom w:val="single" w:sz="4" w:space="0" w:color="auto"/>
              <w:right w:val="nil"/>
            </w:tcBorders>
            <w:shd w:val="clear" w:color="000000" w:fill="FFFFFF"/>
            <w:noWrap/>
            <w:vAlign w:val="bottom"/>
            <w:hideMark/>
          </w:tcPr>
          <w:p w14:paraId="1F5BB59E"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single" w:sz="4" w:space="0" w:color="auto"/>
              <w:right w:val="nil"/>
            </w:tcBorders>
            <w:shd w:val="clear" w:color="000000" w:fill="FFFFFF"/>
            <w:noWrap/>
            <w:vAlign w:val="bottom"/>
            <w:hideMark/>
          </w:tcPr>
          <w:p w14:paraId="1C5341A5" w14:textId="77777777" w:rsidR="00352FC9" w:rsidRPr="00352FC9" w:rsidRDefault="00352FC9" w:rsidP="00352FC9">
            <w:pPr>
              <w:rPr>
                <w:rFonts w:eastAsia="Times New Roman"/>
                <w:color w:val="000000"/>
              </w:rPr>
            </w:pPr>
            <w:r w:rsidRPr="00352FC9">
              <w:rPr>
                <w:rFonts w:eastAsia="Times New Roman"/>
                <w:color w:val="000000"/>
              </w:rPr>
              <w:t>Yes</w:t>
            </w:r>
          </w:p>
        </w:tc>
        <w:tc>
          <w:tcPr>
            <w:tcW w:w="297" w:type="dxa"/>
            <w:tcBorders>
              <w:top w:val="nil"/>
              <w:left w:val="nil"/>
              <w:bottom w:val="single" w:sz="4" w:space="0" w:color="auto"/>
              <w:right w:val="nil"/>
            </w:tcBorders>
            <w:shd w:val="clear" w:color="000000" w:fill="FFFFFF"/>
            <w:noWrap/>
            <w:vAlign w:val="bottom"/>
            <w:hideMark/>
          </w:tcPr>
          <w:p w14:paraId="410A2937"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single" w:sz="4" w:space="0" w:color="auto"/>
              <w:right w:val="nil"/>
            </w:tcBorders>
            <w:shd w:val="clear" w:color="000000" w:fill="FFFFFF"/>
            <w:noWrap/>
            <w:vAlign w:val="bottom"/>
            <w:hideMark/>
          </w:tcPr>
          <w:p w14:paraId="3DDBE764"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single" w:sz="4" w:space="0" w:color="auto"/>
              <w:right w:val="nil"/>
            </w:tcBorders>
            <w:shd w:val="clear" w:color="000000" w:fill="FFFFFF"/>
            <w:noWrap/>
            <w:vAlign w:val="bottom"/>
            <w:hideMark/>
          </w:tcPr>
          <w:p w14:paraId="3848BAF3" w14:textId="77777777" w:rsidR="00352FC9" w:rsidRPr="00352FC9" w:rsidRDefault="00352FC9" w:rsidP="00352FC9">
            <w:pPr>
              <w:rPr>
                <w:rFonts w:eastAsia="Times New Roman"/>
                <w:color w:val="000000"/>
              </w:rPr>
            </w:pPr>
            <w:r w:rsidRPr="00352FC9">
              <w:rPr>
                <w:rFonts w:eastAsia="Times New Roman"/>
                <w:color w:val="000000"/>
              </w:rPr>
              <w:t>No</w:t>
            </w:r>
          </w:p>
        </w:tc>
        <w:tc>
          <w:tcPr>
            <w:tcW w:w="1210" w:type="dxa"/>
            <w:tcBorders>
              <w:top w:val="nil"/>
              <w:left w:val="nil"/>
              <w:bottom w:val="single" w:sz="4" w:space="0" w:color="auto"/>
              <w:right w:val="nil"/>
            </w:tcBorders>
            <w:shd w:val="clear" w:color="000000" w:fill="FFFFFF"/>
            <w:noWrap/>
            <w:vAlign w:val="bottom"/>
            <w:hideMark/>
          </w:tcPr>
          <w:p w14:paraId="5938CB07"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single" w:sz="4" w:space="0" w:color="auto"/>
              <w:right w:val="single" w:sz="4" w:space="0" w:color="auto"/>
            </w:tcBorders>
            <w:shd w:val="clear" w:color="000000" w:fill="FFFFFF"/>
            <w:noWrap/>
            <w:vAlign w:val="bottom"/>
            <w:hideMark/>
          </w:tcPr>
          <w:p w14:paraId="72D1A1B5"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15C5BFD0"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762C7C40"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nil"/>
              <w:left w:val="nil"/>
              <w:bottom w:val="nil"/>
              <w:right w:val="nil"/>
            </w:tcBorders>
            <w:shd w:val="clear" w:color="000000" w:fill="FFFFFF"/>
            <w:noWrap/>
            <w:vAlign w:val="bottom"/>
            <w:hideMark/>
          </w:tcPr>
          <w:p w14:paraId="23A78C87" w14:textId="77777777" w:rsidR="00352FC9" w:rsidRPr="00352FC9" w:rsidRDefault="00352FC9" w:rsidP="00352FC9">
            <w:pPr>
              <w:rPr>
                <w:rFonts w:eastAsia="Times New Roman"/>
                <w:color w:val="000000"/>
              </w:rPr>
            </w:pPr>
            <w:r w:rsidRPr="00352FC9">
              <w:rPr>
                <w:rFonts w:eastAsia="Times New Roman"/>
                <w:color w:val="000000"/>
              </w:rPr>
              <w:t> </w:t>
            </w:r>
          </w:p>
        </w:tc>
        <w:tc>
          <w:tcPr>
            <w:tcW w:w="743" w:type="dxa"/>
            <w:tcBorders>
              <w:top w:val="nil"/>
              <w:left w:val="nil"/>
              <w:bottom w:val="nil"/>
              <w:right w:val="nil"/>
            </w:tcBorders>
            <w:shd w:val="clear" w:color="000000" w:fill="FFFFFF"/>
            <w:noWrap/>
            <w:vAlign w:val="bottom"/>
            <w:hideMark/>
          </w:tcPr>
          <w:p w14:paraId="6DC6D275"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nil"/>
              <w:right w:val="nil"/>
            </w:tcBorders>
            <w:shd w:val="clear" w:color="000000" w:fill="FFFFFF"/>
            <w:noWrap/>
            <w:vAlign w:val="bottom"/>
            <w:hideMark/>
          </w:tcPr>
          <w:p w14:paraId="7F84D447" w14:textId="77777777" w:rsidR="00352FC9" w:rsidRPr="00352FC9" w:rsidRDefault="00352FC9" w:rsidP="00352FC9">
            <w:pPr>
              <w:rPr>
                <w:rFonts w:eastAsia="Times New Roman"/>
                <w:color w:val="000000"/>
              </w:rPr>
            </w:pPr>
            <w:r w:rsidRPr="00352FC9">
              <w:rPr>
                <w:rFonts w:eastAsia="Times New Roman"/>
                <w:color w:val="000000"/>
              </w:rPr>
              <w:t> </w:t>
            </w:r>
          </w:p>
        </w:tc>
        <w:tc>
          <w:tcPr>
            <w:tcW w:w="144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5D098B6" w14:textId="77777777" w:rsidR="00352FC9" w:rsidRPr="00352FC9" w:rsidRDefault="00352FC9" w:rsidP="00352FC9">
            <w:pPr>
              <w:jc w:val="center"/>
              <w:rPr>
                <w:rFonts w:eastAsia="Times New Roman"/>
                <w:color w:val="000000"/>
              </w:rPr>
            </w:pPr>
            <w:r w:rsidRPr="00352FC9">
              <w:rPr>
                <w:rFonts w:eastAsia="Times New Roman"/>
                <w:color w:val="000000"/>
              </w:rPr>
              <w:t>Staff Initials:</w:t>
            </w:r>
          </w:p>
        </w:tc>
        <w:tc>
          <w:tcPr>
            <w:tcW w:w="1111" w:type="dxa"/>
            <w:tcBorders>
              <w:top w:val="nil"/>
              <w:left w:val="nil"/>
              <w:bottom w:val="single" w:sz="4" w:space="0" w:color="auto"/>
              <w:right w:val="nil"/>
            </w:tcBorders>
            <w:shd w:val="clear" w:color="000000" w:fill="FFFFFF"/>
            <w:noWrap/>
            <w:vAlign w:val="bottom"/>
            <w:hideMark/>
          </w:tcPr>
          <w:p w14:paraId="4E7F4DC4"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single" w:sz="4" w:space="0" w:color="auto"/>
              <w:right w:val="nil"/>
            </w:tcBorders>
            <w:shd w:val="clear" w:color="000000" w:fill="FFFFFF"/>
            <w:noWrap/>
            <w:vAlign w:val="bottom"/>
            <w:hideMark/>
          </w:tcPr>
          <w:p w14:paraId="04D73545"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single" w:sz="4" w:space="0" w:color="auto"/>
              <w:right w:val="single" w:sz="4" w:space="0" w:color="auto"/>
            </w:tcBorders>
            <w:shd w:val="clear" w:color="000000" w:fill="FFFFFF"/>
            <w:noWrap/>
            <w:vAlign w:val="bottom"/>
            <w:hideMark/>
          </w:tcPr>
          <w:p w14:paraId="4F233C1B"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0E762754"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5E5C4688"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nil"/>
              <w:left w:val="nil"/>
              <w:bottom w:val="nil"/>
              <w:right w:val="nil"/>
            </w:tcBorders>
            <w:shd w:val="clear" w:color="000000" w:fill="FFFFFF"/>
            <w:noWrap/>
            <w:vAlign w:val="bottom"/>
            <w:hideMark/>
          </w:tcPr>
          <w:p w14:paraId="150AC38C" w14:textId="77777777" w:rsidR="00352FC9" w:rsidRPr="00352FC9" w:rsidRDefault="00352FC9" w:rsidP="00352FC9">
            <w:pPr>
              <w:rPr>
                <w:rFonts w:eastAsia="Times New Roman"/>
                <w:color w:val="000000"/>
              </w:rPr>
            </w:pPr>
            <w:r w:rsidRPr="00352FC9">
              <w:rPr>
                <w:rFonts w:eastAsia="Times New Roman"/>
                <w:color w:val="000000"/>
              </w:rPr>
              <w:t> </w:t>
            </w:r>
          </w:p>
        </w:tc>
        <w:tc>
          <w:tcPr>
            <w:tcW w:w="743" w:type="dxa"/>
            <w:tcBorders>
              <w:top w:val="nil"/>
              <w:left w:val="nil"/>
              <w:bottom w:val="nil"/>
              <w:right w:val="nil"/>
            </w:tcBorders>
            <w:shd w:val="clear" w:color="000000" w:fill="FFFFFF"/>
            <w:noWrap/>
            <w:vAlign w:val="bottom"/>
            <w:hideMark/>
          </w:tcPr>
          <w:p w14:paraId="58FC9A2A"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nil"/>
              <w:right w:val="nil"/>
            </w:tcBorders>
            <w:shd w:val="clear" w:color="000000" w:fill="FFFFFF"/>
            <w:noWrap/>
            <w:vAlign w:val="bottom"/>
            <w:hideMark/>
          </w:tcPr>
          <w:p w14:paraId="6DB321F5"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nil"/>
              <w:right w:val="nil"/>
            </w:tcBorders>
            <w:shd w:val="clear" w:color="000000" w:fill="FFFFFF"/>
            <w:noWrap/>
            <w:vAlign w:val="bottom"/>
            <w:hideMark/>
          </w:tcPr>
          <w:p w14:paraId="0C2AB901"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nil"/>
              <w:right w:val="nil"/>
            </w:tcBorders>
            <w:shd w:val="clear" w:color="000000" w:fill="FFFFFF"/>
            <w:noWrap/>
            <w:vAlign w:val="bottom"/>
            <w:hideMark/>
          </w:tcPr>
          <w:p w14:paraId="5E081EB9"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nil"/>
              <w:right w:val="nil"/>
            </w:tcBorders>
            <w:shd w:val="clear" w:color="000000" w:fill="FFFFFF"/>
            <w:noWrap/>
            <w:vAlign w:val="bottom"/>
            <w:hideMark/>
          </w:tcPr>
          <w:p w14:paraId="788F845B"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nil"/>
              <w:right w:val="nil"/>
            </w:tcBorders>
            <w:shd w:val="clear" w:color="000000" w:fill="FFFFFF"/>
            <w:noWrap/>
            <w:vAlign w:val="bottom"/>
            <w:hideMark/>
          </w:tcPr>
          <w:p w14:paraId="34D59F81"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nil"/>
              <w:right w:val="nil"/>
            </w:tcBorders>
            <w:shd w:val="clear" w:color="000000" w:fill="FFFFFF"/>
            <w:noWrap/>
            <w:vAlign w:val="bottom"/>
            <w:hideMark/>
          </w:tcPr>
          <w:p w14:paraId="0254E8DD"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13E9A269" w14:textId="77777777" w:rsidTr="009D0693">
        <w:trPr>
          <w:gridAfter w:val="1"/>
          <w:wAfter w:w="9" w:type="dxa"/>
          <w:trHeight w:val="399"/>
        </w:trPr>
        <w:tc>
          <w:tcPr>
            <w:tcW w:w="1809" w:type="dxa"/>
            <w:gridSpan w:val="2"/>
            <w:tcBorders>
              <w:top w:val="nil"/>
              <w:left w:val="nil"/>
              <w:bottom w:val="nil"/>
              <w:right w:val="nil"/>
            </w:tcBorders>
            <w:shd w:val="clear" w:color="000000" w:fill="FFFFFF"/>
            <w:noWrap/>
            <w:vAlign w:val="bottom"/>
            <w:hideMark/>
          </w:tcPr>
          <w:p w14:paraId="65CF681B" w14:textId="77777777" w:rsidR="00352FC9" w:rsidRPr="00352FC9" w:rsidRDefault="00352FC9" w:rsidP="00352FC9">
            <w:pPr>
              <w:rPr>
                <w:rFonts w:eastAsia="Times New Roman"/>
                <w:b/>
                <w:bCs/>
                <w:color w:val="000000"/>
              </w:rPr>
            </w:pPr>
            <w:r w:rsidRPr="00352FC9">
              <w:rPr>
                <w:rFonts w:eastAsia="Times New Roman"/>
                <w:b/>
                <w:bCs/>
                <w:color w:val="000000"/>
              </w:rPr>
              <w:t>Brine:</w:t>
            </w:r>
          </w:p>
        </w:tc>
        <w:tc>
          <w:tcPr>
            <w:tcW w:w="743" w:type="dxa"/>
            <w:tcBorders>
              <w:top w:val="nil"/>
              <w:left w:val="nil"/>
              <w:bottom w:val="nil"/>
              <w:right w:val="nil"/>
            </w:tcBorders>
            <w:shd w:val="clear" w:color="000000" w:fill="FFFFFF"/>
            <w:noWrap/>
            <w:vAlign w:val="bottom"/>
            <w:hideMark/>
          </w:tcPr>
          <w:p w14:paraId="60D9B331"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nil"/>
              <w:right w:val="nil"/>
            </w:tcBorders>
            <w:shd w:val="clear" w:color="000000" w:fill="FFFFFF"/>
            <w:noWrap/>
            <w:vAlign w:val="bottom"/>
            <w:hideMark/>
          </w:tcPr>
          <w:p w14:paraId="1ABC4169"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nil"/>
              <w:right w:val="nil"/>
            </w:tcBorders>
            <w:shd w:val="clear" w:color="000000" w:fill="FFFFFF"/>
            <w:noWrap/>
            <w:vAlign w:val="bottom"/>
            <w:hideMark/>
          </w:tcPr>
          <w:p w14:paraId="43260E1E"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nil"/>
              <w:right w:val="nil"/>
            </w:tcBorders>
            <w:shd w:val="clear" w:color="000000" w:fill="FFFFFF"/>
            <w:noWrap/>
            <w:vAlign w:val="bottom"/>
            <w:hideMark/>
          </w:tcPr>
          <w:p w14:paraId="25F87ED9"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nil"/>
              <w:right w:val="nil"/>
            </w:tcBorders>
            <w:shd w:val="clear" w:color="000000" w:fill="FFFFFF"/>
            <w:noWrap/>
            <w:vAlign w:val="bottom"/>
            <w:hideMark/>
          </w:tcPr>
          <w:p w14:paraId="49271E87"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nil"/>
              <w:right w:val="nil"/>
            </w:tcBorders>
            <w:shd w:val="clear" w:color="000000" w:fill="FFFFFF"/>
            <w:noWrap/>
            <w:vAlign w:val="bottom"/>
            <w:hideMark/>
          </w:tcPr>
          <w:p w14:paraId="7CCAF6C2"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nil"/>
              <w:right w:val="nil"/>
            </w:tcBorders>
            <w:shd w:val="clear" w:color="000000" w:fill="FFFFFF"/>
            <w:noWrap/>
            <w:vAlign w:val="bottom"/>
            <w:hideMark/>
          </w:tcPr>
          <w:p w14:paraId="116968E4"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5DA8EECE"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050856BD"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single" w:sz="4" w:space="0" w:color="auto"/>
              <w:left w:val="single" w:sz="4" w:space="0" w:color="auto"/>
              <w:bottom w:val="single" w:sz="4" w:space="0" w:color="auto"/>
              <w:right w:val="nil"/>
            </w:tcBorders>
            <w:shd w:val="clear" w:color="000000" w:fill="FFFFFF"/>
            <w:noWrap/>
            <w:vAlign w:val="bottom"/>
            <w:hideMark/>
          </w:tcPr>
          <w:p w14:paraId="2BF433CE" w14:textId="77777777" w:rsidR="00352FC9" w:rsidRPr="00352FC9" w:rsidRDefault="00352FC9" w:rsidP="00352FC9">
            <w:pPr>
              <w:rPr>
                <w:rFonts w:eastAsia="Times New Roman"/>
                <w:color w:val="000000"/>
              </w:rPr>
            </w:pPr>
            <w:r w:rsidRPr="00352FC9">
              <w:rPr>
                <w:rFonts w:eastAsia="Times New Roman"/>
                <w:color w:val="000000"/>
              </w:rPr>
              <w:t>Type:</w:t>
            </w:r>
          </w:p>
        </w:tc>
        <w:tc>
          <w:tcPr>
            <w:tcW w:w="743" w:type="dxa"/>
            <w:tcBorders>
              <w:top w:val="single" w:sz="4" w:space="0" w:color="auto"/>
              <w:left w:val="nil"/>
              <w:bottom w:val="single" w:sz="4" w:space="0" w:color="auto"/>
              <w:right w:val="nil"/>
            </w:tcBorders>
            <w:shd w:val="clear" w:color="000000" w:fill="FFFFFF"/>
            <w:noWrap/>
            <w:vAlign w:val="bottom"/>
            <w:hideMark/>
          </w:tcPr>
          <w:p w14:paraId="52742094"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single" w:sz="4" w:space="0" w:color="auto"/>
              <w:left w:val="nil"/>
              <w:bottom w:val="single" w:sz="4" w:space="0" w:color="auto"/>
              <w:right w:val="nil"/>
            </w:tcBorders>
            <w:shd w:val="clear" w:color="000000" w:fill="FFFFFF"/>
            <w:noWrap/>
            <w:vAlign w:val="bottom"/>
            <w:hideMark/>
          </w:tcPr>
          <w:p w14:paraId="4C12B730"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single" w:sz="4" w:space="0" w:color="auto"/>
              <w:left w:val="nil"/>
              <w:bottom w:val="single" w:sz="4" w:space="0" w:color="auto"/>
              <w:right w:val="nil"/>
            </w:tcBorders>
            <w:shd w:val="clear" w:color="000000" w:fill="FFFFFF"/>
            <w:noWrap/>
            <w:vAlign w:val="bottom"/>
            <w:hideMark/>
          </w:tcPr>
          <w:p w14:paraId="050A9C16"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single" w:sz="4" w:space="0" w:color="auto"/>
              <w:left w:val="nil"/>
              <w:bottom w:val="single" w:sz="4" w:space="0" w:color="auto"/>
              <w:right w:val="nil"/>
            </w:tcBorders>
            <w:shd w:val="clear" w:color="000000" w:fill="FFFFFF"/>
            <w:noWrap/>
            <w:vAlign w:val="bottom"/>
            <w:hideMark/>
          </w:tcPr>
          <w:p w14:paraId="03129DD6"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14:paraId="7C3DC3CD"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single" w:sz="4" w:space="0" w:color="auto"/>
              <w:left w:val="nil"/>
              <w:bottom w:val="single" w:sz="4" w:space="0" w:color="auto"/>
              <w:right w:val="nil"/>
            </w:tcBorders>
            <w:shd w:val="clear" w:color="000000" w:fill="FFFFFF"/>
            <w:noWrap/>
            <w:vAlign w:val="bottom"/>
            <w:hideMark/>
          </w:tcPr>
          <w:p w14:paraId="688D7DFE" w14:textId="77777777" w:rsidR="00352FC9" w:rsidRPr="00352FC9" w:rsidRDefault="00352FC9" w:rsidP="00352FC9">
            <w:pPr>
              <w:rPr>
                <w:rFonts w:eastAsia="Times New Roman"/>
                <w:color w:val="000000"/>
              </w:rPr>
            </w:pPr>
            <w:r w:rsidRPr="00352FC9">
              <w:rPr>
                <w:rFonts w:eastAsia="Times New Roman"/>
                <w:color w:val="000000"/>
              </w:rPr>
              <w:t>pH:</w:t>
            </w:r>
          </w:p>
        </w:tc>
        <w:tc>
          <w:tcPr>
            <w:tcW w:w="107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727670C"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7F3B645C"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34DE3E90" w14:textId="77777777" w:rsidR="00352FC9" w:rsidRPr="00352FC9" w:rsidRDefault="00352FC9" w:rsidP="00352FC9">
            <w:pPr>
              <w:rPr>
                <w:rFonts w:eastAsia="Times New Roman"/>
                <w:color w:val="000000"/>
              </w:rPr>
            </w:pPr>
            <w:r w:rsidRPr="00352FC9">
              <w:rPr>
                <w:rFonts w:eastAsia="Times New Roman"/>
                <w:color w:val="000000"/>
              </w:rPr>
              <w:t> </w:t>
            </w:r>
          </w:p>
        </w:tc>
        <w:tc>
          <w:tcPr>
            <w:tcW w:w="2255" w:type="dxa"/>
            <w:gridSpan w:val="2"/>
            <w:tcBorders>
              <w:top w:val="single" w:sz="4" w:space="0" w:color="auto"/>
              <w:left w:val="single" w:sz="4" w:space="0" w:color="auto"/>
              <w:bottom w:val="nil"/>
              <w:right w:val="nil"/>
            </w:tcBorders>
            <w:shd w:val="clear" w:color="000000" w:fill="FFFFFF"/>
            <w:noWrap/>
            <w:vAlign w:val="bottom"/>
            <w:hideMark/>
          </w:tcPr>
          <w:p w14:paraId="4D12D91A" w14:textId="77777777" w:rsidR="00352FC9" w:rsidRPr="00352FC9" w:rsidRDefault="00352FC9" w:rsidP="00352FC9">
            <w:pPr>
              <w:rPr>
                <w:rFonts w:eastAsia="Times New Roman"/>
                <w:color w:val="000000"/>
              </w:rPr>
            </w:pPr>
            <w:r w:rsidRPr="00352FC9">
              <w:rPr>
                <w:rFonts w:eastAsia="Times New Roman"/>
                <w:color w:val="000000"/>
              </w:rPr>
              <w:t>Ingredients:</w:t>
            </w:r>
          </w:p>
        </w:tc>
        <w:tc>
          <w:tcPr>
            <w:tcW w:w="2182" w:type="dxa"/>
            <w:tcBorders>
              <w:top w:val="nil"/>
              <w:left w:val="nil"/>
              <w:bottom w:val="nil"/>
              <w:right w:val="nil"/>
            </w:tcBorders>
            <w:shd w:val="clear" w:color="000000" w:fill="FFFFFF"/>
            <w:noWrap/>
            <w:vAlign w:val="bottom"/>
            <w:hideMark/>
          </w:tcPr>
          <w:p w14:paraId="671F9C86"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nil"/>
              <w:right w:val="nil"/>
            </w:tcBorders>
            <w:shd w:val="clear" w:color="000000" w:fill="FFFFFF"/>
            <w:noWrap/>
            <w:vAlign w:val="bottom"/>
            <w:hideMark/>
          </w:tcPr>
          <w:p w14:paraId="42C4B7F7"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nil"/>
              <w:right w:val="nil"/>
            </w:tcBorders>
            <w:shd w:val="clear" w:color="000000" w:fill="FFFFFF"/>
            <w:noWrap/>
            <w:vAlign w:val="bottom"/>
            <w:hideMark/>
          </w:tcPr>
          <w:p w14:paraId="0FD25F2B"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nil"/>
              <w:right w:val="nil"/>
            </w:tcBorders>
            <w:shd w:val="clear" w:color="000000" w:fill="FFFFFF"/>
            <w:noWrap/>
            <w:vAlign w:val="bottom"/>
            <w:hideMark/>
          </w:tcPr>
          <w:p w14:paraId="14999F55"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nil"/>
              <w:right w:val="nil"/>
            </w:tcBorders>
            <w:shd w:val="clear" w:color="000000" w:fill="FFFFFF"/>
            <w:noWrap/>
            <w:vAlign w:val="bottom"/>
            <w:hideMark/>
          </w:tcPr>
          <w:p w14:paraId="648247E2"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nil"/>
              <w:right w:val="single" w:sz="4" w:space="0" w:color="auto"/>
            </w:tcBorders>
            <w:shd w:val="clear" w:color="000000" w:fill="FFFFFF"/>
            <w:noWrap/>
            <w:vAlign w:val="bottom"/>
            <w:hideMark/>
          </w:tcPr>
          <w:p w14:paraId="750C984B"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08AE4FDD"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24862C03"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nil"/>
              <w:left w:val="single" w:sz="4" w:space="0" w:color="auto"/>
              <w:bottom w:val="nil"/>
              <w:right w:val="nil"/>
            </w:tcBorders>
            <w:shd w:val="clear" w:color="000000" w:fill="FFFFFF"/>
            <w:noWrap/>
            <w:vAlign w:val="bottom"/>
            <w:hideMark/>
          </w:tcPr>
          <w:p w14:paraId="4A533C0A" w14:textId="77777777" w:rsidR="00352FC9" w:rsidRPr="00352FC9" w:rsidRDefault="00352FC9" w:rsidP="00352FC9">
            <w:pPr>
              <w:rPr>
                <w:rFonts w:eastAsia="Times New Roman"/>
                <w:color w:val="000000"/>
              </w:rPr>
            </w:pPr>
            <w:r w:rsidRPr="00352FC9">
              <w:rPr>
                <w:rFonts w:eastAsia="Times New Roman"/>
                <w:color w:val="000000"/>
              </w:rPr>
              <w:t> </w:t>
            </w:r>
          </w:p>
        </w:tc>
        <w:tc>
          <w:tcPr>
            <w:tcW w:w="743" w:type="dxa"/>
            <w:tcBorders>
              <w:top w:val="nil"/>
              <w:left w:val="nil"/>
              <w:bottom w:val="nil"/>
              <w:right w:val="nil"/>
            </w:tcBorders>
            <w:shd w:val="clear" w:color="000000" w:fill="FFFFFF"/>
            <w:noWrap/>
            <w:vAlign w:val="bottom"/>
            <w:hideMark/>
          </w:tcPr>
          <w:p w14:paraId="76333A60"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nil"/>
              <w:right w:val="nil"/>
            </w:tcBorders>
            <w:shd w:val="clear" w:color="000000" w:fill="FFFFFF"/>
            <w:noWrap/>
            <w:vAlign w:val="bottom"/>
            <w:hideMark/>
          </w:tcPr>
          <w:p w14:paraId="2653608D"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nil"/>
              <w:right w:val="nil"/>
            </w:tcBorders>
            <w:shd w:val="clear" w:color="000000" w:fill="FFFFFF"/>
            <w:noWrap/>
            <w:vAlign w:val="bottom"/>
            <w:hideMark/>
          </w:tcPr>
          <w:p w14:paraId="67ABB572"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nil"/>
              <w:right w:val="nil"/>
            </w:tcBorders>
            <w:shd w:val="clear" w:color="000000" w:fill="FFFFFF"/>
            <w:noWrap/>
            <w:vAlign w:val="bottom"/>
            <w:hideMark/>
          </w:tcPr>
          <w:p w14:paraId="415CC768"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nil"/>
              <w:right w:val="nil"/>
            </w:tcBorders>
            <w:shd w:val="clear" w:color="000000" w:fill="FFFFFF"/>
            <w:noWrap/>
            <w:vAlign w:val="bottom"/>
            <w:hideMark/>
          </w:tcPr>
          <w:p w14:paraId="1F5AB753"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nil"/>
              <w:right w:val="nil"/>
            </w:tcBorders>
            <w:shd w:val="clear" w:color="000000" w:fill="FFFFFF"/>
            <w:noWrap/>
            <w:vAlign w:val="bottom"/>
            <w:hideMark/>
          </w:tcPr>
          <w:p w14:paraId="7637BD1F"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nil"/>
              <w:right w:val="single" w:sz="4" w:space="0" w:color="auto"/>
            </w:tcBorders>
            <w:shd w:val="clear" w:color="000000" w:fill="FFFFFF"/>
            <w:noWrap/>
            <w:vAlign w:val="bottom"/>
            <w:hideMark/>
          </w:tcPr>
          <w:p w14:paraId="535F4386"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1C274B25"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223A7F25"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nil"/>
              <w:left w:val="single" w:sz="4" w:space="0" w:color="auto"/>
              <w:bottom w:val="single" w:sz="4" w:space="0" w:color="auto"/>
              <w:right w:val="nil"/>
            </w:tcBorders>
            <w:shd w:val="clear" w:color="000000" w:fill="FFFFFF"/>
            <w:noWrap/>
            <w:vAlign w:val="bottom"/>
            <w:hideMark/>
          </w:tcPr>
          <w:p w14:paraId="392C6836" w14:textId="77777777" w:rsidR="00352FC9" w:rsidRPr="00352FC9" w:rsidRDefault="00352FC9" w:rsidP="00352FC9">
            <w:pPr>
              <w:rPr>
                <w:rFonts w:eastAsia="Times New Roman"/>
                <w:color w:val="000000"/>
              </w:rPr>
            </w:pPr>
            <w:r w:rsidRPr="00352FC9">
              <w:rPr>
                <w:rFonts w:eastAsia="Times New Roman"/>
                <w:color w:val="000000"/>
              </w:rPr>
              <w:t> </w:t>
            </w:r>
          </w:p>
        </w:tc>
        <w:tc>
          <w:tcPr>
            <w:tcW w:w="743" w:type="dxa"/>
            <w:tcBorders>
              <w:top w:val="nil"/>
              <w:left w:val="nil"/>
              <w:bottom w:val="single" w:sz="4" w:space="0" w:color="auto"/>
              <w:right w:val="nil"/>
            </w:tcBorders>
            <w:shd w:val="clear" w:color="000000" w:fill="FFFFFF"/>
            <w:noWrap/>
            <w:vAlign w:val="bottom"/>
            <w:hideMark/>
          </w:tcPr>
          <w:p w14:paraId="77A6BB2D"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single" w:sz="4" w:space="0" w:color="auto"/>
              <w:right w:val="nil"/>
            </w:tcBorders>
            <w:shd w:val="clear" w:color="000000" w:fill="FFFFFF"/>
            <w:noWrap/>
            <w:vAlign w:val="bottom"/>
            <w:hideMark/>
          </w:tcPr>
          <w:p w14:paraId="5267AC33"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single" w:sz="4" w:space="0" w:color="auto"/>
              <w:right w:val="nil"/>
            </w:tcBorders>
            <w:shd w:val="clear" w:color="000000" w:fill="FFFFFF"/>
            <w:noWrap/>
            <w:vAlign w:val="bottom"/>
            <w:hideMark/>
          </w:tcPr>
          <w:p w14:paraId="6E460E4B"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single" w:sz="4" w:space="0" w:color="auto"/>
              <w:right w:val="nil"/>
            </w:tcBorders>
            <w:shd w:val="clear" w:color="000000" w:fill="FFFFFF"/>
            <w:noWrap/>
            <w:vAlign w:val="bottom"/>
            <w:hideMark/>
          </w:tcPr>
          <w:p w14:paraId="109F576C"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single" w:sz="4" w:space="0" w:color="auto"/>
              <w:right w:val="nil"/>
            </w:tcBorders>
            <w:shd w:val="clear" w:color="000000" w:fill="FFFFFF"/>
            <w:noWrap/>
            <w:vAlign w:val="bottom"/>
            <w:hideMark/>
          </w:tcPr>
          <w:p w14:paraId="4BE98D98"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single" w:sz="4" w:space="0" w:color="auto"/>
              <w:right w:val="nil"/>
            </w:tcBorders>
            <w:shd w:val="clear" w:color="000000" w:fill="FFFFFF"/>
            <w:noWrap/>
            <w:vAlign w:val="bottom"/>
            <w:hideMark/>
          </w:tcPr>
          <w:p w14:paraId="59E9E55F"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single" w:sz="4" w:space="0" w:color="auto"/>
              <w:right w:val="single" w:sz="4" w:space="0" w:color="auto"/>
            </w:tcBorders>
            <w:shd w:val="clear" w:color="000000" w:fill="FFFFFF"/>
            <w:noWrap/>
            <w:vAlign w:val="bottom"/>
            <w:hideMark/>
          </w:tcPr>
          <w:p w14:paraId="7D114F97"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08BB77EC" w14:textId="77777777" w:rsidTr="009D0693">
        <w:trPr>
          <w:gridAfter w:val="1"/>
          <w:wAfter w:w="9" w:type="dxa"/>
          <w:trHeight w:val="399"/>
        </w:trPr>
        <w:tc>
          <w:tcPr>
            <w:tcW w:w="2552" w:type="dxa"/>
            <w:gridSpan w:val="3"/>
            <w:tcBorders>
              <w:top w:val="nil"/>
              <w:left w:val="nil"/>
              <w:bottom w:val="nil"/>
              <w:right w:val="nil"/>
            </w:tcBorders>
            <w:shd w:val="clear" w:color="000000" w:fill="FFFFFF"/>
            <w:noWrap/>
            <w:vAlign w:val="bottom"/>
            <w:hideMark/>
          </w:tcPr>
          <w:p w14:paraId="2A7A8483" w14:textId="77777777" w:rsidR="00352FC9" w:rsidRPr="00352FC9" w:rsidRDefault="00352FC9" w:rsidP="00352FC9">
            <w:pPr>
              <w:rPr>
                <w:rFonts w:eastAsia="Times New Roman"/>
                <w:b/>
                <w:bCs/>
                <w:color w:val="000000"/>
              </w:rPr>
            </w:pPr>
            <w:r w:rsidRPr="00352FC9">
              <w:rPr>
                <w:rFonts w:eastAsia="Times New Roman"/>
                <w:b/>
                <w:bCs/>
                <w:color w:val="000000"/>
              </w:rPr>
              <w:t>Thermal Processing:</w:t>
            </w:r>
          </w:p>
        </w:tc>
        <w:tc>
          <w:tcPr>
            <w:tcW w:w="2182" w:type="dxa"/>
            <w:tcBorders>
              <w:top w:val="nil"/>
              <w:left w:val="nil"/>
              <w:bottom w:val="nil"/>
              <w:right w:val="nil"/>
            </w:tcBorders>
            <w:shd w:val="clear" w:color="000000" w:fill="FFFFFF"/>
            <w:noWrap/>
            <w:vAlign w:val="bottom"/>
            <w:hideMark/>
          </w:tcPr>
          <w:p w14:paraId="393A66AA"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nil"/>
              <w:right w:val="nil"/>
            </w:tcBorders>
            <w:shd w:val="clear" w:color="000000" w:fill="FFFFFF"/>
            <w:noWrap/>
            <w:vAlign w:val="bottom"/>
            <w:hideMark/>
          </w:tcPr>
          <w:p w14:paraId="10814FC4"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nil"/>
              <w:right w:val="nil"/>
            </w:tcBorders>
            <w:shd w:val="clear" w:color="000000" w:fill="FFFFFF"/>
            <w:noWrap/>
            <w:vAlign w:val="bottom"/>
            <w:hideMark/>
          </w:tcPr>
          <w:p w14:paraId="4BDDDB08"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nil"/>
              <w:right w:val="nil"/>
            </w:tcBorders>
            <w:shd w:val="clear" w:color="000000" w:fill="FFFFFF"/>
            <w:noWrap/>
            <w:vAlign w:val="bottom"/>
            <w:hideMark/>
          </w:tcPr>
          <w:p w14:paraId="1928B107"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nil"/>
              <w:right w:val="nil"/>
            </w:tcBorders>
            <w:shd w:val="clear" w:color="000000" w:fill="FFFFFF"/>
            <w:noWrap/>
            <w:vAlign w:val="bottom"/>
            <w:hideMark/>
          </w:tcPr>
          <w:p w14:paraId="491C1B54"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nil"/>
              <w:right w:val="nil"/>
            </w:tcBorders>
            <w:shd w:val="clear" w:color="000000" w:fill="FFFFFF"/>
            <w:noWrap/>
            <w:vAlign w:val="bottom"/>
            <w:hideMark/>
          </w:tcPr>
          <w:p w14:paraId="565151C9"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39792FAC" w14:textId="77777777" w:rsidTr="009D0693">
        <w:trPr>
          <w:trHeight w:val="399"/>
        </w:trPr>
        <w:tc>
          <w:tcPr>
            <w:tcW w:w="297" w:type="dxa"/>
            <w:tcBorders>
              <w:top w:val="nil"/>
              <w:left w:val="nil"/>
              <w:bottom w:val="nil"/>
              <w:right w:val="nil"/>
            </w:tcBorders>
            <w:shd w:val="clear" w:color="000000" w:fill="FFFFFF"/>
            <w:noWrap/>
            <w:vAlign w:val="bottom"/>
            <w:hideMark/>
          </w:tcPr>
          <w:p w14:paraId="1AF43B6E"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single" w:sz="4" w:space="0" w:color="auto"/>
              <w:left w:val="single" w:sz="4" w:space="0" w:color="auto"/>
              <w:bottom w:val="nil"/>
              <w:right w:val="single" w:sz="4" w:space="0" w:color="auto"/>
            </w:tcBorders>
            <w:shd w:val="clear" w:color="000000" w:fill="FFFFFF"/>
            <w:noWrap/>
            <w:vAlign w:val="bottom"/>
            <w:hideMark/>
          </w:tcPr>
          <w:p w14:paraId="2698A243" w14:textId="77777777" w:rsidR="00352FC9" w:rsidRPr="00352FC9" w:rsidRDefault="00352FC9" w:rsidP="00352FC9">
            <w:pPr>
              <w:rPr>
                <w:rFonts w:eastAsia="Times New Roman"/>
                <w:color w:val="000000"/>
              </w:rPr>
            </w:pPr>
            <w:r w:rsidRPr="00352FC9">
              <w:rPr>
                <w:rFonts w:eastAsia="Times New Roman"/>
                <w:color w:val="000000"/>
              </w:rPr>
              <w:t>Start Time:</w:t>
            </w:r>
          </w:p>
        </w:tc>
        <w:tc>
          <w:tcPr>
            <w:tcW w:w="743" w:type="dxa"/>
            <w:tcBorders>
              <w:top w:val="single" w:sz="4" w:space="0" w:color="auto"/>
              <w:left w:val="nil"/>
              <w:bottom w:val="single" w:sz="4" w:space="0" w:color="auto"/>
              <w:right w:val="nil"/>
            </w:tcBorders>
            <w:shd w:val="clear" w:color="000000" w:fill="FFFFFF"/>
            <w:noWrap/>
            <w:vAlign w:val="bottom"/>
            <w:hideMark/>
          </w:tcPr>
          <w:p w14:paraId="489599C3"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single" w:sz="4" w:space="0" w:color="auto"/>
              <w:left w:val="nil"/>
              <w:bottom w:val="single" w:sz="4" w:space="0" w:color="auto"/>
              <w:right w:val="nil"/>
            </w:tcBorders>
            <w:shd w:val="clear" w:color="000000" w:fill="FFFFFF"/>
            <w:noWrap/>
            <w:vAlign w:val="bottom"/>
            <w:hideMark/>
          </w:tcPr>
          <w:p w14:paraId="2E38BB3D"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single" w:sz="4" w:space="0" w:color="auto"/>
              <w:left w:val="nil"/>
              <w:bottom w:val="single" w:sz="4" w:space="0" w:color="auto"/>
              <w:right w:val="nil"/>
            </w:tcBorders>
            <w:shd w:val="clear" w:color="000000" w:fill="FFFFFF"/>
            <w:noWrap/>
            <w:vAlign w:val="bottom"/>
            <w:hideMark/>
          </w:tcPr>
          <w:p w14:paraId="5173CE21"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single" w:sz="4" w:space="0" w:color="auto"/>
              <w:left w:val="nil"/>
              <w:bottom w:val="single" w:sz="4" w:space="0" w:color="auto"/>
              <w:right w:val="nil"/>
            </w:tcBorders>
            <w:shd w:val="clear" w:color="000000" w:fill="FFFFFF"/>
            <w:noWrap/>
            <w:vAlign w:val="bottom"/>
            <w:hideMark/>
          </w:tcPr>
          <w:p w14:paraId="62B79FF4" w14:textId="77777777" w:rsidR="00352FC9" w:rsidRPr="00352FC9" w:rsidRDefault="00352FC9" w:rsidP="00352FC9">
            <w:pPr>
              <w:rPr>
                <w:rFonts w:eastAsia="Times New Roman"/>
                <w:color w:val="000000"/>
              </w:rPr>
            </w:pPr>
            <w:r w:rsidRPr="00352FC9">
              <w:rPr>
                <w:rFonts w:eastAsia="Times New Roman"/>
                <w:color w:val="000000"/>
              </w:rPr>
              <w:t> </w:t>
            </w:r>
          </w:p>
        </w:tc>
        <w:tc>
          <w:tcPr>
            <w:tcW w:w="2330"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98036EC" w14:textId="77777777" w:rsidR="00352FC9" w:rsidRPr="00352FC9" w:rsidRDefault="00352FC9" w:rsidP="00352FC9">
            <w:pPr>
              <w:rPr>
                <w:rFonts w:eastAsia="Times New Roman"/>
                <w:color w:val="000000"/>
              </w:rPr>
            </w:pPr>
            <w:r w:rsidRPr="00352FC9">
              <w:rPr>
                <w:rFonts w:eastAsia="Times New Roman"/>
                <w:color w:val="000000"/>
              </w:rPr>
              <w:t>Temperature:</w:t>
            </w:r>
          </w:p>
        </w:tc>
        <w:tc>
          <w:tcPr>
            <w:tcW w:w="107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6C7C910"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129A4947" w14:textId="77777777" w:rsidTr="009D0693">
        <w:trPr>
          <w:trHeight w:val="399"/>
        </w:trPr>
        <w:tc>
          <w:tcPr>
            <w:tcW w:w="297" w:type="dxa"/>
            <w:tcBorders>
              <w:top w:val="nil"/>
              <w:left w:val="nil"/>
              <w:bottom w:val="nil"/>
              <w:right w:val="nil"/>
            </w:tcBorders>
            <w:shd w:val="clear" w:color="000000" w:fill="FFFFFF"/>
            <w:noWrap/>
            <w:vAlign w:val="bottom"/>
            <w:hideMark/>
          </w:tcPr>
          <w:p w14:paraId="7926B08C"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4FED9C" w14:textId="77777777" w:rsidR="00352FC9" w:rsidRPr="00352FC9" w:rsidRDefault="00352FC9" w:rsidP="00352FC9">
            <w:pPr>
              <w:rPr>
                <w:rFonts w:eastAsia="Times New Roman"/>
                <w:color w:val="000000"/>
              </w:rPr>
            </w:pPr>
            <w:r w:rsidRPr="00352FC9">
              <w:rPr>
                <w:rFonts w:eastAsia="Times New Roman"/>
                <w:color w:val="000000"/>
              </w:rPr>
              <w:t>End Time:</w:t>
            </w:r>
          </w:p>
        </w:tc>
        <w:tc>
          <w:tcPr>
            <w:tcW w:w="743" w:type="dxa"/>
            <w:tcBorders>
              <w:top w:val="nil"/>
              <w:left w:val="nil"/>
              <w:bottom w:val="single" w:sz="4" w:space="0" w:color="auto"/>
              <w:right w:val="nil"/>
            </w:tcBorders>
            <w:shd w:val="clear" w:color="000000" w:fill="FFFFFF"/>
            <w:noWrap/>
            <w:vAlign w:val="bottom"/>
            <w:hideMark/>
          </w:tcPr>
          <w:p w14:paraId="015B522B"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single" w:sz="4" w:space="0" w:color="auto"/>
              <w:right w:val="nil"/>
            </w:tcBorders>
            <w:shd w:val="clear" w:color="000000" w:fill="FFFFFF"/>
            <w:noWrap/>
            <w:vAlign w:val="bottom"/>
            <w:hideMark/>
          </w:tcPr>
          <w:p w14:paraId="276BDC97"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single" w:sz="4" w:space="0" w:color="auto"/>
              <w:right w:val="nil"/>
            </w:tcBorders>
            <w:shd w:val="clear" w:color="000000" w:fill="FFFFFF"/>
            <w:noWrap/>
            <w:vAlign w:val="bottom"/>
            <w:hideMark/>
          </w:tcPr>
          <w:p w14:paraId="6FFA63B2"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single" w:sz="4" w:space="0" w:color="auto"/>
              <w:right w:val="single" w:sz="4" w:space="0" w:color="auto"/>
            </w:tcBorders>
            <w:shd w:val="clear" w:color="000000" w:fill="FFFFFF"/>
            <w:noWrap/>
            <w:vAlign w:val="bottom"/>
            <w:hideMark/>
          </w:tcPr>
          <w:p w14:paraId="73CF9D02" w14:textId="77777777" w:rsidR="00352FC9" w:rsidRPr="00352FC9" w:rsidRDefault="00352FC9" w:rsidP="00352FC9">
            <w:pPr>
              <w:rPr>
                <w:rFonts w:eastAsia="Times New Roman"/>
                <w:color w:val="000000"/>
              </w:rPr>
            </w:pPr>
            <w:r w:rsidRPr="00352FC9">
              <w:rPr>
                <w:rFonts w:eastAsia="Times New Roman"/>
                <w:color w:val="000000"/>
              </w:rPr>
              <w:t> </w:t>
            </w:r>
          </w:p>
        </w:tc>
        <w:tc>
          <w:tcPr>
            <w:tcW w:w="2330" w:type="dxa"/>
            <w:gridSpan w:val="3"/>
            <w:tcBorders>
              <w:top w:val="single" w:sz="4" w:space="0" w:color="auto"/>
              <w:left w:val="single" w:sz="4" w:space="0" w:color="auto"/>
              <w:bottom w:val="nil"/>
              <w:right w:val="single" w:sz="4" w:space="0" w:color="000000"/>
            </w:tcBorders>
            <w:shd w:val="clear" w:color="000000" w:fill="FFFFFF"/>
            <w:noWrap/>
            <w:vAlign w:val="bottom"/>
            <w:hideMark/>
          </w:tcPr>
          <w:p w14:paraId="7EC74930" w14:textId="77777777" w:rsidR="00352FC9" w:rsidRPr="00352FC9" w:rsidRDefault="00352FC9" w:rsidP="00352FC9">
            <w:pPr>
              <w:rPr>
                <w:rFonts w:eastAsia="Times New Roman"/>
                <w:color w:val="000000"/>
              </w:rPr>
            </w:pPr>
            <w:r w:rsidRPr="00352FC9">
              <w:rPr>
                <w:rFonts w:eastAsia="Times New Roman"/>
                <w:color w:val="000000"/>
              </w:rPr>
              <w:t>Final Temperature:</w:t>
            </w:r>
          </w:p>
        </w:tc>
        <w:tc>
          <w:tcPr>
            <w:tcW w:w="1072" w:type="dxa"/>
            <w:gridSpan w:val="2"/>
            <w:tcBorders>
              <w:top w:val="nil"/>
              <w:left w:val="nil"/>
              <w:bottom w:val="nil"/>
              <w:right w:val="single" w:sz="4" w:space="0" w:color="auto"/>
            </w:tcBorders>
            <w:shd w:val="clear" w:color="000000" w:fill="FFFFFF"/>
            <w:noWrap/>
            <w:vAlign w:val="bottom"/>
            <w:hideMark/>
          </w:tcPr>
          <w:p w14:paraId="3E4FB332"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05F5A473"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43F9E08A"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nil"/>
              <w:left w:val="single" w:sz="4" w:space="0" w:color="auto"/>
              <w:bottom w:val="single" w:sz="4" w:space="0" w:color="auto"/>
              <w:right w:val="nil"/>
            </w:tcBorders>
            <w:shd w:val="clear" w:color="000000" w:fill="FFFFFF"/>
            <w:noWrap/>
            <w:vAlign w:val="bottom"/>
            <w:hideMark/>
          </w:tcPr>
          <w:p w14:paraId="6427ED5D" w14:textId="77777777" w:rsidR="00352FC9" w:rsidRPr="00352FC9" w:rsidRDefault="00352FC9" w:rsidP="00352FC9">
            <w:pPr>
              <w:rPr>
                <w:rFonts w:eastAsia="Times New Roman"/>
                <w:color w:val="000000"/>
              </w:rPr>
            </w:pPr>
            <w:r w:rsidRPr="00352FC9">
              <w:rPr>
                <w:rFonts w:eastAsia="Times New Roman"/>
                <w:color w:val="000000"/>
              </w:rPr>
              <w:t>CCP Met?</w:t>
            </w:r>
          </w:p>
        </w:tc>
        <w:tc>
          <w:tcPr>
            <w:tcW w:w="743" w:type="dxa"/>
            <w:tcBorders>
              <w:top w:val="nil"/>
              <w:left w:val="nil"/>
              <w:bottom w:val="single" w:sz="4" w:space="0" w:color="auto"/>
              <w:right w:val="nil"/>
            </w:tcBorders>
            <w:shd w:val="clear" w:color="000000" w:fill="FFFFFF"/>
            <w:noWrap/>
            <w:vAlign w:val="bottom"/>
            <w:hideMark/>
          </w:tcPr>
          <w:p w14:paraId="6ACA03D1"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single" w:sz="4" w:space="0" w:color="auto"/>
              <w:right w:val="nil"/>
            </w:tcBorders>
            <w:shd w:val="clear" w:color="000000" w:fill="FFFFFF"/>
            <w:noWrap/>
            <w:vAlign w:val="bottom"/>
            <w:hideMark/>
          </w:tcPr>
          <w:p w14:paraId="63014C81" w14:textId="77777777" w:rsidR="00352FC9" w:rsidRPr="00352FC9" w:rsidRDefault="00352FC9" w:rsidP="00352FC9">
            <w:pPr>
              <w:rPr>
                <w:rFonts w:eastAsia="Times New Roman"/>
                <w:color w:val="000000"/>
              </w:rPr>
            </w:pPr>
            <w:r w:rsidRPr="00352FC9">
              <w:rPr>
                <w:rFonts w:eastAsia="Times New Roman"/>
                <w:color w:val="000000"/>
              </w:rPr>
              <w:t>Yes</w:t>
            </w:r>
          </w:p>
        </w:tc>
        <w:tc>
          <w:tcPr>
            <w:tcW w:w="297" w:type="dxa"/>
            <w:tcBorders>
              <w:top w:val="nil"/>
              <w:left w:val="nil"/>
              <w:bottom w:val="single" w:sz="4" w:space="0" w:color="auto"/>
              <w:right w:val="nil"/>
            </w:tcBorders>
            <w:shd w:val="clear" w:color="000000" w:fill="FFFFFF"/>
            <w:noWrap/>
            <w:vAlign w:val="bottom"/>
            <w:hideMark/>
          </w:tcPr>
          <w:p w14:paraId="43E0DA23"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single" w:sz="4" w:space="0" w:color="auto"/>
              <w:right w:val="nil"/>
            </w:tcBorders>
            <w:shd w:val="clear" w:color="000000" w:fill="FFFFFF"/>
            <w:noWrap/>
            <w:vAlign w:val="bottom"/>
            <w:hideMark/>
          </w:tcPr>
          <w:p w14:paraId="241D526C"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single" w:sz="4" w:space="0" w:color="auto"/>
              <w:left w:val="nil"/>
              <w:bottom w:val="single" w:sz="4" w:space="0" w:color="auto"/>
              <w:right w:val="nil"/>
            </w:tcBorders>
            <w:shd w:val="clear" w:color="000000" w:fill="FFFFFF"/>
            <w:noWrap/>
            <w:vAlign w:val="bottom"/>
            <w:hideMark/>
          </w:tcPr>
          <w:p w14:paraId="13EFCDAE" w14:textId="77777777" w:rsidR="00352FC9" w:rsidRPr="00352FC9" w:rsidRDefault="00352FC9" w:rsidP="00352FC9">
            <w:pPr>
              <w:rPr>
                <w:rFonts w:eastAsia="Times New Roman"/>
                <w:color w:val="000000"/>
              </w:rPr>
            </w:pPr>
            <w:r w:rsidRPr="00352FC9">
              <w:rPr>
                <w:rFonts w:eastAsia="Times New Roman"/>
                <w:color w:val="000000"/>
              </w:rPr>
              <w:t>No</w:t>
            </w:r>
          </w:p>
        </w:tc>
        <w:tc>
          <w:tcPr>
            <w:tcW w:w="1210" w:type="dxa"/>
            <w:tcBorders>
              <w:top w:val="single" w:sz="4" w:space="0" w:color="auto"/>
              <w:left w:val="nil"/>
              <w:bottom w:val="single" w:sz="4" w:space="0" w:color="auto"/>
              <w:right w:val="nil"/>
            </w:tcBorders>
            <w:shd w:val="clear" w:color="000000" w:fill="FFFFFF"/>
            <w:noWrap/>
            <w:vAlign w:val="bottom"/>
            <w:hideMark/>
          </w:tcPr>
          <w:p w14:paraId="71B25AE2"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25585AA"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2DAC5C53"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3BB29383"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nil"/>
              <w:left w:val="nil"/>
              <w:bottom w:val="nil"/>
              <w:right w:val="nil"/>
            </w:tcBorders>
            <w:shd w:val="clear" w:color="000000" w:fill="FFFFFF"/>
            <w:noWrap/>
            <w:vAlign w:val="bottom"/>
            <w:hideMark/>
          </w:tcPr>
          <w:p w14:paraId="4CD1EA39" w14:textId="77777777" w:rsidR="00352FC9" w:rsidRPr="00352FC9" w:rsidRDefault="00352FC9" w:rsidP="00352FC9">
            <w:pPr>
              <w:rPr>
                <w:rFonts w:eastAsia="Times New Roman"/>
                <w:color w:val="000000"/>
              </w:rPr>
            </w:pPr>
            <w:r w:rsidRPr="00352FC9">
              <w:rPr>
                <w:rFonts w:eastAsia="Times New Roman"/>
                <w:color w:val="000000"/>
              </w:rPr>
              <w:t> </w:t>
            </w:r>
          </w:p>
        </w:tc>
        <w:tc>
          <w:tcPr>
            <w:tcW w:w="743" w:type="dxa"/>
            <w:tcBorders>
              <w:top w:val="nil"/>
              <w:left w:val="nil"/>
              <w:bottom w:val="nil"/>
              <w:right w:val="nil"/>
            </w:tcBorders>
            <w:shd w:val="clear" w:color="000000" w:fill="FFFFFF"/>
            <w:noWrap/>
            <w:vAlign w:val="bottom"/>
            <w:hideMark/>
          </w:tcPr>
          <w:p w14:paraId="2C135A2F"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nil"/>
              <w:right w:val="nil"/>
            </w:tcBorders>
            <w:shd w:val="clear" w:color="000000" w:fill="FFFFFF"/>
            <w:noWrap/>
            <w:vAlign w:val="bottom"/>
            <w:hideMark/>
          </w:tcPr>
          <w:p w14:paraId="7D778FDE" w14:textId="77777777" w:rsidR="00352FC9" w:rsidRPr="00352FC9" w:rsidRDefault="00352FC9" w:rsidP="00352FC9">
            <w:pPr>
              <w:rPr>
                <w:rFonts w:eastAsia="Times New Roman"/>
                <w:color w:val="000000"/>
              </w:rPr>
            </w:pPr>
            <w:r w:rsidRPr="00352FC9">
              <w:rPr>
                <w:rFonts w:eastAsia="Times New Roman"/>
                <w:color w:val="000000"/>
              </w:rPr>
              <w:t> </w:t>
            </w:r>
          </w:p>
        </w:tc>
        <w:tc>
          <w:tcPr>
            <w:tcW w:w="144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ED72CD5" w14:textId="77777777" w:rsidR="00352FC9" w:rsidRPr="00352FC9" w:rsidRDefault="00352FC9" w:rsidP="00352FC9">
            <w:pPr>
              <w:jc w:val="center"/>
              <w:rPr>
                <w:rFonts w:eastAsia="Times New Roman"/>
                <w:color w:val="000000"/>
              </w:rPr>
            </w:pPr>
            <w:r w:rsidRPr="00352FC9">
              <w:rPr>
                <w:rFonts w:eastAsia="Times New Roman"/>
                <w:color w:val="000000"/>
              </w:rPr>
              <w:t>Staff Initials:</w:t>
            </w:r>
          </w:p>
        </w:tc>
        <w:tc>
          <w:tcPr>
            <w:tcW w:w="1111" w:type="dxa"/>
            <w:tcBorders>
              <w:top w:val="nil"/>
              <w:left w:val="nil"/>
              <w:bottom w:val="single" w:sz="4" w:space="0" w:color="auto"/>
              <w:right w:val="nil"/>
            </w:tcBorders>
            <w:shd w:val="clear" w:color="000000" w:fill="FFFFFF"/>
            <w:noWrap/>
            <w:vAlign w:val="bottom"/>
            <w:hideMark/>
          </w:tcPr>
          <w:p w14:paraId="4FDFEAE1"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single" w:sz="4" w:space="0" w:color="auto"/>
              <w:right w:val="nil"/>
            </w:tcBorders>
            <w:shd w:val="clear" w:color="000000" w:fill="FFFFFF"/>
            <w:noWrap/>
            <w:vAlign w:val="bottom"/>
            <w:hideMark/>
          </w:tcPr>
          <w:p w14:paraId="5C428B2F"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single" w:sz="4" w:space="0" w:color="auto"/>
              <w:right w:val="single" w:sz="4" w:space="0" w:color="auto"/>
            </w:tcBorders>
            <w:shd w:val="clear" w:color="000000" w:fill="FFFFFF"/>
            <w:noWrap/>
            <w:vAlign w:val="bottom"/>
            <w:hideMark/>
          </w:tcPr>
          <w:p w14:paraId="7FE274EB"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4E7B69F8"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485EA6DB"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nil"/>
              <w:left w:val="nil"/>
              <w:bottom w:val="nil"/>
              <w:right w:val="nil"/>
            </w:tcBorders>
            <w:shd w:val="clear" w:color="000000" w:fill="FFFFFF"/>
            <w:noWrap/>
            <w:vAlign w:val="bottom"/>
            <w:hideMark/>
          </w:tcPr>
          <w:p w14:paraId="7233FD11" w14:textId="77777777" w:rsidR="00352FC9" w:rsidRPr="00352FC9" w:rsidRDefault="00352FC9" w:rsidP="00352FC9">
            <w:pPr>
              <w:rPr>
                <w:rFonts w:eastAsia="Times New Roman"/>
                <w:color w:val="000000"/>
              </w:rPr>
            </w:pPr>
            <w:r w:rsidRPr="00352FC9">
              <w:rPr>
                <w:rFonts w:eastAsia="Times New Roman"/>
                <w:color w:val="000000"/>
              </w:rPr>
              <w:t> </w:t>
            </w:r>
          </w:p>
        </w:tc>
        <w:tc>
          <w:tcPr>
            <w:tcW w:w="743" w:type="dxa"/>
            <w:tcBorders>
              <w:top w:val="nil"/>
              <w:left w:val="nil"/>
              <w:bottom w:val="nil"/>
              <w:right w:val="nil"/>
            </w:tcBorders>
            <w:shd w:val="clear" w:color="000000" w:fill="FFFFFF"/>
            <w:noWrap/>
            <w:vAlign w:val="bottom"/>
            <w:hideMark/>
          </w:tcPr>
          <w:p w14:paraId="4F806964"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nil"/>
              <w:right w:val="nil"/>
            </w:tcBorders>
            <w:shd w:val="clear" w:color="000000" w:fill="FFFFFF"/>
            <w:noWrap/>
            <w:vAlign w:val="bottom"/>
            <w:hideMark/>
          </w:tcPr>
          <w:p w14:paraId="0C57F0AE"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nil"/>
              <w:right w:val="nil"/>
            </w:tcBorders>
            <w:shd w:val="clear" w:color="000000" w:fill="FFFFFF"/>
            <w:noWrap/>
            <w:vAlign w:val="bottom"/>
            <w:hideMark/>
          </w:tcPr>
          <w:p w14:paraId="24B90467"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nil"/>
              <w:right w:val="nil"/>
            </w:tcBorders>
            <w:shd w:val="clear" w:color="000000" w:fill="FFFFFF"/>
            <w:noWrap/>
            <w:vAlign w:val="bottom"/>
            <w:hideMark/>
          </w:tcPr>
          <w:p w14:paraId="68EA97F1"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nil"/>
              <w:right w:val="nil"/>
            </w:tcBorders>
            <w:shd w:val="clear" w:color="000000" w:fill="FFFFFF"/>
            <w:noWrap/>
            <w:vAlign w:val="bottom"/>
            <w:hideMark/>
          </w:tcPr>
          <w:p w14:paraId="0AD3DF0E"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nil"/>
              <w:right w:val="nil"/>
            </w:tcBorders>
            <w:shd w:val="clear" w:color="000000" w:fill="FFFFFF"/>
            <w:noWrap/>
            <w:vAlign w:val="bottom"/>
            <w:hideMark/>
          </w:tcPr>
          <w:p w14:paraId="7D20E224"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nil"/>
              <w:right w:val="nil"/>
            </w:tcBorders>
            <w:shd w:val="clear" w:color="000000" w:fill="FFFFFF"/>
            <w:noWrap/>
            <w:vAlign w:val="bottom"/>
            <w:hideMark/>
          </w:tcPr>
          <w:p w14:paraId="719078E9"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6B1FFFE7" w14:textId="77777777" w:rsidTr="009D0693">
        <w:trPr>
          <w:gridAfter w:val="1"/>
          <w:wAfter w:w="9" w:type="dxa"/>
          <w:trHeight w:val="399"/>
        </w:trPr>
        <w:tc>
          <w:tcPr>
            <w:tcW w:w="2552" w:type="dxa"/>
            <w:gridSpan w:val="3"/>
            <w:tcBorders>
              <w:top w:val="nil"/>
              <w:left w:val="nil"/>
              <w:bottom w:val="nil"/>
              <w:right w:val="nil"/>
            </w:tcBorders>
            <w:shd w:val="clear" w:color="000000" w:fill="FFFFFF"/>
            <w:noWrap/>
            <w:vAlign w:val="bottom"/>
            <w:hideMark/>
          </w:tcPr>
          <w:p w14:paraId="6F9D3B83" w14:textId="77777777" w:rsidR="00352FC9" w:rsidRPr="00352FC9" w:rsidRDefault="00352FC9" w:rsidP="00352FC9">
            <w:pPr>
              <w:rPr>
                <w:rFonts w:eastAsia="Times New Roman"/>
                <w:b/>
                <w:bCs/>
                <w:color w:val="000000"/>
              </w:rPr>
            </w:pPr>
            <w:r w:rsidRPr="00352FC9">
              <w:rPr>
                <w:rFonts w:eastAsia="Times New Roman"/>
                <w:b/>
                <w:bCs/>
                <w:color w:val="000000"/>
              </w:rPr>
              <w:t>Storage and Testing:</w:t>
            </w:r>
          </w:p>
        </w:tc>
        <w:tc>
          <w:tcPr>
            <w:tcW w:w="2182" w:type="dxa"/>
            <w:tcBorders>
              <w:top w:val="nil"/>
              <w:left w:val="nil"/>
              <w:bottom w:val="nil"/>
              <w:right w:val="nil"/>
            </w:tcBorders>
            <w:shd w:val="clear" w:color="000000" w:fill="FFFFFF"/>
            <w:noWrap/>
            <w:vAlign w:val="bottom"/>
            <w:hideMark/>
          </w:tcPr>
          <w:p w14:paraId="7E010A6B"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nil"/>
              <w:right w:val="nil"/>
            </w:tcBorders>
            <w:shd w:val="clear" w:color="000000" w:fill="FFFFFF"/>
            <w:noWrap/>
            <w:vAlign w:val="bottom"/>
            <w:hideMark/>
          </w:tcPr>
          <w:p w14:paraId="08F9B890"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nil"/>
              <w:right w:val="nil"/>
            </w:tcBorders>
            <w:shd w:val="clear" w:color="000000" w:fill="FFFFFF"/>
            <w:noWrap/>
            <w:vAlign w:val="bottom"/>
            <w:hideMark/>
          </w:tcPr>
          <w:p w14:paraId="6F2A325E"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nil"/>
              <w:right w:val="nil"/>
            </w:tcBorders>
            <w:shd w:val="clear" w:color="000000" w:fill="FFFFFF"/>
            <w:noWrap/>
            <w:vAlign w:val="bottom"/>
            <w:hideMark/>
          </w:tcPr>
          <w:p w14:paraId="40DB39FB"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nil"/>
              <w:right w:val="nil"/>
            </w:tcBorders>
            <w:shd w:val="clear" w:color="000000" w:fill="FFFFFF"/>
            <w:noWrap/>
            <w:vAlign w:val="bottom"/>
            <w:hideMark/>
          </w:tcPr>
          <w:p w14:paraId="354C3983"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nil"/>
              <w:right w:val="nil"/>
            </w:tcBorders>
            <w:shd w:val="clear" w:color="000000" w:fill="FFFFFF"/>
            <w:noWrap/>
            <w:vAlign w:val="bottom"/>
            <w:hideMark/>
          </w:tcPr>
          <w:p w14:paraId="48471C93"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78CA1AB9"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45A92C37"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121805" w14:textId="77777777" w:rsidR="00352FC9" w:rsidRPr="00352FC9" w:rsidRDefault="00352FC9" w:rsidP="00352FC9">
            <w:pPr>
              <w:rPr>
                <w:rFonts w:eastAsia="Times New Roman"/>
                <w:color w:val="000000"/>
              </w:rPr>
            </w:pPr>
            <w:r w:rsidRPr="00352FC9">
              <w:rPr>
                <w:rFonts w:eastAsia="Times New Roman"/>
                <w:color w:val="000000"/>
              </w:rPr>
              <w:t>Storage Location:</w:t>
            </w:r>
          </w:p>
        </w:tc>
        <w:tc>
          <w:tcPr>
            <w:tcW w:w="743" w:type="dxa"/>
            <w:tcBorders>
              <w:top w:val="single" w:sz="4" w:space="0" w:color="auto"/>
              <w:left w:val="nil"/>
              <w:bottom w:val="single" w:sz="4" w:space="0" w:color="auto"/>
            </w:tcBorders>
            <w:shd w:val="clear" w:color="000000" w:fill="FFFFFF"/>
            <w:noWrap/>
            <w:vAlign w:val="bottom"/>
            <w:hideMark/>
          </w:tcPr>
          <w:p w14:paraId="7F3029B7"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single" w:sz="4" w:space="0" w:color="auto"/>
              <w:left w:val="nil"/>
              <w:bottom w:val="nil"/>
              <w:right w:val="nil"/>
            </w:tcBorders>
            <w:shd w:val="clear" w:color="000000" w:fill="FFFFFF"/>
            <w:noWrap/>
            <w:vAlign w:val="bottom"/>
            <w:hideMark/>
          </w:tcPr>
          <w:p w14:paraId="75BD50A1"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single" w:sz="4" w:space="0" w:color="auto"/>
              <w:left w:val="nil"/>
              <w:bottom w:val="nil"/>
              <w:right w:val="nil"/>
            </w:tcBorders>
            <w:shd w:val="clear" w:color="000000" w:fill="FFFFFF"/>
            <w:noWrap/>
            <w:vAlign w:val="bottom"/>
            <w:hideMark/>
          </w:tcPr>
          <w:p w14:paraId="7ACB3A21"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single" w:sz="4" w:space="0" w:color="auto"/>
              <w:left w:val="nil"/>
              <w:bottom w:val="nil"/>
              <w:right w:val="nil"/>
            </w:tcBorders>
            <w:shd w:val="clear" w:color="000000" w:fill="FFFFFF"/>
            <w:noWrap/>
            <w:vAlign w:val="bottom"/>
            <w:hideMark/>
          </w:tcPr>
          <w:p w14:paraId="6181F7C0"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single" w:sz="4" w:space="0" w:color="auto"/>
              <w:left w:val="nil"/>
              <w:bottom w:val="nil"/>
              <w:right w:val="nil"/>
            </w:tcBorders>
            <w:shd w:val="clear" w:color="000000" w:fill="FFFFFF"/>
            <w:noWrap/>
            <w:vAlign w:val="bottom"/>
            <w:hideMark/>
          </w:tcPr>
          <w:p w14:paraId="520A7304"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single" w:sz="4" w:space="0" w:color="auto"/>
              <w:left w:val="nil"/>
              <w:bottom w:val="nil"/>
              <w:right w:val="nil"/>
            </w:tcBorders>
            <w:shd w:val="clear" w:color="000000" w:fill="FFFFFF"/>
            <w:noWrap/>
            <w:vAlign w:val="bottom"/>
            <w:hideMark/>
          </w:tcPr>
          <w:p w14:paraId="75EB3A5D"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single" w:sz="4" w:space="0" w:color="auto"/>
              <w:left w:val="nil"/>
              <w:bottom w:val="nil"/>
              <w:right w:val="single" w:sz="4" w:space="0" w:color="auto"/>
            </w:tcBorders>
            <w:shd w:val="clear" w:color="000000" w:fill="FFFFFF"/>
            <w:noWrap/>
            <w:vAlign w:val="bottom"/>
            <w:hideMark/>
          </w:tcPr>
          <w:p w14:paraId="5C2B00CA"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52DA9085"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7C702723"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nil"/>
              <w:left w:val="single" w:sz="4" w:space="0" w:color="auto"/>
              <w:bottom w:val="nil"/>
              <w:right w:val="single" w:sz="4" w:space="0" w:color="auto"/>
            </w:tcBorders>
            <w:shd w:val="clear" w:color="000000" w:fill="FFFFFF"/>
            <w:noWrap/>
            <w:vAlign w:val="bottom"/>
            <w:hideMark/>
          </w:tcPr>
          <w:p w14:paraId="759A5456" w14:textId="77777777" w:rsidR="00352FC9" w:rsidRPr="00352FC9" w:rsidRDefault="00352FC9" w:rsidP="00352FC9">
            <w:pPr>
              <w:rPr>
                <w:rFonts w:eastAsia="Times New Roman"/>
                <w:color w:val="000000"/>
              </w:rPr>
            </w:pPr>
            <w:r w:rsidRPr="00352FC9">
              <w:rPr>
                <w:rFonts w:eastAsia="Times New Roman"/>
                <w:color w:val="000000"/>
              </w:rPr>
              <w:t>Final pH:</w:t>
            </w:r>
          </w:p>
        </w:tc>
        <w:tc>
          <w:tcPr>
            <w:tcW w:w="743" w:type="dxa"/>
            <w:tcBorders>
              <w:top w:val="nil"/>
              <w:left w:val="nil"/>
              <w:bottom w:val="nil"/>
              <w:right w:val="single" w:sz="4" w:space="0" w:color="auto"/>
            </w:tcBorders>
            <w:shd w:val="clear" w:color="000000" w:fill="FFFFFF"/>
            <w:noWrap/>
            <w:vAlign w:val="bottom"/>
            <w:hideMark/>
          </w:tcPr>
          <w:p w14:paraId="3CA2535D"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nil"/>
              <w:right w:val="nil"/>
            </w:tcBorders>
            <w:shd w:val="clear" w:color="000000" w:fill="FFFFFF"/>
            <w:noWrap/>
            <w:vAlign w:val="bottom"/>
            <w:hideMark/>
          </w:tcPr>
          <w:p w14:paraId="3A64F4D2"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nil"/>
              <w:right w:val="nil"/>
            </w:tcBorders>
            <w:shd w:val="clear" w:color="000000" w:fill="FFFFFF"/>
            <w:noWrap/>
            <w:vAlign w:val="bottom"/>
            <w:hideMark/>
          </w:tcPr>
          <w:p w14:paraId="4E10F48E"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nil"/>
              <w:right w:val="nil"/>
            </w:tcBorders>
            <w:shd w:val="clear" w:color="000000" w:fill="FFFFFF"/>
            <w:noWrap/>
            <w:vAlign w:val="bottom"/>
            <w:hideMark/>
          </w:tcPr>
          <w:p w14:paraId="7B82C45F"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nil"/>
              <w:right w:val="nil"/>
            </w:tcBorders>
            <w:shd w:val="clear" w:color="000000" w:fill="FFFFFF"/>
            <w:noWrap/>
            <w:vAlign w:val="bottom"/>
            <w:hideMark/>
          </w:tcPr>
          <w:p w14:paraId="62B47A14"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nil"/>
              <w:right w:val="nil"/>
            </w:tcBorders>
            <w:shd w:val="clear" w:color="000000" w:fill="FFFFFF"/>
            <w:noWrap/>
            <w:vAlign w:val="bottom"/>
            <w:hideMark/>
          </w:tcPr>
          <w:p w14:paraId="40BC3DFD"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nil"/>
              <w:right w:val="single" w:sz="4" w:space="0" w:color="auto"/>
            </w:tcBorders>
            <w:shd w:val="clear" w:color="000000" w:fill="FFFFFF"/>
            <w:noWrap/>
            <w:vAlign w:val="bottom"/>
            <w:hideMark/>
          </w:tcPr>
          <w:p w14:paraId="10A2DBE5"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51DCEE6B"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25E71E3A"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single" w:sz="4" w:space="0" w:color="auto"/>
              <w:left w:val="single" w:sz="4" w:space="0" w:color="auto"/>
              <w:bottom w:val="single" w:sz="4" w:space="0" w:color="auto"/>
              <w:right w:val="nil"/>
            </w:tcBorders>
            <w:shd w:val="clear" w:color="000000" w:fill="FFFFFF"/>
            <w:noWrap/>
            <w:vAlign w:val="bottom"/>
            <w:hideMark/>
          </w:tcPr>
          <w:p w14:paraId="2E7F5DBB" w14:textId="77777777" w:rsidR="00352FC9" w:rsidRPr="00352FC9" w:rsidRDefault="00352FC9" w:rsidP="00352FC9">
            <w:pPr>
              <w:rPr>
                <w:rFonts w:eastAsia="Times New Roman"/>
                <w:color w:val="000000"/>
              </w:rPr>
            </w:pPr>
            <w:r w:rsidRPr="00352FC9">
              <w:rPr>
                <w:rFonts w:eastAsia="Times New Roman"/>
                <w:color w:val="000000"/>
              </w:rPr>
              <w:t>CCP Met?</w:t>
            </w:r>
          </w:p>
        </w:tc>
        <w:tc>
          <w:tcPr>
            <w:tcW w:w="743" w:type="dxa"/>
            <w:tcBorders>
              <w:top w:val="single" w:sz="4" w:space="0" w:color="auto"/>
              <w:left w:val="nil"/>
              <w:bottom w:val="single" w:sz="4" w:space="0" w:color="auto"/>
              <w:right w:val="nil"/>
            </w:tcBorders>
            <w:shd w:val="clear" w:color="000000" w:fill="FFFFFF"/>
            <w:noWrap/>
            <w:vAlign w:val="bottom"/>
            <w:hideMark/>
          </w:tcPr>
          <w:p w14:paraId="673B8D6C"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single" w:sz="4" w:space="0" w:color="auto"/>
              <w:left w:val="nil"/>
              <w:bottom w:val="single" w:sz="4" w:space="0" w:color="auto"/>
              <w:right w:val="nil"/>
            </w:tcBorders>
            <w:shd w:val="clear" w:color="000000" w:fill="FFFFFF"/>
            <w:noWrap/>
            <w:vAlign w:val="bottom"/>
            <w:hideMark/>
          </w:tcPr>
          <w:p w14:paraId="72AD54CD" w14:textId="77777777" w:rsidR="00352FC9" w:rsidRPr="00352FC9" w:rsidRDefault="00352FC9" w:rsidP="00352FC9">
            <w:pPr>
              <w:rPr>
                <w:rFonts w:eastAsia="Times New Roman"/>
                <w:color w:val="000000"/>
              </w:rPr>
            </w:pPr>
            <w:r w:rsidRPr="00352FC9">
              <w:rPr>
                <w:rFonts w:eastAsia="Times New Roman"/>
                <w:color w:val="000000"/>
              </w:rPr>
              <w:t>Yes</w:t>
            </w:r>
          </w:p>
        </w:tc>
        <w:tc>
          <w:tcPr>
            <w:tcW w:w="297" w:type="dxa"/>
            <w:tcBorders>
              <w:top w:val="single" w:sz="4" w:space="0" w:color="auto"/>
              <w:left w:val="nil"/>
              <w:bottom w:val="single" w:sz="4" w:space="0" w:color="auto"/>
              <w:right w:val="nil"/>
            </w:tcBorders>
            <w:shd w:val="clear" w:color="000000" w:fill="FFFFFF"/>
            <w:noWrap/>
            <w:vAlign w:val="bottom"/>
            <w:hideMark/>
          </w:tcPr>
          <w:p w14:paraId="7E9B443D"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single" w:sz="4" w:space="0" w:color="auto"/>
              <w:left w:val="nil"/>
              <w:bottom w:val="single" w:sz="4" w:space="0" w:color="auto"/>
              <w:right w:val="nil"/>
            </w:tcBorders>
            <w:shd w:val="clear" w:color="000000" w:fill="FFFFFF"/>
            <w:noWrap/>
            <w:vAlign w:val="bottom"/>
            <w:hideMark/>
          </w:tcPr>
          <w:p w14:paraId="2595DD76"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single" w:sz="4" w:space="0" w:color="auto"/>
              <w:left w:val="nil"/>
              <w:bottom w:val="single" w:sz="4" w:space="0" w:color="auto"/>
              <w:right w:val="nil"/>
            </w:tcBorders>
            <w:shd w:val="clear" w:color="000000" w:fill="FFFFFF"/>
            <w:noWrap/>
            <w:vAlign w:val="bottom"/>
            <w:hideMark/>
          </w:tcPr>
          <w:p w14:paraId="015DB0BE" w14:textId="77777777" w:rsidR="00352FC9" w:rsidRPr="00352FC9" w:rsidRDefault="00352FC9" w:rsidP="00352FC9">
            <w:pPr>
              <w:rPr>
                <w:rFonts w:eastAsia="Times New Roman"/>
                <w:color w:val="000000"/>
              </w:rPr>
            </w:pPr>
            <w:r w:rsidRPr="00352FC9">
              <w:rPr>
                <w:rFonts w:eastAsia="Times New Roman"/>
                <w:color w:val="000000"/>
              </w:rPr>
              <w:t>No</w:t>
            </w:r>
          </w:p>
        </w:tc>
        <w:tc>
          <w:tcPr>
            <w:tcW w:w="1210" w:type="dxa"/>
            <w:tcBorders>
              <w:top w:val="single" w:sz="4" w:space="0" w:color="auto"/>
              <w:left w:val="nil"/>
              <w:bottom w:val="single" w:sz="4" w:space="0" w:color="auto"/>
              <w:right w:val="nil"/>
            </w:tcBorders>
            <w:shd w:val="clear" w:color="000000" w:fill="FFFFFF"/>
            <w:noWrap/>
            <w:vAlign w:val="bottom"/>
            <w:hideMark/>
          </w:tcPr>
          <w:p w14:paraId="02521755"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255D519"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3854D769"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23B35142"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nil"/>
              <w:left w:val="nil"/>
              <w:bottom w:val="nil"/>
              <w:right w:val="nil"/>
            </w:tcBorders>
            <w:shd w:val="clear" w:color="000000" w:fill="FFFFFF"/>
            <w:noWrap/>
            <w:vAlign w:val="bottom"/>
            <w:hideMark/>
          </w:tcPr>
          <w:p w14:paraId="31410C9F" w14:textId="77777777" w:rsidR="00352FC9" w:rsidRPr="00352FC9" w:rsidRDefault="00352FC9" w:rsidP="00352FC9">
            <w:pPr>
              <w:rPr>
                <w:rFonts w:eastAsia="Times New Roman"/>
                <w:color w:val="000000"/>
              </w:rPr>
            </w:pPr>
            <w:r w:rsidRPr="00352FC9">
              <w:rPr>
                <w:rFonts w:eastAsia="Times New Roman"/>
                <w:color w:val="000000"/>
              </w:rPr>
              <w:t> </w:t>
            </w:r>
          </w:p>
        </w:tc>
        <w:tc>
          <w:tcPr>
            <w:tcW w:w="743" w:type="dxa"/>
            <w:tcBorders>
              <w:top w:val="nil"/>
              <w:left w:val="nil"/>
              <w:bottom w:val="nil"/>
              <w:right w:val="nil"/>
            </w:tcBorders>
            <w:shd w:val="clear" w:color="000000" w:fill="FFFFFF"/>
            <w:noWrap/>
            <w:vAlign w:val="bottom"/>
            <w:hideMark/>
          </w:tcPr>
          <w:p w14:paraId="278DF9B8"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nil"/>
              <w:right w:val="nil"/>
            </w:tcBorders>
            <w:shd w:val="clear" w:color="000000" w:fill="FFFFFF"/>
            <w:noWrap/>
            <w:vAlign w:val="bottom"/>
            <w:hideMark/>
          </w:tcPr>
          <w:p w14:paraId="0CB1C60A" w14:textId="77777777" w:rsidR="00352FC9" w:rsidRPr="00352FC9" w:rsidRDefault="00352FC9" w:rsidP="00352FC9">
            <w:pPr>
              <w:rPr>
                <w:rFonts w:eastAsia="Times New Roman"/>
                <w:color w:val="000000"/>
              </w:rPr>
            </w:pPr>
            <w:r w:rsidRPr="00352FC9">
              <w:rPr>
                <w:rFonts w:eastAsia="Times New Roman"/>
                <w:color w:val="000000"/>
              </w:rPr>
              <w:t> </w:t>
            </w:r>
          </w:p>
        </w:tc>
        <w:tc>
          <w:tcPr>
            <w:tcW w:w="1445"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1B0717F8" w14:textId="77777777" w:rsidR="00352FC9" w:rsidRPr="00352FC9" w:rsidRDefault="00352FC9" w:rsidP="00352FC9">
            <w:pPr>
              <w:jc w:val="center"/>
              <w:rPr>
                <w:rFonts w:eastAsia="Times New Roman"/>
                <w:color w:val="000000"/>
              </w:rPr>
            </w:pPr>
            <w:r w:rsidRPr="00352FC9">
              <w:rPr>
                <w:rFonts w:eastAsia="Times New Roman"/>
                <w:color w:val="000000"/>
              </w:rPr>
              <w:t>Staff Initials:</w:t>
            </w:r>
          </w:p>
        </w:tc>
        <w:tc>
          <w:tcPr>
            <w:tcW w:w="1111" w:type="dxa"/>
            <w:tcBorders>
              <w:top w:val="nil"/>
              <w:left w:val="nil"/>
              <w:bottom w:val="single" w:sz="4" w:space="0" w:color="auto"/>
              <w:right w:val="nil"/>
            </w:tcBorders>
            <w:shd w:val="clear" w:color="000000" w:fill="FFFFFF"/>
            <w:noWrap/>
            <w:vAlign w:val="bottom"/>
            <w:hideMark/>
          </w:tcPr>
          <w:p w14:paraId="7A2F509E"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single" w:sz="4" w:space="0" w:color="auto"/>
              <w:right w:val="nil"/>
            </w:tcBorders>
            <w:shd w:val="clear" w:color="000000" w:fill="FFFFFF"/>
            <w:noWrap/>
            <w:vAlign w:val="bottom"/>
            <w:hideMark/>
          </w:tcPr>
          <w:p w14:paraId="0434C134"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single" w:sz="4" w:space="0" w:color="auto"/>
              <w:right w:val="single" w:sz="4" w:space="0" w:color="auto"/>
            </w:tcBorders>
            <w:shd w:val="clear" w:color="000000" w:fill="FFFFFF"/>
            <w:noWrap/>
            <w:vAlign w:val="bottom"/>
            <w:hideMark/>
          </w:tcPr>
          <w:p w14:paraId="76E4887B"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67115C09"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29D8B362"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nil"/>
              <w:left w:val="nil"/>
              <w:bottom w:val="nil"/>
              <w:right w:val="nil"/>
            </w:tcBorders>
            <w:shd w:val="clear" w:color="000000" w:fill="FFFFFF"/>
            <w:noWrap/>
            <w:vAlign w:val="bottom"/>
            <w:hideMark/>
          </w:tcPr>
          <w:p w14:paraId="79668114" w14:textId="77777777" w:rsidR="00352FC9" w:rsidRPr="00352FC9" w:rsidRDefault="00352FC9" w:rsidP="00352FC9">
            <w:pPr>
              <w:rPr>
                <w:rFonts w:eastAsia="Times New Roman"/>
                <w:color w:val="000000"/>
              </w:rPr>
            </w:pPr>
            <w:r w:rsidRPr="00352FC9">
              <w:rPr>
                <w:rFonts w:eastAsia="Times New Roman"/>
                <w:color w:val="000000"/>
              </w:rPr>
              <w:t> </w:t>
            </w:r>
          </w:p>
        </w:tc>
        <w:tc>
          <w:tcPr>
            <w:tcW w:w="743" w:type="dxa"/>
            <w:tcBorders>
              <w:top w:val="nil"/>
              <w:left w:val="nil"/>
              <w:bottom w:val="nil"/>
              <w:right w:val="nil"/>
            </w:tcBorders>
            <w:shd w:val="clear" w:color="000000" w:fill="FFFFFF"/>
            <w:noWrap/>
            <w:vAlign w:val="bottom"/>
            <w:hideMark/>
          </w:tcPr>
          <w:p w14:paraId="6C72CB3B"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nil"/>
              <w:right w:val="nil"/>
            </w:tcBorders>
            <w:shd w:val="clear" w:color="000000" w:fill="FFFFFF"/>
            <w:noWrap/>
            <w:vAlign w:val="bottom"/>
            <w:hideMark/>
          </w:tcPr>
          <w:p w14:paraId="0AEB9717"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nil"/>
              <w:right w:val="nil"/>
            </w:tcBorders>
            <w:shd w:val="clear" w:color="000000" w:fill="FFFFFF"/>
            <w:noWrap/>
            <w:vAlign w:val="bottom"/>
            <w:hideMark/>
          </w:tcPr>
          <w:p w14:paraId="0B0FFC30"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nil"/>
              <w:right w:val="nil"/>
            </w:tcBorders>
            <w:shd w:val="clear" w:color="000000" w:fill="FFFFFF"/>
            <w:noWrap/>
            <w:vAlign w:val="bottom"/>
            <w:hideMark/>
          </w:tcPr>
          <w:p w14:paraId="7F4A8511"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nil"/>
              <w:right w:val="nil"/>
            </w:tcBorders>
            <w:shd w:val="clear" w:color="000000" w:fill="FFFFFF"/>
            <w:noWrap/>
            <w:vAlign w:val="bottom"/>
            <w:hideMark/>
          </w:tcPr>
          <w:p w14:paraId="68DFCFE4"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nil"/>
              <w:right w:val="nil"/>
            </w:tcBorders>
            <w:shd w:val="clear" w:color="000000" w:fill="FFFFFF"/>
            <w:noWrap/>
            <w:vAlign w:val="bottom"/>
            <w:hideMark/>
          </w:tcPr>
          <w:p w14:paraId="6D373B43"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nil"/>
              <w:right w:val="nil"/>
            </w:tcBorders>
            <w:shd w:val="clear" w:color="000000" w:fill="FFFFFF"/>
            <w:noWrap/>
            <w:vAlign w:val="bottom"/>
            <w:hideMark/>
          </w:tcPr>
          <w:p w14:paraId="7AE96695"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5708F7F4" w14:textId="77777777" w:rsidTr="009D0693">
        <w:trPr>
          <w:gridAfter w:val="1"/>
          <w:wAfter w:w="9" w:type="dxa"/>
          <w:trHeight w:val="399"/>
        </w:trPr>
        <w:tc>
          <w:tcPr>
            <w:tcW w:w="1809" w:type="dxa"/>
            <w:gridSpan w:val="2"/>
            <w:tcBorders>
              <w:top w:val="nil"/>
              <w:left w:val="nil"/>
              <w:bottom w:val="nil"/>
              <w:right w:val="nil"/>
            </w:tcBorders>
            <w:shd w:val="clear" w:color="000000" w:fill="FFFFFF"/>
            <w:noWrap/>
            <w:vAlign w:val="bottom"/>
            <w:hideMark/>
          </w:tcPr>
          <w:p w14:paraId="2004B37E" w14:textId="77777777" w:rsidR="00352FC9" w:rsidRPr="00352FC9" w:rsidRDefault="00352FC9" w:rsidP="00352FC9">
            <w:pPr>
              <w:rPr>
                <w:rFonts w:eastAsia="Times New Roman"/>
                <w:b/>
                <w:bCs/>
                <w:color w:val="000000"/>
              </w:rPr>
            </w:pPr>
            <w:r w:rsidRPr="00352FC9">
              <w:rPr>
                <w:rFonts w:eastAsia="Times New Roman"/>
                <w:b/>
                <w:bCs/>
                <w:color w:val="000000"/>
              </w:rPr>
              <w:t>Verification:</w:t>
            </w:r>
          </w:p>
        </w:tc>
        <w:tc>
          <w:tcPr>
            <w:tcW w:w="743" w:type="dxa"/>
            <w:tcBorders>
              <w:top w:val="nil"/>
              <w:left w:val="nil"/>
              <w:bottom w:val="nil"/>
              <w:right w:val="nil"/>
            </w:tcBorders>
            <w:shd w:val="clear" w:color="000000" w:fill="FFFFFF"/>
            <w:noWrap/>
            <w:vAlign w:val="bottom"/>
            <w:hideMark/>
          </w:tcPr>
          <w:p w14:paraId="6F66A3AA"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nil"/>
              <w:right w:val="nil"/>
            </w:tcBorders>
            <w:shd w:val="clear" w:color="000000" w:fill="FFFFFF"/>
            <w:noWrap/>
            <w:vAlign w:val="bottom"/>
            <w:hideMark/>
          </w:tcPr>
          <w:p w14:paraId="4FA1A81E"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nil"/>
              <w:right w:val="nil"/>
            </w:tcBorders>
            <w:shd w:val="clear" w:color="000000" w:fill="FFFFFF"/>
            <w:noWrap/>
            <w:vAlign w:val="bottom"/>
            <w:hideMark/>
          </w:tcPr>
          <w:p w14:paraId="07BB6E61"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nil"/>
              <w:right w:val="nil"/>
            </w:tcBorders>
            <w:shd w:val="clear" w:color="000000" w:fill="FFFFFF"/>
            <w:noWrap/>
            <w:vAlign w:val="bottom"/>
            <w:hideMark/>
          </w:tcPr>
          <w:p w14:paraId="3C862CCC"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nil"/>
              <w:right w:val="nil"/>
            </w:tcBorders>
            <w:shd w:val="clear" w:color="000000" w:fill="FFFFFF"/>
            <w:noWrap/>
            <w:vAlign w:val="bottom"/>
            <w:hideMark/>
          </w:tcPr>
          <w:p w14:paraId="02715260"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nil"/>
              <w:right w:val="nil"/>
            </w:tcBorders>
            <w:shd w:val="clear" w:color="000000" w:fill="FFFFFF"/>
            <w:noWrap/>
            <w:vAlign w:val="bottom"/>
            <w:hideMark/>
          </w:tcPr>
          <w:p w14:paraId="5071CC32"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nil"/>
              <w:right w:val="nil"/>
            </w:tcBorders>
            <w:shd w:val="clear" w:color="000000" w:fill="FFFFFF"/>
            <w:noWrap/>
            <w:vAlign w:val="bottom"/>
            <w:hideMark/>
          </w:tcPr>
          <w:p w14:paraId="38B37129"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42827DD6"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0E1D1F1D" w14:textId="77777777" w:rsidR="00352FC9" w:rsidRPr="00352FC9" w:rsidRDefault="00352FC9" w:rsidP="00352FC9">
            <w:pPr>
              <w:rPr>
                <w:rFonts w:eastAsia="Times New Roman"/>
                <w:color w:val="000000"/>
              </w:rPr>
            </w:pPr>
            <w:r w:rsidRPr="00352FC9">
              <w:rPr>
                <w:rFonts w:eastAsia="Times New Roman"/>
                <w:color w:val="000000"/>
              </w:rPr>
              <w:t> </w:t>
            </w:r>
          </w:p>
        </w:tc>
        <w:tc>
          <w:tcPr>
            <w:tcW w:w="2255"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0E3F5C5A" w14:textId="77777777" w:rsidR="00352FC9" w:rsidRPr="00352FC9" w:rsidRDefault="00352FC9" w:rsidP="00352FC9">
            <w:pPr>
              <w:rPr>
                <w:rFonts w:eastAsia="Times New Roman"/>
                <w:color w:val="000000"/>
              </w:rPr>
            </w:pPr>
            <w:r w:rsidRPr="00352FC9">
              <w:rPr>
                <w:rFonts w:eastAsia="Times New Roman"/>
                <w:color w:val="000000"/>
              </w:rPr>
              <w:t>All CCPs Met?</w:t>
            </w:r>
          </w:p>
        </w:tc>
        <w:tc>
          <w:tcPr>
            <w:tcW w:w="2182" w:type="dxa"/>
            <w:tcBorders>
              <w:top w:val="single" w:sz="4" w:space="0" w:color="auto"/>
              <w:left w:val="nil"/>
              <w:bottom w:val="single" w:sz="4" w:space="0" w:color="auto"/>
              <w:right w:val="nil"/>
            </w:tcBorders>
            <w:shd w:val="clear" w:color="000000" w:fill="FFFFFF"/>
            <w:noWrap/>
            <w:vAlign w:val="bottom"/>
            <w:hideMark/>
          </w:tcPr>
          <w:p w14:paraId="2FC6A0BE" w14:textId="77777777" w:rsidR="00352FC9" w:rsidRPr="00352FC9" w:rsidRDefault="00352FC9" w:rsidP="00352FC9">
            <w:pPr>
              <w:rPr>
                <w:rFonts w:eastAsia="Times New Roman"/>
                <w:color w:val="000000"/>
              </w:rPr>
            </w:pPr>
            <w:r w:rsidRPr="00352FC9">
              <w:rPr>
                <w:rFonts w:eastAsia="Times New Roman"/>
                <w:color w:val="000000"/>
              </w:rPr>
              <w:t>Yes</w:t>
            </w:r>
          </w:p>
        </w:tc>
        <w:tc>
          <w:tcPr>
            <w:tcW w:w="297" w:type="dxa"/>
            <w:tcBorders>
              <w:top w:val="single" w:sz="4" w:space="0" w:color="auto"/>
              <w:left w:val="nil"/>
              <w:bottom w:val="single" w:sz="4" w:space="0" w:color="auto"/>
              <w:right w:val="nil"/>
            </w:tcBorders>
            <w:shd w:val="clear" w:color="000000" w:fill="FFFFFF"/>
            <w:noWrap/>
            <w:vAlign w:val="bottom"/>
            <w:hideMark/>
          </w:tcPr>
          <w:p w14:paraId="72116DC4"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single" w:sz="4" w:space="0" w:color="auto"/>
              <w:left w:val="nil"/>
              <w:bottom w:val="single" w:sz="4" w:space="0" w:color="auto"/>
              <w:right w:val="nil"/>
            </w:tcBorders>
            <w:shd w:val="clear" w:color="000000" w:fill="FFFFFF"/>
            <w:noWrap/>
            <w:vAlign w:val="bottom"/>
            <w:hideMark/>
          </w:tcPr>
          <w:p w14:paraId="21ACE2C1"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single" w:sz="4" w:space="0" w:color="auto"/>
              <w:left w:val="nil"/>
              <w:bottom w:val="single" w:sz="4" w:space="0" w:color="auto"/>
              <w:right w:val="nil"/>
            </w:tcBorders>
            <w:shd w:val="clear" w:color="000000" w:fill="FFFFFF"/>
            <w:noWrap/>
            <w:vAlign w:val="bottom"/>
            <w:hideMark/>
          </w:tcPr>
          <w:p w14:paraId="0083C4FB" w14:textId="77777777" w:rsidR="00352FC9" w:rsidRPr="00352FC9" w:rsidRDefault="00352FC9" w:rsidP="00352FC9">
            <w:pPr>
              <w:rPr>
                <w:rFonts w:eastAsia="Times New Roman"/>
                <w:color w:val="000000"/>
              </w:rPr>
            </w:pPr>
            <w:r w:rsidRPr="00352FC9">
              <w:rPr>
                <w:rFonts w:eastAsia="Times New Roman"/>
                <w:color w:val="000000"/>
              </w:rPr>
              <w:t>No</w:t>
            </w:r>
          </w:p>
        </w:tc>
        <w:tc>
          <w:tcPr>
            <w:tcW w:w="1210" w:type="dxa"/>
            <w:tcBorders>
              <w:top w:val="single" w:sz="4" w:space="0" w:color="auto"/>
              <w:left w:val="nil"/>
              <w:bottom w:val="single" w:sz="4" w:space="0" w:color="auto"/>
              <w:right w:val="nil"/>
            </w:tcBorders>
            <w:shd w:val="clear" w:color="000000" w:fill="FFFFFF"/>
            <w:noWrap/>
            <w:vAlign w:val="bottom"/>
            <w:hideMark/>
          </w:tcPr>
          <w:p w14:paraId="5A2893DE"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1BD9ED0"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25885AA0"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23224047" w14:textId="77777777" w:rsidR="00352FC9" w:rsidRPr="00352FC9" w:rsidRDefault="00352FC9" w:rsidP="00352FC9">
            <w:pPr>
              <w:rPr>
                <w:rFonts w:eastAsia="Times New Roman"/>
                <w:color w:val="000000"/>
              </w:rPr>
            </w:pPr>
            <w:r w:rsidRPr="00352FC9">
              <w:rPr>
                <w:rFonts w:eastAsia="Times New Roman"/>
                <w:color w:val="000000"/>
              </w:rPr>
              <w:t> </w:t>
            </w:r>
          </w:p>
        </w:tc>
        <w:tc>
          <w:tcPr>
            <w:tcW w:w="225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408ACD8" w14:textId="77777777" w:rsidR="00352FC9" w:rsidRPr="00352FC9" w:rsidRDefault="00352FC9" w:rsidP="00352FC9">
            <w:pPr>
              <w:rPr>
                <w:rFonts w:eastAsia="Times New Roman"/>
                <w:color w:val="000000"/>
              </w:rPr>
            </w:pPr>
            <w:r w:rsidRPr="00352FC9">
              <w:rPr>
                <w:rFonts w:eastAsia="Times New Roman"/>
                <w:color w:val="000000"/>
              </w:rPr>
              <w:t>Corrective Actions:</w:t>
            </w:r>
          </w:p>
        </w:tc>
        <w:tc>
          <w:tcPr>
            <w:tcW w:w="2182" w:type="dxa"/>
            <w:tcBorders>
              <w:top w:val="nil"/>
              <w:left w:val="nil"/>
              <w:bottom w:val="single" w:sz="4" w:space="0" w:color="auto"/>
              <w:right w:val="nil"/>
            </w:tcBorders>
            <w:shd w:val="clear" w:color="000000" w:fill="FFFFFF"/>
            <w:noWrap/>
            <w:vAlign w:val="bottom"/>
            <w:hideMark/>
          </w:tcPr>
          <w:p w14:paraId="0BDBDE7F"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single" w:sz="4" w:space="0" w:color="auto"/>
              <w:right w:val="nil"/>
            </w:tcBorders>
            <w:shd w:val="clear" w:color="000000" w:fill="FFFFFF"/>
            <w:noWrap/>
            <w:vAlign w:val="bottom"/>
            <w:hideMark/>
          </w:tcPr>
          <w:p w14:paraId="0CF363B7"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single" w:sz="4" w:space="0" w:color="auto"/>
              <w:right w:val="nil"/>
            </w:tcBorders>
            <w:shd w:val="clear" w:color="000000" w:fill="FFFFFF"/>
            <w:noWrap/>
            <w:vAlign w:val="bottom"/>
            <w:hideMark/>
          </w:tcPr>
          <w:p w14:paraId="70451215" w14:textId="77777777" w:rsidR="00352FC9" w:rsidRPr="00352FC9" w:rsidRDefault="00352FC9" w:rsidP="00352FC9">
            <w:pPr>
              <w:rPr>
                <w:rFonts w:eastAsia="Times New Roman"/>
                <w:color w:val="000000"/>
              </w:rPr>
            </w:pPr>
            <w:r w:rsidRPr="00352FC9">
              <w:rPr>
                <w:rFonts w:eastAsia="Times New Roman"/>
                <w:color w:val="000000"/>
              </w:rPr>
              <w:t> </w:t>
            </w:r>
          </w:p>
        </w:tc>
        <w:tc>
          <w:tcPr>
            <w:tcW w:w="1111" w:type="dxa"/>
            <w:tcBorders>
              <w:top w:val="nil"/>
              <w:left w:val="nil"/>
              <w:bottom w:val="single" w:sz="4" w:space="0" w:color="auto"/>
              <w:right w:val="nil"/>
            </w:tcBorders>
            <w:shd w:val="clear" w:color="000000" w:fill="FFFFFF"/>
            <w:noWrap/>
            <w:vAlign w:val="bottom"/>
            <w:hideMark/>
          </w:tcPr>
          <w:p w14:paraId="24D3AF15"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single" w:sz="4" w:space="0" w:color="auto"/>
              <w:right w:val="nil"/>
            </w:tcBorders>
            <w:shd w:val="clear" w:color="000000" w:fill="FFFFFF"/>
            <w:noWrap/>
            <w:vAlign w:val="bottom"/>
            <w:hideMark/>
          </w:tcPr>
          <w:p w14:paraId="67F0916B"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single" w:sz="4" w:space="0" w:color="auto"/>
              <w:right w:val="single" w:sz="4" w:space="0" w:color="auto"/>
            </w:tcBorders>
            <w:shd w:val="clear" w:color="000000" w:fill="FFFFFF"/>
            <w:noWrap/>
            <w:vAlign w:val="bottom"/>
            <w:hideMark/>
          </w:tcPr>
          <w:p w14:paraId="13079914" w14:textId="77777777" w:rsidR="00352FC9" w:rsidRPr="00352FC9" w:rsidRDefault="00352FC9" w:rsidP="00352FC9">
            <w:pPr>
              <w:rPr>
                <w:rFonts w:eastAsia="Times New Roman"/>
                <w:color w:val="000000"/>
              </w:rPr>
            </w:pPr>
            <w:r w:rsidRPr="00352FC9">
              <w:rPr>
                <w:rFonts w:eastAsia="Times New Roman"/>
                <w:color w:val="000000"/>
              </w:rPr>
              <w:t> </w:t>
            </w:r>
          </w:p>
        </w:tc>
      </w:tr>
      <w:tr w:rsidR="00352FC9" w:rsidRPr="00352FC9" w14:paraId="6A0D5C3C" w14:textId="77777777" w:rsidTr="009D0693">
        <w:trPr>
          <w:gridAfter w:val="1"/>
          <w:wAfter w:w="9" w:type="dxa"/>
          <w:trHeight w:val="399"/>
        </w:trPr>
        <w:tc>
          <w:tcPr>
            <w:tcW w:w="297" w:type="dxa"/>
            <w:tcBorders>
              <w:top w:val="nil"/>
              <w:left w:val="nil"/>
              <w:bottom w:val="nil"/>
              <w:right w:val="nil"/>
            </w:tcBorders>
            <w:shd w:val="clear" w:color="000000" w:fill="FFFFFF"/>
            <w:noWrap/>
            <w:vAlign w:val="bottom"/>
            <w:hideMark/>
          </w:tcPr>
          <w:p w14:paraId="7B09751A" w14:textId="77777777" w:rsidR="00352FC9" w:rsidRPr="00352FC9" w:rsidRDefault="00352FC9" w:rsidP="00352FC9">
            <w:pPr>
              <w:rPr>
                <w:rFonts w:eastAsia="Times New Roman"/>
                <w:color w:val="000000"/>
              </w:rPr>
            </w:pPr>
            <w:r w:rsidRPr="00352FC9">
              <w:rPr>
                <w:rFonts w:eastAsia="Times New Roman"/>
                <w:color w:val="000000"/>
              </w:rPr>
              <w:t> </w:t>
            </w:r>
          </w:p>
        </w:tc>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14:paraId="34DE6380" w14:textId="77777777" w:rsidR="00352FC9" w:rsidRPr="00352FC9" w:rsidRDefault="00352FC9" w:rsidP="00352FC9">
            <w:pPr>
              <w:rPr>
                <w:rFonts w:eastAsia="Times New Roman"/>
                <w:color w:val="000000"/>
              </w:rPr>
            </w:pPr>
            <w:r w:rsidRPr="00352FC9">
              <w:rPr>
                <w:rFonts w:eastAsia="Times New Roman"/>
                <w:color w:val="000000"/>
              </w:rPr>
              <w:t>Verified By:</w:t>
            </w:r>
          </w:p>
        </w:tc>
        <w:tc>
          <w:tcPr>
            <w:tcW w:w="743" w:type="dxa"/>
            <w:tcBorders>
              <w:top w:val="nil"/>
              <w:left w:val="nil"/>
              <w:bottom w:val="single" w:sz="4" w:space="0" w:color="auto"/>
              <w:right w:val="nil"/>
            </w:tcBorders>
            <w:shd w:val="clear" w:color="000000" w:fill="FFFFFF"/>
            <w:noWrap/>
            <w:vAlign w:val="bottom"/>
            <w:hideMark/>
          </w:tcPr>
          <w:p w14:paraId="529C057B" w14:textId="77777777" w:rsidR="00352FC9" w:rsidRPr="00352FC9" w:rsidRDefault="00352FC9" w:rsidP="00352FC9">
            <w:pPr>
              <w:rPr>
                <w:rFonts w:eastAsia="Times New Roman"/>
                <w:color w:val="000000"/>
              </w:rPr>
            </w:pPr>
            <w:r w:rsidRPr="00352FC9">
              <w:rPr>
                <w:rFonts w:eastAsia="Times New Roman"/>
                <w:color w:val="000000"/>
              </w:rPr>
              <w:t> </w:t>
            </w:r>
          </w:p>
        </w:tc>
        <w:tc>
          <w:tcPr>
            <w:tcW w:w="2182" w:type="dxa"/>
            <w:tcBorders>
              <w:top w:val="nil"/>
              <w:left w:val="nil"/>
              <w:bottom w:val="single" w:sz="4" w:space="0" w:color="auto"/>
              <w:right w:val="nil"/>
            </w:tcBorders>
            <w:shd w:val="clear" w:color="000000" w:fill="FFFFFF"/>
            <w:noWrap/>
            <w:vAlign w:val="bottom"/>
            <w:hideMark/>
          </w:tcPr>
          <w:p w14:paraId="468B33AC" w14:textId="77777777" w:rsidR="00352FC9" w:rsidRPr="00352FC9" w:rsidRDefault="00352FC9" w:rsidP="00352FC9">
            <w:pPr>
              <w:rPr>
                <w:rFonts w:eastAsia="Times New Roman"/>
                <w:color w:val="000000"/>
              </w:rPr>
            </w:pPr>
            <w:r w:rsidRPr="00352FC9">
              <w:rPr>
                <w:rFonts w:eastAsia="Times New Roman"/>
                <w:color w:val="000000"/>
              </w:rPr>
              <w:t> </w:t>
            </w:r>
          </w:p>
        </w:tc>
        <w:tc>
          <w:tcPr>
            <w:tcW w:w="297" w:type="dxa"/>
            <w:tcBorders>
              <w:top w:val="nil"/>
              <w:left w:val="nil"/>
              <w:bottom w:val="single" w:sz="4" w:space="0" w:color="auto"/>
              <w:right w:val="single" w:sz="4" w:space="0" w:color="auto"/>
            </w:tcBorders>
            <w:shd w:val="clear" w:color="000000" w:fill="FFFFFF"/>
            <w:noWrap/>
            <w:vAlign w:val="bottom"/>
            <w:hideMark/>
          </w:tcPr>
          <w:p w14:paraId="654A2E37" w14:textId="77777777" w:rsidR="00352FC9" w:rsidRPr="00352FC9" w:rsidRDefault="00352FC9" w:rsidP="00352FC9">
            <w:pPr>
              <w:rPr>
                <w:rFonts w:eastAsia="Times New Roman"/>
                <w:color w:val="000000"/>
              </w:rPr>
            </w:pPr>
            <w:r w:rsidRPr="00352FC9">
              <w:rPr>
                <w:rFonts w:eastAsia="Times New Roman"/>
                <w:color w:val="000000"/>
              </w:rPr>
              <w:t> </w:t>
            </w:r>
          </w:p>
        </w:tc>
        <w:tc>
          <w:tcPr>
            <w:tcW w:w="1148" w:type="dxa"/>
            <w:tcBorders>
              <w:top w:val="nil"/>
              <w:left w:val="nil"/>
              <w:bottom w:val="single" w:sz="4" w:space="0" w:color="auto"/>
              <w:right w:val="single" w:sz="4" w:space="0" w:color="auto"/>
            </w:tcBorders>
            <w:shd w:val="clear" w:color="000000" w:fill="FFFFFF"/>
            <w:noWrap/>
            <w:vAlign w:val="bottom"/>
            <w:hideMark/>
          </w:tcPr>
          <w:p w14:paraId="69DBE0ED" w14:textId="77777777" w:rsidR="00352FC9" w:rsidRPr="00352FC9" w:rsidRDefault="00352FC9" w:rsidP="00352FC9">
            <w:pPr>
              <w:rPr>
                <w:rFonts w:eastAsia="Times New Roman"/>
                <w:color w:val="000000"/>
              </w:rPr>
            </w:pPr>
            <w:r w:rsidRPr="00352FC9">
              <w:rPr>
                <w:rFonts w:eastAsia="Times New Roman"/>
                <w:color w:val="000000"/>
              </w:rPr>
              <w:t>Date:</w:t>
            </w:r>
          </w:p>
        </w:tc>
        <w:tc>
          <w:tcPr>
            <w:tcW w:w="1111" w:type="dxa"/>
            <w:tcBorders>
              <w:top w:val="nil"/>
              <w:left w:val="nil"/>
              <w:bottom w:val="single" w:sz="4" w:space="0" w:color="auto"/>
              <w:right w:val="nil"/>
            </w:tcBorders>
            <w:shd w:val="clear" w:color="000000" w:fill="FFFFFF"/>
            <w:noWrap/>
            <w:vAlign w:val="bottom"/>
            <w:hideMark/>
          </w:tcPr>
          <w:p w14:paraId="3350C1FC" w14:textId="77777777" w:rsidR="00352FC9" w:rsidRPr="00352FC9" w:rsidRDefault="00352FC9" w:rsidP="00352FC9">
            <w:pPr>
              <w:rPr>
                <w:rFonts w:eastAsia="Times New Roman"/>
                <w:color w:val="000000"/>
              </w:rPr>
            </w:pPr>
            <w:r w:rsidRPr="00352FC9">
              <w:rPr>
                <w:rFonts w:eastAsia="Times New Roman"/>
                <w:color w:val="000000"/>
              </w:rPr>
              <w:t> </w:t>
            </w:r>
          </w:p>
        </w:tc>
        <w:tc>
          <w:tcPr>
            <w:tcW w:w="1210" w:type="dxa"/>
            <w:tcBorders>
              <w:top w:val="nil"/>
              <w:left w:val="nil"/>
              <w:bottom w:val="single" w:sz="4" w:space="0" w:color="auto"/>
              <w:right w:val="nil"/>
            </w:tcBorders>
            <w:shd w:val="clear" w:color="000000" w:fill="FFFFFF"/>
            <w:noWrap/>
            <w:vAlign w:val="bottom"/>
            <w:hideMark/>
          </w:tcPr>
          <w:p w14:paraId="3C2EAAE0" w14:textId="77777777" w:rsidR="00352FC9" w:rsidRPr="00352FC9" w:rsidRDefault="00352FC9" w:rsidP="00352FC9">
            <w:pPr>
              <w:rPr>
                <w:rFonts w:eastAsia="Times New Roman"/>
                <w:color w:val="000000"/>
              </w:rPr>
            </w:pPr>
            <w:r w:rsidRPr="00352FC9">
              <w:rPr>
                <w:rFonts w:eastAsia="Times New Roman"/>
                <w:color w:val="000000"/>
              </w:rPr>
              <w:t> </w:t>
            </w:r>
          </w:p>
        </w:tc>
        <w:tc>
          <w:tcPr>
            <w:tcW w:w="1072" w:type="dxa"/>
            <w:gridSpan w:val="2"/>
            <w:tcBorders>
              <w:top w:val="nil"/>
              <w:left w:val="nil"/>
              <w:bottom w:val="single" w:sz="4" w:space="0" w:color="auto"/>
              <w:right w:val="single" w:sz="4" w:space="0" w:color="auto"/>
            </w:tcBorders>
            <w:shd w:val="clear" w:color="000000" w:fill="FFFFFF"/>
            <w:noWrap/>
            <w:vAlign w:val="bottom"/>
            <w:hideMark/>
          </w:tcPr>
          <w:p w14:paraId="655E3468" w14:textId="77777777" w:rsidR="00352FC9" w:rsidRPr="00352FC9" w:rsidRDefault="00352FC9" w:rsidP="00352FC9">
            <w:pPr>
              <w:rPr>
                <w:rFonts w:eastAsia="Times New Roman"/>
                <w:color w:val="000000"/>
              </w:rPr>
            </w:pPr>
            <w:r w:rsidRPr="00352FC9">
              <w:rPr>
                <w:rFonts w:eastAsia="Times New Roman"/>
                <w:color w:val="000000"/>
              </w:rPr>
              <w:t> </w:t>
            </w:r>
          </w:p>
        </w:tc>
      </w:tr>
    </w:tbl>
    <w:p w14:paraId="663FBF1B" w14:textId="77777777" w:rsidR="00352FC9" w:rsidRDefault="00352FC9" w:rsidP="00426918">
      <w:pPr>
        <w:jc w:val="both"/>
        <w:rPr>
          <w:rFonts w:asciiTheme="majorHAnsi" w:hAnsiTheme="majorHAnsi" w:cstheme="majorHAnsi"/>
        </w:rPr>
      </w:pPr>
    </w:p>
    <w:p w14:paraId="249B88CB" w14:textId="77777777" w:rsidR="00352FC9" w:rsidRPr="00CA1A3B" w:rsidRDefault="00352FC9" w:rsidP="00426918">
      <w:pPr>
        <w:jc w:val="both"/>
        <w:rPr>
          <w:rFonts w:asciiTheme="majorHAnsi" w:hAnsiTheme="majorHAnsi" w:cstheme="majorHAnsi"/>
        </w:rPr>
        <w:sectPr w:rsidR="00352FC9" w:rsidRPr="00CA1A3B" w:rsidSect="00BB1397">
          <w:pgSz w:w="12240" w:h="15840" w:code="1"/>
          <w:pgMar w:top="1008" w:right="1728" w:bottom="1008" w:left="1728" w:header="720" w:footer="432" w:gutter="0"/>
          <w:cols w:space="720"/>
        </w:sectPr>
      </w:pPr>
    </w:p>
    <w:p w14:paraId="336D2C10" w14:textId="77777777" w:rsidR="00352FC9" w:rsidRPr="00352FC9" w:rsidRDefault="00352FC9" w:rsidP="00352FC9">
      <w:pPr>
        <w:keepNext/>
        <w:pBdr>
          <w:bottom w:val="single" w:sz="12" w:space="1" w:color="000000"/>
        </w:pBdr>
        <w:spacing w:before="360" w:after="240"/>
        <w:outlineLvl w:val="1"/>
        <w:rPr>
          <w:rFonts w:asciiTheme="majorHAnsi" w:hAnsiTheme="majorHAnsi" w:cstheme="majorHAnsi"/>
          <w:b/>
          <w:noProof/>
          <w:sz w:val="28"/>
          <w:szCs w:val="28"/>
        </w:rPr>
      </w:pPr>
      <w:bookmarkStart w:id="58" w:name="_Toc148169193"/>
      <w:bookmarkStart w:id="59" w:name="_Toc148169447"/>
      <w:bookmarkStart w:id="60" w:name="_Toc150561914"/>
      <w:bookmarkStart w:id="61" w:name="_Toc150562120"/>
      <w:bookmarkStart w:id="62" w:name="_Toc151476327"/>
      <w:r w:rsidRPr="00352FC9">
        <w:rPr>
          <w:rFonts w:asciiTheme="majorHAnsi" w:hAnsiTheme="majorHAnsi" w:cstheme="majorHAnsi"/>
          <w:b/>
          <w:noProof/>
          <w:sz w:val="28"/>
          <w:szCs w:val="28"/>
        </w:rPr>
        <w:lastRenderedPageBreak/>
        <w:t>Corrective Action Log</w:t>
      </w:r>
      <w:bookmarkEnd w:id="58"/>
      <w:bookmarkEnd w:id="59"/>
      <w:bookmarkEnd w:id="60"/>
      <w:bookmarkEnd w:id="61"/>
      <w:bookmarkEnd w:id="62"/>
    </w:p>
    <w:p w14:paraId="7E403AAD" w14:textId="6438C82B" w:rsidR="00352FC9" w:rsidRPr="00F35A7A" w:rsidRDefault="00F35A7A" w:rsidP="00352FC9">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7152" behindDoc="0" locked="0" layoutInCell="1" allowOverlap="1" wp14:anchorId="7163F8A1" wp14:editId="20803570">
                <wp:simplePos x="0" y="0"/>
                <wp:positionH relativeFrom="column">
                  <wp:posOffset>803868</wp:posOffset>
                </wp:positionH>
                <wp:positionV relativeFrom="paragraph">
                  <wp:posOffset>163900</wp:posOffset>
                </wp:positionV>
                <wp:extent cx="5998866" cy="10048"/>
                <wp:effectExtent l="0" t="0" r="20955" b="28575"/>
                <wp:wrapNone/>
                <wp:docPr id="17367812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55409D" id="Straight Connector 20"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00352FC9"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0117E906" w14:textId="434C55E8" w:rsidR="00352FC9" w:rsidRPr="00352FC9" w:rsidRDefault="00F35A7A" w:rsidP="00352FC9">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8176" behindDoc="0" locked="0" layoutInCell="1" allowOverlap="1" wp14:anchorId="0B929DE5" wp14:editId="597E28D2">
                <wp:simplePos x="0" y="0"/>
                <wp:positionH relativeFrom="column">
                  <wp:posOffset>969665</wp:posOffset>
                </wp:positionH>
                <wp:positionV relativeFrom="paragraph">
                  <wp:posOffset>162902</wp:posOffset>
                </wp:positionV>
                <wp:extent cx="5868237" cy="15072"/>
                <wp:effectExtent l="0" t="0" r="37465" b="23495"/>
                <wp:wrapNone/>
                <wp:docPr id="1759170764"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E8EEC" id="Straight Connector 21"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00352FC9"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00352FC9" w:rsidRPr="00352FC9">
        <w:rPr>
          <w:rFonts w:asciiTheme="majorHAnsi" w:eastAsiaTheme="minorEastAsia" w:hAnsiTheme="majorHAnsi" w:cstheme="majorHAnsi"/>
          <w:sz w:val="24"/>
          <w:szCs w:val="24"/>
        </w:rPr>
        <w:t xml:space="preserve"> </w:t>
      </w:r>
    </w:p>
    <w:p w14:paraId="0D534D7F" w14:textId="6B91CD08" w:rsidR="00352FC9" w:rsidRPr="00352FC9" w:rsidRDefault="00F35A7A" w:rsidP="00352FC9">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1248" behindDoc="0" locked="0" layoutInCell="1" allowOverlap="1" wp14:anchorId="5373933B" wp14:editId="621238E9">
                <wp:simplePos x="0" y="0"/>
                <wp:positionH relativeFrom="column">
                  <wp:posOffset>5179924</wp:posOffset>
                </wp:positionH>
                <wp:positionV relativeFrom="paragraph">
                  <wp:posOffset>171952</wp:posOffset>
                </wp:positionV>
                <wp:extent cx="1557495" cy="10049"/>
                <wp:effectExtent l="0" t="0" r="24130" b="28575"/>
                <wp:wrapNone/>
                <wp:docPr id="204204511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EE325A" id="Straight Connector 2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0224" behindDoc="0" locked="0" layoutInCell="1" allowOverlap="1" wp14:anchorId="0469DF23" wp14:editId="14B33AE8">
                <wp:simplePos x="0" y="0"/>
                <wp:positionH relativeFrom="column">
                  <wp:posOffset>3577213</wp:posOffset>
                </wp:positionH>
                <wp:positionV relativeFrom="paragraph">
                  <wp:posOffset>156880</wp:posOffset>
                </wp:positionV>
                <wp:extent cx="974690" cy="4445"/>
                <wp:effectExtent l="0" t="0" r="35560" b="33655"/>
                <wp:wrapNone/>
                <wp:docPr id="1922588590"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AC64C3" id="Straight Connector 2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9200" behindDoc="0" locked="0" layoutInCell="1" allowOverlap="1" wp14:anchorId="558DFADF" wp14:editId="3FFB8E7E">
                <wp:simplePos x="0" y="0"/>
                <wp:positionH relativeFrom="column">
                  <wp:posOffset>301450</wp:posOffset>
                </wp:positionH>
                <wp:positionV relativeFrom="paragraph">
                  <wp:posOffset>156880</wp:posOffset>
                </wp:positionV>
                <wp:extent cx="2793441" cy="5024"/>
                <wp:effectExtent l="0" t="0" r="26035" b="33655"/>
                <wp:wrapNone/>
                <wp:docPr id="44425343"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AC384" id="Straight Connector 22"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00352FC9"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00352FC9"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00352FC9"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00352FC9"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1"/>
        <w:gridCol w:w="1687"/>
        <w:gridCol w:w="1687"/>
        <w:gridCol w:w="1687"/>
        <w:gridCol w:w="1688"/>
        <w:gridCol w:w="1260"/>
        <w:gridCol w:w="1080"/>
        <w:gridCol w:w="2970"/>
      </w:tblGrid>
      <w:tr w:rsidR="00352FC9" w:rsidRPr="00352FC9" w14:paraId="0D852C8D" w14:textId="77777777" w:rsidTr="009D0693">
        <w:trPr>
          <w:trHeight w:val="144"/>
        </w:trPr>
        <w:tc>
          <w:tcPr>
            <w:tcW w:w="900" w:type="dxa"/>
            <w:shd w:val="clear" w:color="auto" w:fill="D9E2F3" w:themeFill="accent1" w:themeFillTint="33"/>
          </w:tcPr>
          <w:p w14:paraId="4FD0AB19" w14:textId="77777777" w:rsidR="00352FC9" w:rsidRPr="00352FC9" w:rsidRDefault="00352FC9" w:rsidP="00352FC9">
            <w:pPr>
              <w:jc w:val="center"/>
              <w:rPr>
                <w:rFonts w:asciiTheme="majorHAnsi" w:eastAsia="Times New Roman" w:hAnsiTheme="majorHAnsi" w:cstheme="majorHAnsi"/>
                <w:b/>
                <w:bCs/>
                <w:noProof/>
                <w:sz w:val="20"/>
                <w:szCs w:val="20"/>
              </w:rPr>
            </w:pPr>
            <w:r w:rsidRPr="00352FC9">
              <w:rPr>
                <w:rFonts w:asciiTheme="majorHAnsi" w:eastAsia="Times New Roman" w:hAnsiTheme="majorHAnsi" w:cstheme="majorHAnsi"/>
                <w:b/>
                <w:bCs/>
                <w:noProof/>
                <w:sz w:val="20"/>
                <w:szCs w:val="20"/>
              </w:rPr>
              <w:t>CCP #</w:t>
            </w:r>
          </w:p>
        </w:tc>
        <w:tc>
          <w:tcPr>
            <w:tcW w:w="901" w:type="dxa"/>
            <w:shd w:val="clear" w:color="auto" w:fill="D9E2F3" w:themeFill="accent1" w:themeFillTint="33"/>
          </w:tcPr>
          <w:p w14:paraId="1340B8A3" w14:textId="77777777" w:rsidR="00352FC9" w:rsidRPr="00352FC9" w:rsidRDefault="00352FC9" w:rsidP="00352FC9">
            <w:pPr>
              <w:jc w:val="center"/>
              <w:rPr>
                <w:rFonts w:asciiTheme="majorHAnsi" w:eastAsia="Times New Roman" w:hAnsiTheme="majorHAnsi" w:cstheme="majorHAnsi"/>
                <w:b/>
                <w:bCs/>
                <w:noProof/>
                <w:sz w:val="20"/>
                <w:szCs w:val="20"/>
              </w:rPr>
            </w:pPr>
            <w:r w:rsidRPr="00352FC9">
              <w:rPr>
                <w:rFonts w:asciiTheme="majorHAnsi" w:eastAsia="Times New Roman" w:hAnsiTheme="majorHAnsi" w:cstheme="majorHAnsi"/>
                <w:b/>
                <w:bCs/>
                <w:noProof/>
                <w:sz w:val="20"/>
                <w:szCs w:val="20"/>
              </w:rPr>
              <w:t>Date</w:t>
            </w:r>
          </w:p>
        </w:tc>
        <w:tc>
          <w:tcPr>
            <w:tcW w:w="1687" w:type="dxa"/>
            <w:shd w:val="clear" w:color="auto" w:fill="D9E2F3" w:themeFill="accent1" w:themeFillTint="33"/>
          </w:tcPr>
          <w:p w14:paraId="34F7F937" w14:textId="77777777" w:rsidR="00352FC9" w:rsidRPr="00352FC9" w:rsidRDefault="00352FC9" w:rsidP="00352FC9">
            <w:pPr>
              <w:jc w:val="center"/>
              <w:rPr>
                <w:rFonts w:asciiTheme="majorHAnsi" w:eastAsia="Times New Roman" w:hAnsiTheme="majorHAnsi" w:cstheme="majorHAnsi"/>
                <w:b/>
                <w:bCs/>
                <w:noProof/>
                <w:sz w:val="20"/>
                <w:szCs w:val="20"/>
              </w:rPr>
            </w:pPr>
            <w:r w:rsidRPr="00352FC9">
              <w:rPr>
                <w:rFonts w:asciiTheme="majorHAnsi" w:eastAsia="Times New Roman" w:hAnsiTheme="majorHAnsi" w:cstheme="majorHAnsi"/>
                <w:b/>
                <w:bCs/>
                <w:noProof/>
                <w:sz w:val="20"/>
                <w:szCs w:val="20"/>
              </w:rPr>
              <w:t>Product</w:t>
            </w:r>
          </w:p>
        </w:tc>
        <w:tc>
          <w:tcPr>
            <w:tcW w:w="1687" w:type="dxa"/>
            <w:shd w:val="clear" w:color="auto" w:fill="D9E2F3" w:themeFill="accent1" w:themeFillTint="33"/>
          </w:tcPr>
          <w:p w14:paraId="28208F12" w14:textId="77777777" w:rsidR="00352FC9" w:rsidRPr="00352FC9" w:rsidRDefault="00352FC9" w:rsidP="00352FC9">
            <w:pPr>
              <w:jc w:val="center"/>
              <w:rPr>
                <w:rFonts w:asciiTheme="majorHAnsi" w:eastAsia="Times New Roman" w:hAnsiTheme="majorHAnsi" w:cstheme="majorHAnsi"/>
                <w:b/>
                <w:bCs/>
                <w:noProof/>
                <w:sz w:val="20"/>
                <w:szCs w:val="20"/>
              </w:rPr>
            </w:pPr>
            <w:r w:rsidRPr="00352FC9">
              <w:rPr>
                <w:rFonts w:asciiTheme="majorHAnsi" w:eastAsia="Times New Roman" w:hAnsiTheme="majorHAnsi" w:cstheme="majorHAnsi"/>
                <w:b/>
                <w:bCs/>
                <w:noProof/>
                <w:sz w:val="20"/>
                <w:szCs w:val="20"/>
              </w:rPr>
              <w:t>Problem</w:t>
            </w:r>
          </w:p>
        </w:tc>
        <w:tc>
          <w:tcPr>
            <w:tcW w:w="1687" w:type="dxa"/>
            <w:shd w:val="clear" w:color="auto" w:fill="D9E2F3" w:themeFill="accent1" w:themeFillTint="33"/>
          </w:tcPr>
          <w:p w14:paraId="041D6216" w14:textId="77777777" w:rsidR="00352FC9" w:rsidRPr="00352FC9" w:rsidRDefault="00352FC9" w:rsidP="00352FC9">
            <w:pPr>
              <w:jc w:val="center"/>
              <w:rPr>
                <w:rFonts w:asciiTheme="majorHAnsi" w:eastAsia="Times New Roman" w:hAnsiTheme="majorHAnsi" w:cstheme="majorHAnsi"/>
                <w:b/>
                <w:bCs/>
                <w:noProof/>
                <w:sz w:val="20"/>
                <w:szCs w:val="20"/>
              </w:rPr>
            </w:pPr>
            <w:r w:rsidRPr="00352FC9">
              <w:rPr>
                <w:rFonts w:asciiTheme="majorHAnsi" w:eastAsia="Times New Roman" w:hAnsiTheme="majorHAnsi" w:cstheme="majorHAnsi"/>
                <w:b/>
                <w:bCs/>
                <w:noProof/>
                <w:sz w:val="20"/>
                <w:szCs w:val="20"/>
              </w:rPr>
              <w:t>Disposition of Product</w:t>
            </w:r>
          </w:p>
        </w:tc>
        <w:tc>
          <w:tcPr>
            <w:tcW w:w="1688" w:type="dxa"/>
            <w:shd w:val="clear" w:color="auto" w:fill="D9E2F3" w:themeFill="accent1" w:themeFillTint="33"/>
          </w:tcPr>
          <w:p w14:paraId="76489079" w14:textId="77777777" w:rsidR="00352FC9" w:rsidRPr="00352FC9" w:rsidRDefault="00352FC9" w:rsidP="00352FC9">
            <w:pPr>
              <w:jc w:val="center"/>
              <w:rPr>
                <w:rFonts w:asciiTheme="majorHAnsi" w:eastAsia="Times New Roman" w:hAnsiTheme="majorHAnsi" w:cstheme="majorHAnsi"/>
                <w:b/>
                <w:bCs/>
                <w:noProof/>
                <w:sz w:val="20"/>
                <w:szCs w:val="20"/>
              </w:rPr>
            </w:pPr>
            <w:r w:rsidRPr="00352FC9">
              <w:rPr>
                <w:rFonts w:asciiTheme="majorHAnsi" w:eastAsia="Times New Roman" w:hAnsiTheme="majorHAnsi" w:cstheme="majorHAnsi"/>
                <w:b/>
                <w:bCs/>
                <w:noProof/>
                <w:sz w:val="20"/>
                <w:szCs w:val="20"/>
              </w:rPr>
              <w:t>Corrective Actions</w:t>
            </w:r>
          </w:p>
        </w:tc>
        <w:tc>
          <w:tcPr>
            <w:tcW w:w="1260" w:type="dxa"/>
            <w:shd w:val="clear" w:color="auto" w:fill="D9E2F3" w:themeFill="accent1" w:themeFillTint="33"/>
          </w:tcPr>
          <w:p w14:paraId="58DB71C9" w14:textId="77777777" w:rsidR="00352FC9" w:rsidRPr="00352FC9" w:rsidRDefault="00352FC9" w:rsidP="00352FC9">
            <w:pPr>
              <w:jc w:val="center"/>
              <w:rPr>
                <w:rFonts w:asciiTheme="majorHAnsi" w:eastAsia="Times New Roman" w:hAnsiTheme="majorHAnsi" w:cstheme="majorHAnsi"/>
                <w:b/>
                <w:bCs/>
                <w:noProof/>
                <w:sz w:val="20"/>
                <w:szCs w:val="20"/>
              </w:rPr>
            </w:pPr>
            <w:r w:rsidRPr="00352FC9">
              <w:rPr>
                <w:rFonts w:asciiTheme="majorHAnsi" w:eastAsia="Times New Roman" w:hAnsiTheme="majorHAnsi" w:cstheme="majorHAnsi"/>
                <w:b/>
                <w:bCs/>
                <w:noProof/>
                <w:sz w:val="20"/>
                <w:szCs w:val="20"/>
              </w:rPr>
              <w:t>Person Responsible</w:t>
            </w:r>
          </w:p>
        </w:tc>
        <w:tc>
          <w:tcPr>
            <w:tcW w:w="1080" w:type="dxa"/>
            <w:shd w:val="clear" w:color="auto" w:fill="D9E2F3" w:themeFill="accent1" w:themeFillTint="33"/>
          </w:tcPr>
          <w:p w14:paraId="75A9015C" w14:textId="77777777" w:rsidR="00352FC9" w:rsidRPr="00352FC9" w:rsidRDefault="00352FC9" w:rsidP="00352FC9">
            <w:pPr>
              <w:jc w:val="center"/>
              <w:rPr>
                <w:rFonts w:asciiTheme="majorHAnsi" w:eastAsia="Times New Roman" w:hAnsiTheme="majorHAnsi" w:cstheme="majorHAnsi"/>
                <w:b/>
                <w:bCs/>
                <w:noProof/>
                <w:sz w:val="20"/>
                <w:szCs w:val="20"/>
              </w:rPr>
            </w:pPr>
            <w:r w:rsidRPr="00352FC9">
              <w:rPr>
                <w:rFonts w:asciiTheme="majorHAnsi" w:eastAsia="Times New Roman" w:hAnsiTheme="majorHAnsi" w:cstheme="majorHAnsi"/>
                <w:b/>
                <w:bCs/>
                <w:noProof/>
                <w:sz w:val="20"/>
                <w:szCs w:val="20"/>
              </w:rPr>
              <w:t>Verified By/Date</w:t>
            </w:r>
          </w:p>
        </w:tc>
        <w:tc>
          <w:tcPr>
            <w:tcW w:w="2970" w:type="dxa"/>
            <w:shd w:val="clear" w:color="auto" w:fill="D9E2F3" w:themeFill="accent1" w:themeFillTint="33"/>
          </w:tcPr>
          <w:p w14:paraId="6FA6225A" w14:textId="77777777" w:rsidR="00352FC9" w:rsidRPr="00352FC9" w:rsidRDefault="00352FC9" w:rsidP="00352FC9">
            <w:pPr>
              <w:jc w:val="center"/>
              <w:rPr>
                <w:rFonts w:asciiTheme="majorHAnsi" w:eastAsia="Times New Roman" w:hAnsiTheme="majorHAnsi" w:cstheme="majorHAnsi"/>
                <w:b/>
                <w:bCs/>
                <w:noProof/>
                <w:sz w:val="20"/>
                <w:szCs w:val="20"/>
              </w:rPr>
            </w:pPr>
            <w:r w:rsidRPr="00352FC9">
              <w:rPr>
                <w:rFonts w:asciiTheme="majorHAnsi" w:eastAsia="Times New Roman" w:hAnsiTheme="majorHAnsi" w:cstheme="majorHAnsi"/>
                <w:b/>
                <w:bCs/>
                <w:noProof/>
                <w:sz w:val="20"/>
                <w:szCs w:val="20"/>
              </w:rPr>
              <w:t>Compliance Procedures</w:t>
            </w:r>
          </w:p>
          <w:p w14:paraId="5380C151" w14:textId="77777777" w:rsidR="00352FC9" w:rsidRPr="00352FC9" w:rsidRDefault="00352FC9" w:rsidP="00352FC9">
            <w:pPr>
              <w:jc w:val="center"/>
              <w:rPr>
                <w:rFonts w:asciiTheme="majorHAnsi" w:eastAsia="Times New Roman" w:hAnsiTheme="majorHAnsi" w:cstheme="majorHAnsi"/>
                <w:b/>
                <w:bCs/>
                <w:noProof/>
                <w:sz w:val="20"/>
                <w:szCs w:val="20"/>
              </w:rPr>
            </w:pPr>
            <w:r w:rsidRPr="00352FC9">
              <w:rPr>
                <w:rFonts w:asciiTheme="majorHAnsi" w:eastAsia="Times New Roman" w:hAnsiTheme="majorHAnsi" w:cstheme="majorHAnsi"/>
                <w:b/>
                <w:bCs/>
                <w:noProof/>
                <w:sz w:val="20"/>
                <w:szCs w:val="20"/>
              </w:rPr>
              <w:t>(Preventive Measures)</w:t>
            </w:r>
          </w:p>
        </w:tc>
      </w:tr>
      <w:tr w:rsidR="00352FC9" w:rsidRPr="00352FC9" w14:paraId="517A723A" w14:textId="77777777" w:rsidTr="009D0693">
        <w:trPr>
          <w:trHeight w:val="466"/>
        </w:trPr>
        <w:tc>
          <w:tcPr>
            <w:tcW w:w="900" w:type="dxa"/>
          </w:tcPr>
          <w:p w14:paraId="490AD4D2"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901" w:type="dxa"/>
          </w:tcPr>
          <w:p w14:paraId="3F934D96"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11145068"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535D623F"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408EFB21"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8" w:type="dxa"/>
          </w:tcPr>
          <w:p w14:paraId="4844FE93"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260" w:type="dxa"/>
          </w:tcPr>
          <w:p w14:paraId="19E72239"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080" w:type="dxa"/>
          </w:tcPr>
          <w:p w14:paraId="5318AFDC"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2970" w:type="dxa"/>
          </w:tcPr>
          <w:p w14:paraId="751F6BE0"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26DD663A" w14:textId="77777777" w:rsidTr="009D0693">
        <w:trPr>
          <w:trHeight w:val="466"/>
        </w:trPr>
        <w:tc>
          <w:tcPr>
            <w:tcW w:w="900" w:type="dxa"/>
          </w:tcPr>
          <w:p w14:paraId="617CECAA"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901" w:type="dxa"/>
          </w:tcPr>
          <w:p w14:paraId="10902E8C"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06565CD9"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3A3495D9"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0E657556"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8" w:type="dxa"/>
          </w:tcPr>
          <w:p w14:paraId="65530D00"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260" w:type="dxa"/>
          </w:tcPr>
          <w:p w14:paraId="3E26B202"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080" w:type="dxa"/>
          </w:tcPr>
          <w:p w14:paraId="6D87DDFA"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2970" w:type="dxa"/>
          </w:tcPr>
          <w:p w14:paraId="105BA534"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7E109B6B" w14:textId="77777777" w:rsidTr="009D0693">
        <w:trPr>
          <w:trHeight w:val="497"/>
        </w:trPr>
        <w:tc>
          <w:tcPr>
            <w:tcW w:w="900" w:type="dxa"/>
          </w:tcPr>
          <w:p w14:paraId="16A78A9A"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901" w:type="dxa"/>
          </w:tcPr>
          <w:p w14:paraId="347CED05"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379D9FB3"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3504696C"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054D3472"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8" w:type="dxa"/>
          </w:tcPr>
          <w:p w14:paraId="7DE1B594"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260" w:type="dxa"/>
          </w:tcPr>
          <w:p w14:paraId="56FFE97F"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080" w:type="dxa"/>
          </w:tcPr>
          <w:p w14:paraId="32AD9B5B"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2970" w:type="dxa"/>
          </w:tcPr>
          <w:p w14:paraId="492DD351"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70183000" w14:textId="77777777" w:rsidTr="009D0693">
        <w:trPr>
          <w:trHeight w:val="466"/>
        </w:trPr>
        <w:tc>
          <w:tcPr>
            <w:tcW w:w="900" w:type="dxa"/>
          </w:tcPr>
          <w:p w14:paraId="5E2765A2"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901" w:type="dxa"/>
          </w:tcPr>
          <w:p w14:paraId="2872EB2B"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5BB49900"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3A5E80AC"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567B20FF"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8" w:type="dxa"/>
          </w:tcPr>
          <w:p w14:paraId="4CADC0A9"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260" w:type="dxa"/>
          </w:tcPr>
          <w:p w14:paraId="40C4EE0F"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080" w:type="dxa"/>
          </w:tcPr>
          <w:p w14:paraId="5DED870B"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2970" w:type="dxa"/>
          </w:tcPr>
          <w:p w14:paraId="7C62A9C7"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46E13582" w14:textId="77777777" w:rsidTr="009D0693">
        <w:trPr>
          <w:trHeight w:val="466"/>
        </w:trPr>
        <w:tc>
          <w:tcPr>
            <w:tcW w:w="900" w:type="dxa"/>
          </w:tcPr>
          <w:p w14:paraId="6AF661D0"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901" w:type="dxa"/>
          </w:tcPr>
          <w:p w14:paraId="09136579"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48287EA4"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548F2F72"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141C0866"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8" w:type="dxa"/>
          </w:tcPr>
          <w:p w14:paraId="127AFEAF"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260" w:type="dxa"/>
          </w:tcPr>
          <w:p w14:paraId="138939F2"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080" w:type="dxa"/>
          </w:tcPr>
          <w:p w14:paraId="1280BF80"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2970" w:type="dxa"/>
          </w:tcPr>
          <w:p w14:paraId="703F4905"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0D45CA83" w14:textId="77777777" w:rsidTr="009D0693">
        <w:trPr>
          <w:trHeight w:val="497"/>
        </w:trPr>
        <w:tc>
          <w:tcPr>
            <w:tcW w:w="900" w:type="dxa"/>
          </w:tcPr>
          <w:p w14:paraId="48CE9D42"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901" w:type="dxa"/>
          </w:tcPr>
          <w:p w14:paraId="3973CF6F"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2AE9A2BA"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60148565"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0E4E6D01"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8" w:type="dxa"/>
          </w:tcPr>
          <w:p w14:paraId="71B875C2"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260" w:type="dxa"/>
          </w:tcPr>
          <w:p w14:paraId="4C8A8EBC"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080" w:type="dxa"/>
          </w:tcPr>
          <w:p w14:paraId="7A92947D"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2970" w:type="dxa"/>
          </w:tcPr>
          <w:p w14:paraId="64578993"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0EE59B3E" w14:textId="77777777" w:rsidTr="009D0693">
        <w:trPr>
          <w:trHeight w:val="466"/>
        </w:trPr>
        <w:tc>
          <w:tcPr>
            <w:tcW w:w="900" w:type="dxa"/>
          </w:tcPr>
          <w:p w14:paraId="4976AB9A"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901" w:type="dxa"/>
          </w:tcPr>
          <w:p w14:paraId="68A20CA2"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2BCB8CF4"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3AEB27E9"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6A66E31E"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8" w:type="dxa"/>
          </w:tcPr>
          <w:p w14:paraId="0823EF10"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260" w:type="dxa"/>
          </w:tcPr>
          <w:p w14:paraId="6596E146"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080" w:type="dxa"/>
          </w:tcPr>
          <w:p w14:paraId="684D1790"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2970" w:type="dxa"/>
          </w:tcPr>
          <w:p w14:paraId="708DE70C"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23ECEED1" w14:textId="77777777" w:rsidTr="009D0693">
        <w:trPr>
          <w:trHeight w:val="497"/>
        </w:trPr>
        <w:tc>
          <w:tcPr>
            <w:tcW w:w="900" w:type="dxa"/>
          </w:tcPr>
          <w:p w14:paraId="198151F2"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901" w:type="dxa"/>
          </w:tcPr>
          <w:p w14:paraId="11318224"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335A4EA9"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2A8869FC"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4E56B20D"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8" w:type="dxa"/>
          </w:tcPr>
          <w:p w14:paraId="6EF97DD4"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260" w:type="dxa"/>
          </w:tcPr>
          <w:p w14:paraId="745D1770"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080" w:type="dxa"/>
          </w:tcPr>
          <w:p w14:paraId="32591368"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2970" w:type="dxa"/>
          </w:tcPr>
          <w:p w14:paraId="1E4A5007"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67A14169" w14:textId="77777777" w:rsidTr="009D0693">
        <w:trPr>
          <w:trHeight w:val="466"/>
        </w:trPr>
        <w:tc>
          <w:tcPr>
            <w:tcW w:w="900" w:type="dxa"/>
          </w:tcPr>
          <w:p w14:paraId="53928C56"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901" w:type="dxa"/>
          </w:tcPr>
          <w:p w14:paraId="381E92DD"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07F4F70A"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5BB5EA70"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6CEFA02E"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8" w:type="dxa"/>
          </w:tcPr>
          <w:p w14:paraId="3FE0E837"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260" w:type="dxa"/>
          </w:tcPr>
          <w:p w14:paraId="32396836"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080" w:type="dxa"/>
          </w:tcPr>
          <w:p w14:paraId="5F5FBE7A"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2970" w:type="dxa"/>
          </w:tcPr>
          <w:p w14:paraId="771B2682"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4F579F4C" w14:textId="77777777" w:rsidTr="009D0693">
        <w:trPr>
          <w:trHeight w:val="497"/>
        </w:trPr>
        <w:tc>
          <w:tcPr>
            <w:tcW w:w="900" w:type="dxa"/>
          </w:tcPr>
          <w:p w14:paraId="30574079"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901" w:type="dxa"/>
          </w:tcPr>
          <w:p w14:paraId="1E5127F1"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2A76150E"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0F127F06"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539FC0DA"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8" w:type="dxa"/>
          </w:tcPr>
          <w:p w14:paraId="32B64376"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260" w:type="dxa"/>
          </w:tcPr>
          <w:p w14:paraId="1546DEA9"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080" w:type="dxa"/>
          </w:tcPr>
          <w:p w14:paraId="5AD8B63C"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2970" w:type="dxa"/>
          </w:tcPr>
          <w:p w14:paraId="46D40885"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5F7508AD" w14:textId="77777777" w:rsidTr="009D0693">
        <w:trPr>
          <w:trHeight w:val="466"/>
        </w:trPr>
        <w:tc>
          <w:tcPr>
            <w:tcW w:w="900" w:type="dxa"/>
          </w:tcPr>
          <w:p w14:paraId="6F86FD4D"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901" w:type="dxa"/>
          </w:tcPr>
          <w:p w14:paraId="28B052E2"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0F686EC3"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346DED55"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78369C15"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8" w:type="dxa"/>
          </w:tcPr>
          <w:p w14:paraId="620ED966"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260" w:type="dxa"/>
          </w:tcPr>
          <w:p w14:paraId="6EB6FCFC"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080" w:type="dxa"/>
          </w:tcPr>
          <w:p w14:paraId="7D145511"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2970" w:type="dxa"/>
          </w:tcPr>
          <w:p w14:paraId="10106165"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534D4B9D" w14:textId="77777777" w:rsidTr="009D0693">
        <w:trPr>
          <w:trHeight w:val="497"/>
        </w:trPr>
        <w:tc>
          <w:tcPr>
            <w:tcW w:w="900" w:type="dxa"/>
          </w:tcPr>
          <w:p w14:paraId="27DABC66"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901" w:type="dxa"/>
          </w:tcPr>
          <w:p w14:paraId="0D7A6FF2"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2D25570E"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0C897A26"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111FB0EA"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8" w:type="dxa"/>
          </w:tcPr>
          <w:p w14:paraId="07D2C1D3"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260" w:type="dxa"/>
          </w:tcPr>
          <w:p w14:paraId="3B6273B3"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080" w:type="dxa"/>
          </w:tcPr>
          <w:p w14:paraId="4AFD6EC5"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2970" w:type="dxa"/>
          </w:tcPr>
          <w:p w14:paraId="778F661D"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3EA62F80" w14:textId="77777777" w:rsidTr="009D0693">
        <w:trPr>
          <w:trHeight w:val="497"/>
        </w:trPr>
        <w:tc>
          <w:tcPr>
            <w:tcW w:w="900" w:type="dxa"/>
          </w:tcPr>
          <w:p w14:paraId="575AA139"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901" w:type="dxa"/>
          </w:tcPr>
          <w:p w14:paraId="4AE7E3B8"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3D17E5C8"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58D6FEA0"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7" w:type="dxa"/>
          </w:tcPr>
          <w:p w14:paraId="4AF31937"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688" w:type="dxa"/>
          </w:tcPr>
          <w:p w14:paraId="6B1B2BB1"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260" w:type="dxa"/>
          </w:tcPr>
          <w:p w14:paraId="0C6827E7"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1080" w:type="dxa"/>
          </w:tcPr>
          <w:p w14:paraId="12CF937A"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2970" w:type="dxa"/>
          </w:tcPr>
          <w:p w14:paraId="40595888" w14:textId="77777777" w:rsidR="00352FC9" w:rsidRPr="00352FC9" w:rsidRDefault="00352FC9" w:rsidP="00352FC9">
            <w:pPr>
              <w:jc w:val="center"/>
              <w:rPr>
                <w:rFonts w:asciiTheme="majorHAnsi" w:eastAsia="Times New Roman" w:hAnsiTheme="majorHAnsi" w:cstheme="majorHAnsi"/>
                <w:b/>
                <w:bCs/>
                <w:noProof/>
                <w:sz w:val="20"/>
                <w:szCs w:val="20"/>
              </w:rPr>
            </w:pPr>
          </w:p>
        </w:tc>
      </w:tr>
    </w:tbl>
    <w:p w14:paraId="08791007" w14:textId="77777777" w:rsidR="00352FC9" w:rsidRPr="00352FC9" w:rsidRDefault="00352FC9" w:rsidP="00352FC9">
      <w:pPr>
        <w:keepNext/>
        <w:pBdr>
          <w:bottom w:val="single" w:sz="12" w:space="1" w:color="000000"/>
        </w:pBdr>
        <w:spacing w:before="360" w:after="240"/>
        <w:outlineLvl w:val="1"/>
        <w:rPr>
          <w:rFonts w:asciiTheme="majorHAnsi" w:hAnsiTheme="majorHAnsi" w:cstheme="majorHAnsi"/>
          <w:b/>
          <w:sz w:val="28"/>
          <w:szCs w:val="28"/>
        </w:rPr>
      </w:pPr>
      <w:bookmarkStart w:id="63" w:name="_Toc148169194"/>
      <w:bookmarkStart w:id="64" w:name="_Toc148169448"/>
      <w:bookmarkStart w:id="65" w:name="_Toc150561915"/>
      <w:bookmarkStart w:id="66" w:name="_Toc150562121"/>
      <w:bookmarkStart w:id="67" w:name="_Toc151476328"/>
      <w:r w:rsidRPr="00352FC9">
        <w:rPr>
          <w:rFonts w:asciiTheme="majorHAnsi" w:hAnsiTheme="majorHAnsi" w:cstheme="majorHAnsi"/>
          <w:b/>
          <w:sz w:val="28"/>
          <w:szCs w:val="28"/>
        </w:rPr>
        <w:lastRenderedPageBreak/>
        <w:t>Thermometer Calibration Check Log</w:t>
      </w:r>
      <w:bookmarkEnd w:id="63"/>
      <w:bookmarkEnd w:id="64"/>
      <w:bookmarkEnd w:id="65"/>
      <w:bookmarkEnd w:id="66"/>
      <w:bookmarkEnd w:id="67"/>
    </w:p>
    <w:p w14:paraId="7C10E213" w14:textId="77777777" w:rsidR="00F35A7A" w:rsidRPr="00F35A7A" w:rsidRDefault="00F35A7A" w:rsidP="0017049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3296" behindDoc="0" locked="0" layoutInCell="1" allowOverlap="1" wp14:anchorId="56A6D71E" wp14:editId="59977995">
                <wp:simplePos x="0" y="0"/>
                <wp:positionH relativeFrom="column">
                  <wp:posOffset>803868</wp:posOffset>
                </wp:positionH>
                <wp:positionV relativeFrom="paragraph">
                  <wp:posOffset>163900</wp:posOffset>
                </wp:positionV>
                <wp:extent cx="5998866" cy="10048"/>
                <wp:effectExtent l="0" t="0" r="20955" b="28575"/>
                <wp:wrapNone/>
                <wp:docPr id="194258061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2DA11D" id="Straight Connector 20"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2EBDFFEB" w14:textId="77777777" w:rsidR="00F35A7A" w:rsidRPr="00352FC9" w:rsidRDefault="00F35A7A" w:rsidP="0017049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4320" behindDoc="0" locked="0" layoutInCell="1" allowOverlap="1" wp14:anchorId="2320213F" wp14:editId="22A838BE">
                <wp:simplePos x="0" y="0"/>
                <wp:positionH relativeFrom="column">
                  <wp:posOffset>969665</wp:posOffset>
                </wp:positionH>
                <wp:positionV relativeFrom="paragraph">
                  <wp:posOffset>162902</wp:posOffset>
                </wp:positionV>
                <wp:extent cx="5868237" cy="15072"/>
                <wp:effectExtent l="0" t="0" r="37465" b="23495"/>
                <wp:wrapNone/>
                <wp:docPr id="498380104"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F6C8E" id="Straight Connector 21"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4A0FAE84" w14:textId="77777777" w:rsidR="00F35A7A" w:rsidRPr="00352FC9" w:rsidRDefault="00F35A7A" w:rsidP="00F35A7A">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7392" behindDoc="0" locked="0" layoutInCell="1" allowOverlap="1" wp14:anchorId="2A95961C" wp14:editId="47AC75C8">
                <wp:simplePos x="0" y="0"/>
                <wp:positionH relativeFrom="column">
                  <wp:posOffset>5179924</wp:posOffset>
                </wp:positionH>
                <wp:positionV relativeFrom="paragraph">
                  <wp:posOffset>171952</wp:posOffset>
                </wp:positionV>
                <wp:extent cx="1557495" cy="10049"/>
                <wp:effectExtent l="0" t="0" r="24130" b="28575"/>
                <wp:wrapNone/>
                <wp:docPr id="337185435"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E545F" id="Straight Connector 24"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6368" behindDoc="0" locked="0" layoutInCell="1" allowOverlap="1" wp14:anchorId="3E2F49AE" wp14:editId="372A71C0">
                <wp:simplePos x="0" y="0"/>
                <wp:positionH relativeFrom="column">
                  <wp:posOffset>3577213</wp:posOffset>
                </wp:positionH>
                <wp:positionV relativeFrom="paragraph">
                  <wp:posOffset>156880</wp:posOffset>
                </wp:positionV>
                <wp:extent cx="974690" cy="4445"/>
                <wp:effectExtent l="0" t="0" r="35560" b="33655"/>
                <wp:wrapNone/>
                <wp:docPr id="709817638"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394DA" id="Straight Connector 2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5344" behindDoc="0" locked="0" layoutInCell="1" allowOverlap="1" wp14:anchorId="725AAEE9" wp14:editId="1BF50A85">
                <wp:simplePos x="0" y="0"/>
                <wp:positionH relativeFrom="column">
                  <wp:posOffset>301450</wp:posOffset>
                </wp:positionH>
                <wp:positionV relativeFrom="paragraph">
                  <wp:posOffset>156880</wp:posOffset>
                </wp:positionV>
                <wp:extent cx="2793441" cy="5024"/>
                <wp:effectExtent l="0" t="0" r="26035" b="33655"/>
                <wp:wrapNone/>
                <wp:docPr id="1143491373"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791797" id="Straight Connector 22"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20"/>
        <w:gridCol w:w="1728"/>
        <w:gridCol w:w="1728"/>
        <w:gridCol w:w="1728"/>
        <w:gridCol w:w="1004"/>
        <w:gridCol w:w="4032"/>
        <w:gridCol w:w="1125"/>
        <w:gridCol w:w="985"/>
      </w:tblGrid>
      <w:tr w:rsidR="00352FC9" w:rsidRPr="00352FC9" w14:paraId="1D61918C" w14:textId="77777777" w:rsidTr="009D0693">
        <w:trPr>
          <w:trHeight w:val="432"/>
        </w:trPr>
        <w:tc>
          <w:tcPr>
            <w:tcW w:w="13770" w:type="dxa"/>
            <w:gridSpan w:val="9"/>
            <w:tcBorders>
              <w:top w:val="single" w:sz="8" w:space="0" w:color="000000"/>
              <w:left w:val="single" w:sz="8" w:space="0" w:color="000000"/>
              <w:bottom w:val="single" w:sz="4" w:space="0" w:color="000000"/>
              <w:right w:val="single" w:sz="8" w:space="0" w:color="000000"/>
            </w:tcBorders>
            <w:shd w:val="clear" w:color="auto" w:fill="D9E2F3" w:themeFill="accent1" w:themeFillTint="33"/>
            <w:vAlign w:val="center"/>
          </w:tcPr>
          <w:p w14:paraId="1AB49916" w14:textId="77777777" w:rsidR="00352FC9" w:rsidRPr="00352FC9" w:rsidRDefault="00352FC9" w:rsidP="00352FC9">
            <w:pPr>
              <w:jc w:val="both"/>
              <w:rPr>
                <w:rFonts w:asciiTheme="majorHAnsi" w:eastAsia="Arial Narrow" w:hAnsiTheme="majorHAnsi" w:cstheme="majorHAnsi"/>
                <w:sz w:val="20"/>
                <w:szCs w:val="20"/>
              </w:rPr>
            </w:pPr>
            <w:r w:rsidRPr="00352FC9">
              <w:rPr>
                <w:rFonts w:asciiTheme="majorHAnsi" w:eastAsia="Arial Narrow" w:hAnsiTheme="majorHAnsi" w:cstheme="majorHAnsi"/>
                <w:b/>
                <w:sz w:val="20"/>
                <w:szCs w:val="20"/>
              </w:rPr>
              <w:t>Instructions</w:t>
            </w:r>
            <w:r w:rsidRPr="00352FC9">
              <w:rPr>
                <w:rFonts w:asciiTheme="majorHAnsi" w:eastAsia="Arial Narrow" w:hAnsiTheme="majorHAnsi" w:cstheme="majorHAnsi"/>
                <w:sz w:val="20"/>
                <w:szCs w:val="20"/>
              </w:rPr>
              <w:t xml:space="preserve">: The designated food establishment employee(s) must record the calibration temperature and corrective action taken each time a thermometer is calibrated. Thermometers intended for measuring hot </w:t>
            </w:r>
            <w:r w:rsidRPr="00352FC9">
              <w:rPr>
                <w:rFonts w:asciiTheme="majorHAnsi" w:eastAsia="Times New Roman" w:hAnsiTheme="majorHAnsi" w:cstheme="majorHAnsi"/>
                <w:color w:val="000000"/>
                <w:sz w:val="20"/>
                <w:szCs w:val="20"/>
              </w:rPr>
              <w:t>temperature</w:t>
            </w:r>
            <w:r w:rsidRPr="00352FC9">
              <w:rPr>
                <w:rFonts w:asciiTheme="majorHAnsi" w:eastAsia="Arial Narrow" w:hAnsiTheme="majorHAnsi" w:cstheme="majorHAnsi"/>
                <w:sz w:val="20"/>
                <w:szCs w:val="20"/>
              </w:rPr>
              <w:t xml:space="preserve"> items must be calibrated in hot water, while those used for cold temperatures must be calibrated in ice water. The designated supervisor must verify and initial that food </w:t>
            </w:r>
            <w:r w:rsidRPr="00352FC9">
              <w:rPr>
                <w:rFonts w:asciiTheme="majorHAnsi" w:eastAsia="Helvetica" w:hAnsiTheme="majorHAnsi" w:cstheme="majorHAnsi"/>
                <w:sz w:val="20"/>
                <w:szCs w:val="20"/>
                <w:u w:color="000000"/>
              </w:rPr>
              <w:t>establishment</w:t>
            </w:r>
            <w:r w:rsidRPr="00352FC9">
              <w:rPr>
                <w:rFonts w:asciiTheme="majorHAnsi" w:eastAsia="Arial Narrow" w:hAnsiTheme="majorHAnsi" w:cstheme="majorHAnsi"/>
                <w:sz w:val="20"/>
                <w:szCs w:val="20"/>
              </w:rPr>
              <w:t xml:space="preserve"> employees are using and calibrating thermometers properly by making visual observations of employee activities during hours of operation. This log should be maintained for a minimum of 6 months.</w:t>
            </w:r>
          </w:p>
        </w:tc>
      </w:tr>
      <w:tr w:rsidR="00352FC9" w:rsidRPr="00352FC9" w14:paraId="663BB578" w14:textId="77777777" w:rsidTr="009D0693">
        <w:trPr>
          <w:trHeight w:val="432"/>
        </w:trPr>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319764F" w14:textId="77777777" w:rsidR="00352FC9" w:rsidRPr="00352FC9" w:rsidRDefault="00352FC9" w:rsidP="00352FC9">
            <w:pPr>
              <w:jc w:val="center"/>
              <w:rPr>
                <w:rFonts w:asciiTheme="majorHAnsi" w:eastAsia="Arial Narrow" w:hAnsiTheme="majorHAnsi" w:cstheme="majorHAnsi"/>
                <w:sz w:val="20"/>
                <w:szCs w:val="20"/>
              </w:rPr>
            </w:pPr>
            <w:r w:rsidRPr="00352FC9">
              <w:rPr>
                <w:rFonts w:asciiTheme="majorHAnsi" w:eastAsia="Arial Narrow" w:hAnsiTheme="majorHAnsi" w:cstheme="majorHAnsi"/>
                <w:b/>
                <w:sz w:val="20"/>
                <w:szCs w:val="20"/>
              </w:rPr>
              <w:t>Date</w:t>
            </w:r>
          </w:p>
        </w:tc>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2DC955B" w14:textId="77777777" w:rsidR="00352FC9" w:rsidRPr="00352FC9" w:rsidRDefault="00352FC9" w:rsidP="00352FC9">
            <w:pPr>
              <w:jc w:val="center"/>
              <w:rPr>
                <w:rFonts w:asciiTheme="majorHAnsi" w:eastAsia="Arial Narrow" w:hAnsiTheme="majorHAnsi" w:cstheme="majorHAnsi"/>
                <w:sz w:val="20"/>
                <w:szCs w:val="20"/>
              </w:rPr>
            </w:pPr>
            <w:r w:rsidRPr="00352FC9">
              <w:rPr>
                <w:rFonts w:asciiTheme="majorHAnsi" w:eastAsia="Arial Narrow" w:hAnsiTheme="majorHAnsi" w:cstheme="majorHAnsi"/>
                <w:b/>
                <w:sz w:val="20"/>
                <w:szCs w:val="20"/>
              </w:rPr>
              <w:t>Time</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35AAA0A" w14:textId="77777777" w:rsidR="00352FC9" w:rsidRPr="00352FC9" w:rsidRDefault="00352FC9" w:rsidP="00352FC9">
            <w:pPr>
              <w:jc w:val="center"/>
              <w:rPr>
                <w:rFonts w:asciiTheme="majorHAnsi" w:eastAsia="Arial Narrow" w:hAnsiTheme="majorHAnsi" w:cstheme="majorHAnsi"/>
                <w:sz w:val="20"/>
                <w:szCs w:val="20"/>
              </w:rPr>
            </w:pPr>
            <w:r w:rsidRPr="00352FC9">
              <w:rPr>
                <w:rFonts w:asciiTheme="majorHAnsi" w:eastAsia="Arial Narrow" w:hAnsiTheme="majorHAnsi" w:cstheme="majorHAnsi"/>
                <w:b/>
                <w:sz w:val="20"/>
                <w:szCs w:val="20"/>
              </w:rPr>
              <w:t>Thermometer</w:t>
            </w:r>
          </w:p>
          <w:p w14:paraId="6839FD46" w14:textId="77777777" w:rsidR="00352FC9" w:rsidRPr="00352FC9" w:rsidRDefault="00352FC9" w:rsidP="00352FC9">
            <w:pPr>
              <w:jc w:val="center"/>
              <w:rPr>
                <w:rFonts w:asciiTheme="majorHAnsi" w:eastAsia="Arial Narrow" w:hAnsiTheme="majorHAnsi" w:cstheme="majorHAnsi"/>
                <w:sz w:val="20"/>
                <w:szCs w:val="20"/>
              </w:rPr>
            </w:pPr>
            <w:r w:rsidRPr="00352FC9">
              <w:rPr>
                <w:rFonts w:asciiTheme="majorHAnsi" w:eastAsia="Arial Narrow" w:hAnsiTheme="majorHAnsi" w:cstheme="majorHAnsi"/>
                <w:b/>
                <w:sz w:val="20"/>
                <w:szCs w:val="20"/>
              </w:rPr>
              <w:t>ID#</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3B656C0" w14:textId="77777777" w:rsidR="00352FC9" w:rsidRPr="00352FC9" w:rsidRDefault="00352FC9" w:rsidP="00352FC9">
            <w:pPr>
              <w:jc w:val="center"/>
              <w:rPr>
                <w:rFonts w:asciiTheme="majorHAnsi" w:eastAsia="Arial Narrow" w:hAnsiTheme="majorHAnsi" w:cstheme="majorHAnsi"/>
                <w:b/>
                <w:sz w:val="20"/>
                <w:szCs w:val="20"/>
              </w:rPr>
            </w:pPr>
            <w:r w:rsidRPr="00352FC9">
              <w:rPr>
                <w:rFonts w:asciiTheme="majorHAnsi" w:eastAsia="Arial Narrow" w:hAnsiTheme="majorHAnsi" w:cstheme="majorHAnsi"/>
                <w:b/>
                <w:sz w:val="20"/>
                <w:szCs w:val="20"/>
              </w:rPr>
              <w:t>Method Used</w:t>
            </w:r>
          </w:p>
          <w:p w14:paraId="552AC1F1" w14:textId="77777777" w:rsidR="00352FC9" w:rsidRPr="00352FC9" w:rsidRDefault="00352FC9" w:rsidP="00352FC9">
            <w:pPr>
              <w:jc w:val="center"/>
              <w:rPr>
                <w:rFonts w:asciiTheme="majorHAnsi" w:eastAsia="Arial Narrow" w:hAnsiTheme="majorHAnsi" w:cstheme="majorHAnsi"/>
                <w:sz w:val="20"/>
                <w:szCs w:val="20"/>
              </w:rPr>
            </w:pPr>
            <w:r w:rsidRPr="00352FC9">
              <w:rPr>
                <w:rFonts w:asciiTheme="majorHAnsi" w:eastAsia="Arial Narrow" w:hAnsiTheme="majorHAnsi" w:cstheme="majorHAnsi"/>
                <w:b/>
                <w:sz w:val="20"/>
                <w:szCs w:val="20"/>
              </w:rPr>
              <w:t>(Ice Slurry/ Boiling Point)</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45F0B3F" w14:textId="77777777" w:rsidR="00352FC9" w:rsidRPr="00352FC9" w:rsidRDefault="00352FC9" w:rsidP="00352FC9">
            <w:pPr>
              <w:jc w:val="center"/>
              <w:rPr>
                <w:rFonts w:asciiTheme="majorHAnsi" w:eastAsia="Arial Narrow" w:hAnsiTheme="majorHAnsi" w:cstheme="majorHAnsi"/>
                <w:sz w:val="20"/>
                <w:szCs w:val="20"/>
              </w:rPr>
            </w:pPr>
            <w:r w:rsidRPr="00352FC9">
              <w:rPr>
                <w:rFonts w:asciiTheme="majorHAnsi" w:eastAsia="Arial Narrow" w:hAnsiTheme="majorHAnsi" w:cstheme="majorHAnsi"/>
                <w:b/>
                <w:sz w:val="20"/>
                <w:szCs w:val="20"/>
              </w:rPr>
              <w:t>Thermometer</w:t>
            </w:r>
          </w:p>
          <w:p w14:paraId="2D3F61C7" w14:textId="77777777" w:rsidR="00352FC9" w:rsidRPr="00352FC9" w:rsidRDefault="00352FC9" w:rsidP="00352FC9">
            <w:pPr>
              <w:jc w:val="center"/>
              <w:rPr>
                <w:rFonts w:asciiTheme="majorHAnsi" w:eastAsia="Arial Narrow" w:hAnsiTheme="majorHAnsi" w:cstheme="majorHAnsi"/>
                <w:sz w:val="20"/>
                <w:szCs w:val="20"/>
              </w:rPr>
            </w:pPr>
            <w:r w:rsidRPr="00352FC9">
              <w:rPr>
                <w:rFonts w:asciiTheme="majorHAnsi" w:eastAsia="Arial Narrow" w:hAnsiTheme="majorHAnsi" w:cstheme="majorHAnsi"/>
                <w:b/>
                <w:sz w:val="20"/>
                <w:szCs w:val="20"/>
              </w:rPr>
              <w:t>Reading</w:t>
            </w:r>
          </w:p>
        </w:tc>
        <w:tc>
          <w:tcPr>
            <w:tcW w:w="10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396ECBA" w14:textId="77777777" w:rsidR="00352FC9" w:rsidRPr="00352FC9" w:rsidRDefault="00352FC9" w:rsidP="00352FC9">
            <w:pPr>
              <w:jc w:val="center"/>
              <w:rPr>
                <w:rFonts w:asciiTheme="majorHAnsi" w:eastAsia="Arial Narrow" w:hAnsiTheme="majorHAnsi" w:cstheme="majorHAnsi"/>
                <w:b/>
                <w:sz w:val="20"/>
                <w:szCs w:val="20"/>
              </w:rPr>
            </w:pPr>
            <w:r w:rsidRPr="00352FC9">
              <w:rPr>
                <w:rFonts w:asciiTheme="majorHAnsi" w:eastAsia="Arial Narrow" w:hAnsiTheme="majorHAnsi" w:cstheme="majorHAnsi"/>
                <w:b/>
                <w:sz w:val="20"/>
                <w:szCs w:val="20"/>
              </w:rPr>
              <w:t>Accurate</w:t>
            </w:r>
          </w:p>
          <w:p w14:paraId="000488D2" w14:textId="77777777" w:rsidR="00352FC9" w:rsidRPr="00352FC9" w:rsidRDefault="00352FC9" w:rsidP="00352FC9">
            <w:pPr>
              <w:jc w:val="center"/>
              <w:rPr>
                <w:rFonts w:asciiTheme="majorHAnsi" w:eastAsia="Arial Narrow" w:hAnsiTheme="majorHAnsi" w:cstheme="majorHAnsi"/>
                <w:b/>
                <w:sz w:val="20"/>
                <w:szCs w:val="20"/>
              </w:rPr>
            </w:pPr>
            <w:r w:rsidRPr="00352FC9">
              <w:rPr>
                <w:rFonts w:asciiTheme="majorHAnsi" w:eastAsia="Arial Narrow" w:hAnsiTheme="majorHAnsi" w:cstheme="majorHAnsi"/>
                <w:b/>
                <w:sz w:val="20"/>
                <w:szCs w:val="20"/>
              </w:rPr>
              <w:t>(Yes /No)</w:t>
            </w:r>
          </w:p>
        </w:tc>
        <w:tc>
          <w:tcPr>
            <w:tcW w:w="40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9018D78" w14:textId="77777777" w:rsidR="00352FC9" w:rsidRPr="00352FC9" w:rsidRDefault="00352FC9" w:rsidP="00352FC9">
            <w:pPr>
              <w:jc w:val="center"/>
              <w:rPr>
                <w:rFonts w:asciiTheme="majorHAnsi" w:eastAsia="Arial Narrow" w:hAnsiTheme="majorHAnsi" w:cstheme="majorHAnsi"/>
                <w:sz w:val="20"/>
                <w:szCs w:val="20"/>
              </w:rPr>
            </w:pPr>
            <w:r w:rsidRPr="00352FC9">
              <w:rPr>
                <w:rFonts w:asciiTheme="majorHAnsi" w:eastAsia="Arial Narrow" w:hAnsiTheme="majorHAnsi" w:cstheme="majorHAnsi"/>
                <w:b/>
                <w:sz w:val="20"/>
                <w:szCs w:val="20"/>
              </w:rPr>
              <w:t>Corrective Action</w:t>
            </w:r>
          </w:p>
        </w:tc>
        <w:tc>
          <w:tcPr>
            <w:tcW w:w="11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B9D22BD" w14:textId="77777777" w:rsidR="00352FC9" w:rsidRPr="00352FC9" w:rsidRDefault="00352FC9" w:rsidP="00352FC9">
            <w:pPr>
              <w:jc w:val="center"/>
              <w:rPr>
                <w:rFonts w:asciiTheme="majorHAnsi" w:eastAsia="Arial Narrow" w:hAnsiTheme="majorHAnsi" w:cstheme="majorHAnsi"/>
                <w:b/>
                <w:sz w:val="20"/>
                <w:szCs w:val="20"/>
              </w:rPr>
            </w:pPr>
            <w:r w:rsidRPr="00352FC9">
              <w:rPr>
                <w:rFonts w:asciiTheme="majorHAnsi" w:eastAsia="Arial Narrow" w:hAnsiTheme="majorHAnsi" w:cstheme="majorHAnsi"/>
                <w:b/>
                <w:sz w:val="20"/>
                <w:szCs w:val="20"/>
              </w:rPr>
              <w:t>Initials</w:t>
            </w:r>
          </w:p>
        </w:tc>
        <w:tc>
          <w:tcPr>
            <w:tcW w:w="9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64A94D0" w14:textId="77777777" w:rsidR="00352FC9" w:rsidRPr="00352FC9" w:rsidRDefault="00352FC9" w:rsidP="00352FC9">
            <w:pPr>
              <w:jc w:val="center"/>
              <w:rPr>
                <w:rFonts w:asciiTheme="majorHAnsi" w:eastAsia="Arial Narrow" w:hAnsiTheme="majorHAnsi" w:cstheme="majorHAnsi"/>
                <w:b/>
                <w:sz w:val="20"/>
                <w:szCs w:val="20"/>
              </w:rPr>
            </w:pPr>
            <w:r w:rsidRPr="00352FC9">
              <w:rPr>
                <w:rFonts w:asciiTheme="majorHAnsi" w:eastAsia="Arial Narrow" w:hAnsiTheme="majorHAnsi" w:cstheme="majorHAnsi"/>
                <w:b/>
                <w:sz w:val="20"/>
                <w:szCs w:val="20"/>
              </w:rPr>
              <w:t>Verified By</w:t>
            </w:r>
          </w:p>
        </w:tc>
      </w:tr>
      <w:tr w:rsidR="00352FC9" w:rsidRPr="00352FC9" w14:paraId="32F95C8E" w14:textId="77777777" w:rsidTr="009D0693">
        <w:trPr>
          <w:trHeight w:val="432"/>
        </w:trPr>
        <w:tc>
          <w:tcPr>
            <w:tcW w:w="720" w:type="dxa"/>
            <w:tcBorders>
              <w:top w:val="single" w:sz="4" w:space="0" w:color="000000"/>
              <w:left w:val="single" w:sz="4" w:space="0" w:color="000000"/>
              <w:bottom w:val="single" w:sz="4" w:space="0" w:color="000000"/>
              <w:right w:val="single" w:sz="4" w:space="0" w:color="000000"/>
            </w:tcBorders>
          </w:tcPr>
          <w:p w14:paraId="1BADA87E" w14:textId="77777777" w:rsidR="00352FC9" w:rsidRPr="00352FC9" w:rsidRDefault="00352FC9" w:rsidP="00352FC9">
            <w:pPr>
              <w:rPr>
                <w:rFonts w:asciiTheme="majorHAnsi" w:eastAsiaTheme="minorEastAsia"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025B2D3"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14A4CAC"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A6C64C9"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B634810" w14:textId="77777777" w:rsidR="00352FC9" w:rsidRPr="00352FC9" w:rsidRDefault="00352FC9" w:rsidP="00352FC9">
            <w:pPr>
              <w:rPr>
                <w:rFonts w:asciiTheme="majorHAnsi" w:eastAsiaTheme="minorEastAsia"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6AD06DDE" w14:textId="77777777" w:rsidR="00352FC9" w:rsidRPr="00352FC9" w:rsidRDefault="00352FC9" w:rsidP="00352FC9">
            <w:pPr>
              <w:rPr>
                <w:rFonts w:asciiTheme="majorHAnsi" w:eastAsiaTheme="minorEastAsia"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5913D89B" w14:textId="77777777" w:rsidR="00352FC9" w:rsidRPr="00352FC9" w:rsidRDefault="00352FC9" w:rsidP="00352FC9">
            <w:pPr>
              <w:rPr>
                <w:rFonts w:asciiTheme="majorHAnsi" w:eastAsiaTheme="minorEastAsia"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9698EFE" w14:textId="77777777" w:rsidR="00352FC9" w:rsidRPr="00352FC9" w:rsidRDefault="00352FC9" w:rsidP="00352FC9">
            <w:pPr>
              <w:rPr>
                <w:rFonts w:asciiTheme="majorHAnsi" w:eastAsiaTheme="minorEastAsia"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119F9A91"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19B80FB1" w14:textId="77777777" w:rsidTr="009D0693">
        <w:trPr>
          <w:trHeight w:val="432"/>
        </w:trPr>
        <w:tc>
          <w:tcPr>
            <w:tcW w:w="720" w:type="dxa"/>
            <w:tcBorders>
              <w:top w:val="single" w:sz="4" w:space="0" w:color="000000"/>
              <w:left w:val="single" w:sz="4" w:space="0" w:color="000000"/>
              <w:bottom w:val="single" w:sz="4" w:space="0" w:color="000000"/>
              <w:right w:val="single" w:sz="4" w:space="0" w:color="000000"/>
            </w:tcBorders>
          </w:tcPr>
          <w:p w14:paraId="2360900D" w14:textId="77777777" w:rsidR="00352FC9" w:rsidRPr="00352FC9" w:rsidRDefault="00352FC9" w:rsidP="00352FC9">
            <w:pPr>
              <w:rPr>
                <w:rFonts w:asciiTheme="majorHAnsi" w:eastAsiaTheme="minorEastAsia"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A82FBBE"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E008AA2"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5D31DD4"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F2C1199" w14:textId="77777777" w:rsidR="00352FC9" w:rsidRPr="00352FC9" w:rsidRDefault="00352FC9" w:rsidP="00352FC9">
            <w:pPr>
              <w:rPr>
                <w:rFonts w:asciiTheme="majorHAnsi" w:eastAsiaTheme="minorEastAsia"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38AC14A4" w14:textId="77777777" w:rsidR="00352FC9" w:rsidRPr="00352FC9" w:rsidRDefault="00352FC9" w:rsidP="00352FC9">
            <w:pPr>
              <w:rPr>
                <w:rFonts w:asciiTheme="majorHAnsi" w:eastAsiaTheme="minorEastAsia"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3CA0AD4C" w14:textId="77777777" w:rsidR="00352FC9" w:rsidRPr="00352FC9" w:rsidRDefault="00352FC9" w:rsidP="00352FC9">
            <w:pPr>
              <w:rPr>
                <w:rFonts w:asciiTheme="majorHAnsi" w:eastAsiaTheme="minorEastAsia"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7B250EA7" w14:textId="77777777" w:rsidR="00352FC9" w:rsidRPr="00352FC9" w:rsidRDefault="00352FC9" w:rsidP="00352FC9">
            <w:pPr>
              <w:rPr>
                <w:rFonts w:asciiTheme="majorHAnsi" w:eastAsiaTheme="minorEastAsia"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57B018E6"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3DDB38C7" w14:textId="77777777" w:rsidTr="009D0693">
        <w:trPr>
          <w:trHeight w:val="432"/>
        </w:trPr>
        <w:tc>
          <w:tcPr>
            <w:tcW w:w="720" w:type="dxa"/>
            <w:tcBorders>
              <w:top w:val="single" w:sz="4" w:space="0" w:color="000000"/>
              <w:left w:val="single" w:sz="4" w:space="0" w:color="000000"/>
              <w:bottom w:val="single" w:sz="4" w:space="0" w:color="000000"/>
              <w:right w:val="single" w:sz="4" w:space="0" w:color="000000"/>
            </w:tcBorders>
          </w:tcPr>
          <w:p w14:paraId="453EAE80" w14:textId="77777777" w:rsidR="00352FC9" w:rsidRPr="00352FC9" w:rsidRDefault="00352FC9" w:rsidP="00352FC9">
            <w:pPr>
              <w:rPr>
                <w:rFonts w:asciiTheme="majorHAnsi" w:eastAsiaTheme="minorEastAsia"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0B93CFE"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D65A39B"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F424827"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CD6C7A7" w14:textId="77777777" w:rsidR="00352FC9" w:rsidRPr="00352FC9" w:rsidRDefault="00352FC9" w:rsidP="00352FC9">
            <w:pPr>
              <w:rPr>
                <w:rFonts w:asciiTheme="majorHAnsi" w:eastAsiaTheme="minorEastAsia"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76B61015" w14:textId="77777777" w:rsidR="00352FC9" w:rsidRPr="00352FC9" w:rsidRDefault="00352FC9" w:rsidP="00352FC9">
            <w:pPr>
              <w:rPr>
                <w:rFonts w:asciiTheme="majorHAnsi" w:eastAsiaTheme="minorEastAsia"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4193DB3B" w14:textId="77777777" w:rsidR="00352FC9" w:rsidRPr="00352FC9" w:rsidRDefault="00352FC9" w:rsidP="00352FC9">
            <w:pPr>
              <w:rPr>
                <w:rFonts w:asciiTheme="majorHAnsi" w:eastAsiaTheme="minorEastAsia"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04E4BF6" w14:textId="77777777" w:rsidR="00352FC9" w:rsidRPr="00352FC9" w:rsidRDefault="00352FC9" w:rsidP="00352FC9">
            <w:pPr>
              <w:rPr>
                <w:rFonts w:asciiTheme="majorHAnsi" w:eastAsiaTheme="minorEastAsia"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36C4FAED"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3B70A7AF" w14:textId="77777777" w:rsidTr="009D0693">
        <w:trPr>
          <w:trHeight w:val="432"/>
        </w:trPr>
        <w:tc>
          <w:tcPr>
            <w:tcW w:w="720" w:type="dxa"/>
            <w:tcBorders>
              <w:top w:val="single" w:sz="4" w:space="0" w:color="000000"/>
              <w:left w:val="single" w:sz="4" w:space="0" w:color="000000"/>
              <w:bottom w:val="single" w:sz="4" w:space="0" w:color="000000"/>
              <w:right w:val="single" w:sz="4" w:space="0" w:color="000000"/>
            </w:tcBorders>
          </w:tcPr>
          <w:p w14:paraId="1E1E0C9A" w14:textId="77777777" w:rsidR="00352FC9" w:rsidRPr="00352FC9" w:rsidRDefault="00352FC9" w:rsidP="00352FC9">
            <w:pPr>
              <w:rPr>
                <w:rFonts w:asciiTheme="majorHAnsi" w:eastAsiaTheme="minorEastAsia"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1D62F6A"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0E5A338"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4B3472E"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CBE8427" w14:textId="77777777" w:rsidR="00352FC9" w:rsidRPr="00352FC9" w:rsidRDefault="00352FC9" w:rsidP="00352FC9">
            <w:pPr>
              <w:rPr>
                <w:rFonts w:asciiTheme="majorHAnsi" w:eastAsiaTheme="minorEastAsia"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33E0C135" w14:textId="77777777" w:rsidR="00352FC9" w:rsidRPr="00352FC9" w:rsidRDefault="00352FC9" w:rsidP="00352FC9">
            <w:pPr>
              <w:rPr>
                <w:rFonts w:asciiTheme="majorHAnsi" w:eastAsiaTheme="minorEastAsia"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5060DD9A" w14:textId="77777777" w:rsidR="00352FC9" w:rsidRPr="00352FC9" w:rsidRDefault="00352FC9" w:rsidP="00352FC9">
            <w:pPr>
              <w:rPr>
                <w:rFonts w:asciiTheme="majorHAnsi" w:eastAsiaTheme="minorEastAsia"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2F22447F" w14:textId="77777777" w:rsidR="00352FC9" w:rsidRPr="00352FC9" w:rsidRDefault="00352FC9" w:rsidP="00352FC9">
            <w:pPr>
              <w:rPr>
                <w:rFonts w:asciiTheme="majorHAnsi" w:eastAsiaTheme="minorEastAsia"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50AA9706"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35F5BAD9" w14:textId="77777777" w:rsidTr="009D0693">
        <w:trPr>
          <w:trHeight w:val="432"/>
        </w:trPr>
        <w:tc>
          <w:tcPr>
            <w:tcW w:w="720" w:type="dxa"/>
            <w:tcBorders>
              <w:top w:val="single" w:sz="4" w:space="0" w:color="000000"/>
              <w:left w:val="single" w:sz="4" w:space="0" w:color="000000"/>
              <w:bottom w:val="single" w:sz="4" w:space="0" w:color="000000"/>
              <w:right w:val="single" w:sz="4" w:space="0" w:color="000000"/>
            </w:tcBorders>
          </w:tcPr>
          <w:p w14:paraId="6BDDAAA1" w14:textId="77777777" w:rsidR="00352FC9" w:rsidRPr="00352FC9" w:rsidRDefault="00352FC9" w:rsidP="00352FC9">
            <w:pPr>
              <w:rPr>
                <w:rFonts w:asciiTheme="majorHAnsi" w:eastAsiaTheme="minorEastAsia"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1E7DC53"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6FC1D1E"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0F5CDE2"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0E8239A" w14:textId="77777777" w:rsidR="00352FC9" w:rsidRPr="00352FC9" w:rsidRDefault="00352FC9" w:rsidP="00352FC9">
            <w:pPr>
              <w:rPr>
                <w:rFonts w:asciiTheme="majorHAnsi" w:eastAsiaTheme="minorEastAsia"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44AAB63E" w14:textId="77777777" w:rsidR="00352FC9" w:rsidRPr="00352FC9" w:rsidRDefault="00352FC9" w:rsidP="00352FC9">
            <w:pPr>
              <w:rPr>
                <w:rFonts w:asciiTheme="majorHAnsi" w:eastAsiaTheme="minorEastAsia"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641E468E" w14:textId="77777777" w:rsidR="00352FC9" w:rsidRPr="00352FC9" w:rsidRDefault="00352FC9" w:rsidP="00352FC9">
            <w:pPr>
              <w:rPr>
                <w:rFonts w:asciiTheme="majorHAnsi" w:eastAsiaTheme="minorEastAsia"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7885B436" w14:textId="77777777" w:rsidR="00352FC9" w:rsidRPr="00352FC9" w:rsidRDefault="00352FC9" w:rsidP="00352FC9">
            <w:pPr>
              <w:rPr>
                <w:rFonts w:asciiTheme="majorHAnsi" w:eastAsiaTheme="minorEastAsia"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3C5F7AC5"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2ED49545" w14:textId="77777777" w:rsidTr="009D0693">
        <w:trPr>
          <w:trHeight w:val="432"/>
        </w:trPr>
        <w:tc>
          <w:tcPr>
            <w:tcW w:w="720" w:type="dxa"/>
            <w:tcBorders>
              <w:top w:val="single" w:sz="4" w:space="0" w:color="000000"/>
              <w:left w:val="single" w:sz="4" w:space="0" w:color="000000"/>
              <w:bottom w:val="single" w:sz="4" w:space="0" w:color="000000"/>
              <w:right w:val="single" w:sz="4" w:space="0" w:color="000000"/>
            </w:tcBorders>
          </w:tcPr>
          <w:p w14:paraId="2F0DE429" w14:textId="77777777" w:rsidR="00352FC9" w:rsidRPr="00352FC9" w:rsidRDefault="00352FC9" w:rsidP="00352FC9">
            <w:pPr>
              <w:rPr>
                <w:rFonts w:asciiTheme="majorHAnsi" w:eastAsiaTheme="minorEastAsia"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2F6BDC1"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EDA6C2F"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C74FD18"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F1E807F" w14:textId="77777777" w:rsidR="00352FC9" w:rsidRPr="00352FC9" w:rsidRDefault="00352FC9" w:rsidP="00352FC9">
            <w:pPr>
              <w:rPr>
                <w:rFonts w:asciiTheme="majorHAnsi" w:eastAsiaTheme="minorEastAsia"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30346EDD" w14:textId="77777777" w:rsidR="00352FC9" w:rsidRPr="00352FC9" w:rsidRDefault="00352FC9" w:rsidP="00352FC9">
            <w:pPr>
              <w:rPr>
                <w:rFonts w:asciiTheme="majorHAnsi" w:eastAsiaTheme="minorEastAsia"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668DEF3F" w14:textId="77777777" w:rsidR="00352FC9" w:rsidRPr="00352FC9" w:rsidRDefault="00352FC9" w:rsidP="00352FC9">
            <w:pPr>
              <w:rPr>
                <w:rFonts w:asciiTheme="majorHAnsi" w:eastAsiaTheme="minorEastAsia"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E20315B" w14:textId="77777777" w:rsidR="00352FC9" w:rsidRPr="00352FC9" w:rsidRDefault="00352FC9" w:rsidP="00352FC9">
            <w:pPr>
              <w:rPr>
                <w:rFonts w:asciiTheme="majorHAnsi" w:eastAsiaTheme="minorEastAsia"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6412585B"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7E5A04BB" w14:textId="77777777" w:rsidTr="009D0693">
        <w:trPr>
          <w:trHeight w:val="432"/>
        </w:trPr>
        <w:tc>
          <w:tcPr>
            <w:tcW w:w="720" w:type="dxa"/>
            <w:tcBorders>
              <w:top w:val="single" w:sz="4" w:space="0" w:color="000000"/>
              <w:left w:val="single" w:sz="4" w:space="0" w:color="000000"/>
              <w:bottom w:val="single" w:sz="4" w:space="0" w:color="000000"/>
              <w:right w:val="single" w:sz="4" w:space="0" w:color="000000"/>
            </w:tcBorders>
          </w:tcPr>
          <w:p w14:paraId="2C6F355C" w14:textId="77777777" w:rsidR="00352FC9" w:rsidRPr="00352FC9" w:rsidRDefault="00352FC9" w:rsidP="00352FC9">
            <w:pPr>
              <w:rPr>
                <w:rFonts w:asciiTheme="majorHAnsi" w:eastAsiaTheme="minorEastAsia"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15ED43A"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E008BAF"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5FBB7E1"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4C9FD97" w14:textId="77777777" w:rsidR="00352FC9" w:rsidRPr="00352FC9" w:rsidRDefault="00352FC9" w:rsidP="00352FC9">
            <w:pPr>
              <w:rPr>
                <w:rFonts w:asciiTheme="majorHAnsi" w:eastAsiaTheme="minorEastAsia"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1412754E" w14:textId="77777777" w:rsidR="00352FC9" w:rsidRPr="00352FC9" w:rsidRDefault="00352FC9" w:rsidP="00352FC9">
            <w:pPr>
              <w:rPr>
                <w:rFonts w:asciiTheme="majorHAnsi" w:eastAsiaTheme="minorEastAsia"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232AF6F2" w14:textId="77777777" w:rsidR="00352FC9" w:rsidRPr="00352FC9" w:rsidRDefault="00352FC9" w:rsidP="00352FC9">
            <w:pPr>
              <w:rPr>
                <w:rFonts w:asciiTheme="majorHAnsi" w:eastAsiaTheme="minorEastAsia"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425071F0" w14:textId="77777777" w:rsidR="00352FC9" w:rsidRPr="00352FC9" w:rsidRDefault="00352FC9" w:rsidP="00352FC9">
            <w:pPr>
              <w:rPr>
                <w:rFonts w:asciiTheme="majorHAnsi" w:eastAsiaTheme="minorEastAsia"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232FDDBB"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2B714CB1" w14:textId="77777777" w:rsidTr="009D0693">
        <w:trPr>
          <w:trHeight w:val="432"/>
        </w:trPr>
        <w:tc>
          <w:tcPr>
            <w:tcW w:w="720" w:type="dxa"/>
            <w:tcBorders>
              <w:top w:val="single" w:sz="4" w:space="0" w:color="000000"/>
              <w:left w:val="single" w:sz="4" w:space="0" w:color="000000"/>
              <w:bottom w:val="single" w:sz="4" w:space="0" w:color="000000"/>
              <w:right w:val="single" w:sz="4" w:space="0" w:color="000000"/>
            </w:tcBorders>
          </w:tcPr>
          <w:p w14:paraId="5E7463CE" w14:textId="77777777" w:rsidR="00352FC9" w:rsidRPr="00352FC9" w:rsidRDefault="00352FC9" w:rsidP="00352FC9">
            <w:pPr>
              <w:rPr>
                <w:rFonts w:asciiTheme="majorHAnsi" w:eastAsiaTheme="minorEastAsia"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225C900"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E9CE5CE"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42903C1"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481B698" w14:textId="77777777" w:rsidR="00352FC9" w:rsidRPr="00352FC9" w:rsidRDefault="00352FC9" w:rsidP="00352FC9">
            <w:pPr>
              <w:rPr>
                <w:rFonts w:asciiTheme="majorHAnsi" w:eastAsiaTheme="minorEastAsia"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7F469086" w14:textId="77777777" w:rsidR="00352FC9" w:rsidRPr="00352FC9" w:rsidRDefault="00352FC9" w:rsidP="00352FC9">
            <w:pPr>
              <w:rPr>
                <w:rFonts w:asciiTheme="majorHAnsi" w:eastAsiaTheme="minorEastAsia"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5123646F" w14:textId="77777777" w:rsidR="00352FC9" w:rsidRPr="00352FC9" w:rsidRDefault="00352FC9" w:rsidP="00352FC9">
            <w:pPr>
              <w:rPr>
                <w:rFonts w:asciiTheme="majorHAnsi" w:eastAsiaTheme="minorEastAsia"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55D0C4A0" w14:textId="77777777" w:rsidR="00352FC9" w:rsidRPr="00352FC9" w:rsidRDefault="00352FC9" w:rsidP="00352FC9">
            <w:pPr>
              <w:rPr>
                <w:rFonts w:asciiTheme="majorHAnsi" w:eastAsiaTheme="minorEastAsia"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451400D9"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3849421D" w14:textId="77777777" w:rsidTr="009D0693">
        <w:trPr>
          <w:trHeight w:val="432"/>
        </w:trPr>
        <w:tc>
          <w:tcPr>
            <w:tcW w:w="720" w:type="dxa"/>
            <w:tcBorders>
              <w:top w:val="single" w:sz="4" w:space="0" w:color="000000"/>
              <w:left w:val="single" w:sz="4" w:space="0" w:color="000000"/>
              <w:bottom w:val="single" w:sz="4" w:space="0" w:color="000000"/>
              <w:right w:val="single" w:sz="4" w:space="0" w:color="000000"/>
            </w:tcBorders>
          </w:tcPr>
          <w:p w14:paraId="3497DD32" w14:textId="77777777" w:rsidR="00352FC9" w:rsidRPr="00352FC9" w:rsidRDefault="00352FC9" w:rsidP="00352FC9">
            <w:pPr>
              <w:rPr>
                <w:rFonts w:asciiTheme="majorHAnsi" w:eastAsiaTheme="minorEastAsia"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10D9829"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193444C"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9AFE48F"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BE030B1" w14:textId="77777777" w:rsidR="00352FC9" w:rsidRPr="00352FC9" w:rsidRDefault="00352FC9" w:rsidP="00352FC9">
            <w:pPr>
              <w:rPr>
                <w:rFonts w:asciiTheme="majorHAnsi" w:eastAsiaTheme="minorEastAsia"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62B8E1F9" w14:textId="77777777" w:rsidR="00352FC9" w:rsidRPr="00352FC9" w:rsidRDefault="00352FC9" w:rsidP="00352FC9">
            <w:pPr>
              <w:rPr>
                <w:rFonts w:asciiTheme="majorHAnsi" w:eastAsiaTheme="minorEastAsia"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69C1E80B" w14:textId="77777777" w:rsidR="00352FC9" w:rsidRPr="00352FC9" w:rsidRDefault="00352FC9" w:rsidP="00352FC9">
            <w:pPr>
              <w:rPr>
                <w:rFonts w:asciiTheme="majorHAnsi" w:eastAsiaTheme="minorEastAsia"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4EEFDEFD" w14:textId="77777777" w:rsidR="00352FC9" w:rsidRPr="00352FC9" w:rsidRDefault="00352FC9" w:rsidP="00352FC9">
            <w:pPr>
              <w:rPr>
                <w:rFonts w:asciiTheme="majorHAnsi" w:eastAsiaTheme="minorEastAsia"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634A6673"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33358048" w14:textId="77777777" w:rsidTr="009D0693">
        <w:trPr>
          <w:trHeight w:val="432"/>
        </w:trPr>
        <w:tc>
          <w:tcPr>
            <w:tcW w:w="720" w:type="dxa"/>
            <w:tcBorders>
              <w:top w:val="single" w:sz="4" w:space="0" w:color="000000"/>
              <w:left w:val="single" w:sz="4" w:space="0" w:color="000000"/>
              <w:bottom w:val="single" w:sz="4" w:space="0" w:color="000000"/>
              <w:right w:val="single" w:sz="4" w:space="0" w:color="000000"/>
            </w:tcBorders>
          </w:tcPr>
          <w:p w14:paraId="6D7A216F" w14:textId="77777777" w:rsidR="00352FC9" w:rsidRPr="00352FC9" w:rsidRDefault="00352FC9" w:rsidP="00352FC9">
            <w:pPr>
              <w:rPr>
                <w:rFonts w:asciiTheme="majorHAnsi" w:eastAsiaTheme="minorEastAsia"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161836F"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4FBE037"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DD55BE0"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D3260B4" w14:textId="77777777" w:rsidR="00352FC9" w:rsidRPr="00352FC9" w:rsidRDefault="00352FC9" w:rsidP="00352FC9">
            <w:pPr>
              <w:rPr>
                <w:rFonts w:asciiTheme="majorHAnsi" w:eastAsiaTheme="minorEastAsia"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30B49DB0" w14:textId="77777777" w:rsidR="00352FC9" w:rsidRPr="00352FC9" w:rsidRDefault="00352FC9" w:rsidP="00352FC9">
            <w:pPr>
              <w:rPr>
                <w:rFonts w:asciiTheme="majorHAnsi" w:eastAsiaTheme="minorEastAsia"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1C12454A" w14:textId="77777777" w:rsidR="00352FC9" w:rsidRPr="00352FC9" w:rsidRDefault="00352FC9" w:rsidP="00352FC9">
            <w:pPr>
              <w:rPr>
                <w:rFonts w:asciiTheme="majorHAnsi" w:eastAsiaTheme="minorEastAsia"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03F8E9A3" w14:textId="77777777" w:rsidR="00352FC9" w:rsidRPr="00352FC9" w:rsidRDefault="00352FC9" w:rsidP="00352FC9">
            <w:pPr>
              <w:rPr>
                <w:rFonts w:asciiTheme="majorHAnsi" w:eastAsiaTheme="minorEastAsia"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7F27C174"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104BF463" w14:textId="77777777" w:rsidTr="009D0693">
        <w:trPr>
          <w:trHeight w:val="432"/>
        </w:trPr>
        <w:tc>
          <w:tcPr>
            <w:tcW w:w="720" w:type="dxa"/>
            <w:tcBorders>
              <w:top w:val="single" w:sz="4" w:space="0" w:color="000000"/>
              <w:left w:val="single" w:sz="4" w:space="0" w:color="000000"/>
              <w:bottom w:val="single" w:sz="4" w:space="0" w:color="000000"/>
              <w:right w:val="single" w:sz="4" w:space="0" w:color="000000"/>
            </w:tcBorders>
          </w:tcPr>
          <w:p w14:paraId="621F063C" w14:textId="77777777" w:rsidR="00352FC9" w:rsidRPr="00352FC9" w:rsidRDefault="00352FC9" w:rsidP="00352FC9">
            <w:pPr>
              <w:rPr>
                <w:rFonts w:asciiTheme="majorHAnsi" w:eastAsiaTheme="minorEastAsia"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B3F18D1"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EA7EEC8"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B8034DE"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078E3B0" w14:textId="77777777" w:rsidR="00352FC9" w:rsidRPr="00352FC9" w:rsidRDefault="00352FC9" w:rsidP="00352FC9">
            <w:pPr>
              <w:rPr>
                <w:rFonts w:asciiTheme="majorHAnsi" w:eastAsiaTheme="minorEastAsia"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68C3DC3C" w14:textId="77777777" w:rsidR="00352FC9" w:rsidRPr="00352FC9" w:rsidRDefault="00352FC9" w:rsidP="00352FC9">
            <w:pPr>
              <w:rPr>
                <w:rFonts w:asciiTheme="majorHAnsi" w:eastAsiaTheme="minorEastAsia"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3CE4C908" w14:textId="77777777" w:rsidR="00352FC9" w:rsidRPr="00352FC9" w:rsidRDefault="00352FC9" w:rsidP="00352FC9">
            <w:pPr>
              <w:rPr>
                <w:rFonts w:asciiTheme="majorHAnsi" w:eastAsiaTheme="minorEastAsia"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30010C94" w14:textId="77777777" w:rsidR="00352FC9" w:rsidRPr="00352FC9" w:rsidRDefault="00352FC9" w:rsidP="00352FC9">
            <w:pPr>
              <w:rPr>
                <w:rFonts w:asciiTheme="majorHAnsi" w:eastAsiaTheme="minorEastAsia"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334C46FC"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04DEBAE7" w14:textId="77777777" w:rsidTr="009D0693">
        <w:trPr>
          <w:trHeight w:val="432"/>
        </w:trPr>
        <w:tc>
          <w:tcPr>
            <w:tcW w:w="720" w:type="dxa"/>
            <w:tcBorders>
              <w:top w:val="single" w:sz="4" w:space="0" w:color="000000"/>
              <w:left w:val="single" w:sz="4" w:space="0" w:color="000000"/>
              <w:bottom w:val="single" w:sz="4" w:space="0" w:color="000000"/>
              <w:right w:val="single" w:sz="4" w:space="0" w:color="000000"/>
            </w:tcBorders>
          </w:tcPr>
          <w:p w14:paraId="26871310" w14:textId="77777777" w:rsidR="00352FC9" w:rsidRPr="00352FC9" w:rsidRDefault="00352FC9" w:rsidP="00352FC9">
            <w:pPr>
              <w:rPr>
                <w:rFonts w:asciiTheme="majorHAnsi" w:eastAsiaTheme="minorEastAsia"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6F31C8A"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79A97CC"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0BE59C1" w14:textId="77777777" w:rsidR="00352FC9" w:rsidRPr="00352FC9" w:rsidRDefault="00352FC9" w:rsidP="00352FC9">
            <w:pPr>
              <w:rPr>
                <w:rFonts w:asciiTheme="majorHAnsi" w:eastAsiaTheme="minorEastAsia"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186297E" w14:textId="77777777" w:rsidR="00352FC9" w:rsidRPr="00352FC9" w:rsidRDefault="00352FC9" w:rsidP="00352FC9">
            <w:pPr>
              <w:rPr>
                <w:rFonts w:asciiTheme="majorHAnsi" w:eastAsiaTheme="minorEastAsia"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12F27B3A" w14:textId="77777777" w:rsidR="00352FC9" w:rsidRPr="00352FC9" w:rsidRDefault="00352FC9" w:rsidP="00352FC9">
            <w:pPr>
              <w:rPr>
                <w:rFonts w:asciiTheme="majorHAnsi" w:eastAsiaTheme="minorEastAsia"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7B6E193D" w14:textId="77777777" w:rsidR="00352FC9" w:rsidRPr="00352FC9" w:rsidRDefault="00352FC9" w:rsidP="00352FC9">
            <w:pPr>
              <w:rPr>
                <w:rFonts w:asciiTheme="majorHAnsi" w:eastAsiaTheme="minorEastAsia"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49CB3534" w14:textId="77777777" w:rsidR="00352FC9" w:rsidRPr="00352FC9" w:rsidRDefault="00352FC9" w:rsidP="00352FC9">
            <w:pPr>
              <w:rPr>
                <w:rFonts w:asciiTheme="majorHAnsi" w:eastAsiaTheme="minorEastAsia"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13C4EDAD" w14:textId="77777777" w:rsidR="00352FC9" w:rsidRPr="00352FC9" w:rsidRDefault="00352FC9" w:rsidP="00352FC9">
            <w:pPr>
              <w:rPr>
                <w:rFonts w:asciiTheme="majorHAnsi" w:eastAsiaTheme="minorEastAsia" w:hAnsiTheme="majorHAnsi" w:cstheme="majorHAnsi"/>
                <w:sz w:val="20"/>
                <w:szCs w:val="20"/>
              </w:rPr>
            </w:pPr>
          </w:p>
        </w:tc>
      </w:tr>
    </w:tbl>
    <w:p w14:paraId="6FB4D41B" w14:textId="77777777" w:rsidR="00352FC9" w:rsidRPr="00352FC9" w:rsidRDefault="00352FC9" w:rsidP="00352FC9">
      <w:pPr>
        <w:keepNext/>
        <w:pBdr>
          <w:bottom w:val="single" w:sz="12" w:space="1" w:color="000000"/>
        </w:pBdr>
        <w:spacing w:before="360" w:after="240"/>
        <w:outlineLvl w:val="1"/>
        <w:rPr>
          <w:rFonts w:asciiTheme="majorHAnsi" w:hAnsiTheme="majorHAnsi" w:cstheme="majorHAnsi"/>
          <w:b/>
          <w:sz w:val="28"/>
          <w:szCs w:val="28"/>
        </w:rPr>
      </w:pPr>
      <w:bookmarkStart w:id="68" w:name="_Toc148169195"/>
      <w:bookmarkStart w:id="69" w:name="_Toc148169449"/>
      <w:bookmarkStart w:id="70" w:name="_Toc150561916"/>
      <w:bookmarkStart w:id="71" w:name="_Toc150562122"/>
      <w:bookmarkStart w:id="72" w:name="_Toc151476329"/>
      <w:r w:rsidRPr="00352FC9">
        <w:rPr>
          <w:rFonts w:asciiTheme="majorHAnsi" w:hAnsiTheme="majorHAnsi" w:cstheme="majorHAnsi"/>
          <w:b/>
          <w:sz w:val="28"/>
          <w:szCs w:val="28"/>
        </w:rPr>
        <w:lastRenderedPageBreak/>
        <w:t>pH Meter Calibration and Product pH Monitoring Log</w:t>
      </w:r>
      <w:bookmarkEnd w:id="68"/>
      <w:bookmarkEnd w:id="69"/>
      <w:bookmarkEnd w:id="70"/>
      <w:bookmarkEnd w:id="71"/>
      <w:bookmarkEnd w:id="72"/>
    </w:p>
    <w:p w14:paraId="237E28B5" w14:textId="77777777" w:rsidR="00F35A7A" w:rsidRPr="00F35A7A" w:rsidRDefault="00F35A7A" w:rsidP="0017049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9440" behindDoc="0" locked="0" layoutInCell="1" allowOverlap="1" wp14:anchorId="6F7FAF25" wp14:editId="106F2252">
                <wp:simplePos x="0" y="0"/>
                <wp:positionH relativeFrom="column">
                  <wp:posOffset>803868</wp:posOffset>
                </wp:positionH>
                <wp:positionV relativeFrom="paragraph">
                  <wp:posOffset>163900</wp:posOffset>
                </wp:positionV>
                <wp:extent cx="5998866" cy="10048"/>
                <wp:effectExtent l="0" t="0" r="20955" b="28575"/>
                <wp:wrapNone/>
                <wp:docPr id="954593968"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1C8CC7" id="Straight Connector 20"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39EC754E" w14:textId="77777777" w:rsidR="00F35A7A" w:rsidRPr="00352FC9" w:rsidRDefault="00F35A7A" w:rsidP="0017049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0464" behindDoc="0" locked="0" layoutInCell="1" allowOverlap="1" wp14:anchorId="12844B48" wp14:editId="7848B210">
                <wp:simplePos x="0" y="0"/>
                <wp:positionH relativeFrom="column">
                  <wp:posOffset>969665</wp:posOffset>
                </wp:positionH>
                <wp:positionV relativeFrom="paragraph">
                  <wp:posOffset>162902</wp:posOffset>
                </wp:positionV>
                <wp:extent cx="5868237" cy="15072"/>
                <wp:effectExtent l="0" t="0" r="37465" b="23495"/>
                <wp:wrapNone/>
                <wp:docPr id="540197485"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FB1CD4" id="Straight Connector 21"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3F5D0B1A" w14:textId="77777777" w:rsidR="00F35A7A" w:rsidRPr="00352FC9" w:rsidRDefault="00F35A7A" w:rsidP="00F35A7A">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3536" behindDoc="0" locked="0" layoutInCell="1" allowOverlap="1" wp14:anchorId="17E416C3" wp14:editId="2449EF90">
                <wp:simplePos x="0" y="0"/>
                <wp:positionH relativeFrom="column">
                  <wp:posOffset>5179924</wp:posOffset>
                </wp:positionH>
                <wp:positionV relativeFrom="paragraph">
                  <wp:posOffset>171952</wp:posOffset>
                </wp:positionV>
                <wp:extent cx="1557495" cy="10049"/>
                <wp:effectExtent l="0" t="0" r="24130" b="28575"/>
                <wp:wrapNone/>
                <wp:docPr id="650236115"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A6F72B" id="Straight Connector 2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2512" behindDoc="0" locked="0" layoutInCell="1" allowOverlap="1" wp14:anchorId="43782E0C" wp14:editId="748B47D1">
                <wp:simplePos x="0" y="0"/>
                <wp:positionH relativeFrom="column">
                  <wp:posOffset>3577213</wp:posOffset>
                </wp:positionH>
                <wp:positionV relativeFrom="paragraph">
                  <wp:posOffset>156880</wp:posOffset>
                </wp:positionV>
                <wp:extent cx="974690" cy="4445"/>
                <wp:effectExtent l="0" t="0" r="35560" b="33655"/>
                <wp:wrapNone/>
                <wp:docPr id="150340063"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C76EDB" id="Straight Connector 2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1488" behindDoc="0" locked="0" layoutInCell="1" allowOverlap="1" wp14:anchorId="1E4F0561" wp14:editId="588E15CE">
                <wp:simplePos x="0" y="0"/>
                <wp:positionH relativeFrom="column">
                  <wp:posOffset>301450</wp:posOffset>
                </wp:positionH>
                <wp:positionV relativeFrom="paragraph">
                  <wp:posOffset>156880</wp:posOffset>
                </wp:positionV>
                <wp:extent cx="2793441" cy="5024"/>
                <wp:effectExtent l="0" t="0" r="26035" b="33655"/>
                <wp:wrapNone/>
                <wp:docPr id="687254449"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A28CBD" id="Straight Connector 22"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906"/>
        <w:gridCol w:w="1212"/>
        <w:gridCol w:w="1314"/>
        <w:gridCol w:w="1314"/>
        <w:gridCol w:w="3090"/>
        <w:gridCol w:w="1230"/>
        <w:gridCol w:w="1230"/>
        <w:gridCol w:w="1230"/>
        <w:gridCol w:w="1440"/>
      </w:tblGrid>
      <w:tr w:rsidR="00352FC9" w:rsidRPr="00352FC9" w14:paraId="2791F501" w14:textId="77777777" w:rsidTr="009D0693">
        <w:trPr>
          <w:trHeight w:val="710"/>
        </w:trPr>
        <w:tc>
          <w:tcPr>
            <w:tcW w:w="13770" w:type="dxa"/>
            <w:gridSpan w:val="10"/>
            <w:tcBorders>
              <w:top w:val="single" w:sz="8" w:space="0" w:color="000000"/>
              <w:left w:val="single" w:sz="8" w:space="0" w:color="000000"/>
              <w:bottom w:val="single" w:sz="4" w:space="0" w:color="000000"/>
              <w:right w:val="single" w:sz="8" w:space="0" w:color="000000"/>
            </w:tcBorders>
            <w:shd w:val="clear" w:color="auto" w:fill="D9E2F3" w:themeFill="accent1" w:themeFillTint="33"/>
            <w:tcMar>
              <w:top w:w="80" w:type="dxa"/>
              <w:left w:w="80" w:type="dxa"/>
              <w:bottom w:w="80" w:type="dxa"/>
              <w:right w:w="80" w:type="dxa"/>
            </w:tcMar>
            <w:vAlign w:val="center"/>
          </w:tcPr>
          <w:p w14:paraId="4600CBA9" w14:textId="77777777" w:rsidR="00352FC9" w:rsidRPr="00352FC9" w:rsidRDefault="00352FC9" w:rsidP="00352FC9">
            <w:pPr>
              <w:pBdr>
                <w:top w:val="nil"/>
                <w:left w:val="nil"/>
                <w:bottom w:val="nil"/>
                <w:right w:val="nil"/>
                <w:between w:val="nil"/>
              </w:pBdr>
              <w:jc w:val="both"/>
              <w:rPr>
                <w:rFonts w:asciiTheme="majorHAnsi" w:eastAsia="Helvetica Neue" w:hAnsiTheme="majorHAnsi" w:cstheme="majorHAnsi"/>
                <w:color w:val="000000"/>
                <w:sz w:val="20"/>
                <w:szCs w:val="20"/>
              </w:rPr>
            </w:pPr>
            <w:r w:rsidRPr="00352FC9">
              <w:rPr>
                <w:rFonts w:asciiTheme="majorHAnsi" w:eastAsia="Times New Roman" w:hAnsiTheme="majorHAnsi" w:cstheme="majorHAnsi"/>
                <w:b/>
                <w:color w:val="000000"/>
                <w:sz w:val="20"/>
                <w:szCs w:val="20"/>
              </w:rPr>
              <w:t>Instructions</w:t>
            </w:r>
            <w:r w:rsidRPr="00352FC9">
              <w:rPr>
                <w:rFonts w:asciiTheme="majorHAnsi" w:eastAsia="Times New Roman" w:hAnsiTheme="majorHAnsi" w:cstheme="majorHAnsi"/>
                <w:b/>
                <w:bCs/>
                <w:color w:val="000000"/>
                <w:sz w:val="20"/>
                <w:szCs w:val="20"/>
              </w:rPr>
              <w:t>:</w:t>
            </w:r>
            <w:r w:rsidRPr="00352FC9">
              <w:rPr>
                <w:rFonts w:asciiTheme="majorHAnsi" w:eastAsia="Times New Roman" w:hAnsiTheme="majorHAnsi" w:cstheme="majorHAnsi"/>
                <w:color w:val="000000"/>
                <w:sz w:val="20"/>
                <w:szCs w:val="20"/>
              </w:rPr>
              <w:t xml:space="preserve"> The designated food establishment employee(s) must record the calibration of the pH meter and any corrective action taken each time the meter is calibrated. The pH meter must be </w:t>
            </w:r>
            <w:r w:rsidRPr="00352FC9">
              <w:rPr>
                <w:rFonts w:asciiTheme="majorHAnsi" w:eastAsia="Times New Roman" w:hAnsiTheme="majorHAnsi" w:cstheme="majorHAnsi"/>
                <w:color w:val="000000"/>
                <w:sz w:val="20"/>
                <w:szCs w:val="20"/>
                <w:u w:val="single"/>
              </w:rPr>
              <w:t>calibrated daily. Verify that the 4.00 pH buffer solution reads between 3.9 and 4.1 after calibration is complete</w:t>
            </w:r>
            <w:r w:rsidRPr="00352FC9">
              <w:rPr>
                <w:rFonts w:asciiTheme="majorHAnsi" w:eastAsia="Times New Roman" w:hAnsiTheme="majorHAnsi" w:cstheme="majorHAnsi"/>
                <w:color w:val="000000"/>
                <w:sz w:val="20"/>
                <w:szCs w:val="20"/>
              </w:rPr>
              <w:t xml:space="preserve">. The designated supervisor must verify and initial that food establishment employees are using and calibrating pH meter properly by visually observing employee activities during hours of operation. This log should be maintained for a minimum of 6 </w:t>
            </w:r>
            <w:r w:rsidRPr="00352FC9">
              <w:rPr>
                <w:rFonts w:asciiTheme="majorHAnsi" w:eastAsia="Helvetica" w:hAnsiTheme="majorHAnsi" w:cstheme="majorHAnsi"/>
                <w:sz w:val="20"/>
                <w:szCs w:val="20"/>
                <w:u w:color="000000"/>
              </w:rPr>
              <w:t>months</w:t>
            </w:r>
            <w:r w:rsidRPr="00352FC9">
              <w:rPr>
                <w:rFonts w:asciiTheme="majorHAnsi" w:eastAsia="Times New Roman" w:hAnsiTheme="majorHAnsi" w:cstheme="majorHAnsi"/>
                <w:color w:val="000000"/>
                <w:sz w:val="20"/>
                <w:szCs w:val="20"/>
              </w:rPr>
              <w:t>.</w:t>
            </w:r>
          </w:p>
        </w:tc>
      </w:tr>
      <w:tr w:rsidR="00352FC9" w:rsidRPr="00352FC9" w14:paraId="68854734" w14:textId="77777777" w:rsidTr="009D0693">
        <w:trPr>
          <w:trHeight w:val="144"/>
        </w:trPr>
        <w:tc>
          <w:tcPr>
            <w:tcW w:w="8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2570DC57" w14:textId="77777777" w:rsidR="00352FC9" w:rsidRPr="00352FC9" w:rsidRDefault="00352FC9" w:rsidP="00352FC9">
            <w:pPr>
              <w:pBdr>
                <w:top w:val="nil"/>
                <w:left w:val="nil"/>
                <w:bottom w:val="nil"/>
                <w:right w:val="nil"/>
                <w:between w:val="nil"/>
              </w:pBdr>
              <w:jc w:val="center"/>
              <w:rPr>
                <w:rFonts w:asciiTheme="majorHAnsi" w:eastAsia="Helvetica Neue" w:hAnsiTheme="majorHAnsi" w:cstheme="majorHAnsi"/>
                <w:color w:val="000000"/>
                <w:sz w:val="20"/>
                <w:szCs w:val="20"/>
              </w:rPr>
            </w:pPr>
            <w:r w:rsidRPr="00352FC9">
              <w:rPr>
                <w:rFonts w:asciiTheme="majorHAnsi" w:eastAsia="Times New Roman" w:hAnsiTheme="majorHAnsi" w:cstheme="majorHAnsi"/>
                <w:b/>
                <w:color w:val="000000"/>
                <w:sz w:val="20"/>
                <w:szCs w:val="20"/>
              </w:rPr>
              <w:t>Date &amp; Initial</w:t>
            </w:r>
          </w:p>
        </w:tc>
        <w:tc>
          <w:tcPr>
            <w:tcW w:w="9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75C1B930" w14:textId="77777777" w:rsidR="00352FC9" w:rsidRPr="00352FC9" w:rsidRDefault="00352FC9" w:rsidP="00352FC9">
            <w:pPr>
              <w:pBdr>
                <w:top w:val="nil"/>
                <w:left w:val="nil"/>
                <w:bottom w:val="nil"/>
                <w:right w:val="nil"/>
                <w:between w:val="nil"/>
              </w:pBdr>
              <w:jc w:val="center"/>
              <w:rPr>
                <w:rFonts w:asciiTheme="majorHAnsi" w:eastAsia="Times New Roman" w:hAnsiTheme="majorHAnsi" w:cstheme="majorHAnsi"/>
                <w:color w:val="000000"/>
                <w:sz w:val="20"/>
                <w:szCs w:val="20"/>
              </w:rPr>
            </w:pPr>
            <w:r w:rsidRPr="00352FC9">
              <w:rPr>
                <w:rFonts w:asciiTheme="majorHAnsi" w:eastAsia="Times New Roman" w:hAnsiTheme="majorHAnsi" w:cstheme="majorHAnsi"/>
                <w:b/>
                <w:color w:val="000000"/>
                <w:sz w:val="20"/>
                <w:szCs w:val="20"/>
              </w:rPr>
              <w:t>pH meter #</w:t>
            </w:r>
          </w:p>
          <w:p w14:paraId="23EA607F" w14:textId="77777777" w:rsidR="00352FC9" w:rsidRPr="00352FC9" w:rsidRDefault="00352FC9" w:rsidP="00352FC9">
            <w:pPr>
              <w:pBdr>
                <w:top w:val="nil"/>
                <w:left w:val="nil"/>
                <w:bottom w:val="nil"/>
                <w:right w:val="nil"/>
                <w:between w:val="nil"/>
              </w:pBdr>
              <w:jc w:val="center"/>
              <w:rPr>
                <w:rFonts w:asciiTheme="majorHAnsi" w:eastAsia="Helvetica Neue" w:hAnsiTheme="majorHAnsi" w:cstheme="majorHAnsi"/>
                <w:color w:val="000000"/>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7184BDED" w14:textId="77777777" w:rsidR="00352FC9" w:rsidRPr="00352FC9" w:rsidRDefault="00352FC9" w:rsidP="00352FC9">
            <w:pPr>
              <w:pBdr>
                <w:top w:val="nil"/>
                <w:left w:val="nil"/>
                <w:bottom w:val="nil"/>
                <w:right w:val="nil"/>
                <w:between w:val="nil"/>
              </w:pBdr>
              <w:jc w:val="center"/>
              <w:rPr>
                <w:rFonts w:asciiTheme="majorHAnsi" w:eastAsia="Helvetica Neue" w:hAnsiTheme="majorHAnsi" w:cstheme="majorHAnsi"/>
                <w:color w:val="000000"/>
                <w:sz w:val="20"/>
                <w:szCs w:val="20"/>
              </w:rPr>
            </w:pPr>
            <w:r w:rsidRPr="00352FC9">
              <w:rPr>
                <w:rFonts w:asciiTheme="majorHAnsi" w:eastAsia="Times New Roman" w:hAnsiTheme="majorHAnsi" w:cstheme="majorHAnsi"/>
                <w:b/>
                <w:color w:val="000000"/>
                <w:sz w:val="20"/>
                <w:szCs w:val="20"/>
              </w:rPr>
              <w:t>Calibrated before use?</w:t>
            </w:r>
          </w:p>
        </w:tc>
        <w:tc>
          <w:tcPr>
            <w:tcW w:w="13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0C772C7B" w14:textId="77777777" w:rsidR="00352FC9" w:rsidRPr="00352FC9" w:rsidRDefault="00352FC9" w:rsidP="00352FC9">
            <w:pPr>
              <w:pBdr>
                <w:top w:val="nil"/>
                <w:left w:val="nil"/>
                <w:bottom w:val="nil"/>
                <w:right w:val="nil"/>
                <w:between w:val="nil"/>
              </w:pBdr>
              <w:jc w:val="center"/>
              <w:rPr>
                <w:rFonts w:asciiTheme="majorHAnsi" w:eastAsia="Helvetica Neue" w:hAnsiTheme="majorHAnsi" w:cstheme="majorHAnsi"/>
                <w:color w:val="000000"/>
                <w:sz w:val="20"/>
                <w:szCs w:val="20"/>
              </w:rPr>
            </w:pPr>
            <w:r w:rsidRPr="00352FC9">
              <w:rPr>
                <w:rFonts w:asciiTheme="majorHAnsi" w:eastAsia="Times New Roman" w:hAnsiTheme="majorHAnsi" w:cstheme="majorHAnsi"/>
                <w:b/>
                <w:color w:val="000000"/>
                <w:sz w:val="20"/>
                <w:szCs w:val="20"/>
              </w:rPr>
              <w:t>pH 4.0 reading after calibration</w:t>
            </w:r>
          </w:p>
        </w:tc>
        <w:tc>
          <w:tcPr>
            <w:tcW w:w="13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52F21611" w14:textId="77777777" w:rsidR="00352FC9" w:rsidRPr="00352FC9" w:rsidRDefault="00352FC9" w:rsidP="00352FC9">
            <w:pPr>
              <w:pBdr>
                <w:top w:val="nil"/>
                <w:left w:val="nil"/>
                <w:bottom w:val="nil"/>
                <w:right w:val="nil"/>
                <w:between w:val="nil"/>
              </w:pBdr>
              <w:jc w:val="center"/>
              <w:rPr>
                <w:rFonts w:asciiTheme="majorHAnsi" w:eastAsia="Helvetica Neue" w:hAnsiTheme="majorHAnsi" w:cstheme="majorHAnsi"/>
                <w:color w:val="000000"/>
                <w:sz w:val="20"/>
                <w:szCs w:val="20"/>
              </w:rPr>
            </w:pPr>
            <w:r w:rsidRPr="00352FC9">
              <w:rPr>
                <w:rFonts w:asciiTheme="majorHAnsi" w:eastAsia="Times New Roman" w:hAnsiTheme="majorHAnsi" w:cstheme="majorHAnsi"/>
                <w:b/>
                <w:color w:val="000000"/>
                <w:sz w:val="20"/>
                <w:szCs w:val="20"/>
              </w:rPr>
              <w:t xml:space="preserve">Accurate within 3.9 </w:t>
            </w:r>
            <w:r w:rsidRPr="00352FC9">
              <w:rPr>
                <w:rFonts w:asciiTheme="majorHAnsi" w:eastAsia="Helvetica Neue" w:hAnsiTheme="majorHAnsi" w:cstheme="majorHAnsi"/>
                <w:b/>
                <w:color w:val="000000"/>
                <w:sz w:val="20"/>
                <w:szCs w:val="20"/>
              </w:rPr>
              <w:t xml:space="preserve">– </w:t>
            </w:r>
            <w:r w:rsidRPr="00352FC9">
              <w:rPr>
                <w:rFonts w:asciiTheme="majorHAnsi" w:eastAsia="Times New Roman" w:hAnsiTheme="majorHAnsi" w:cstheme="majorHAnsi"/>
                <w:b/>
                <w:color w:val="000000"/>
                <w:sz w:val="20"/>
                <w:szCs w:val="20"/>
              </w:rPr>
              <w:t>4.1 (yes/no)</w:t>
            </w:r>
          </w:p>
        </w:tc>
        <w:tc>
          <w:tcPr>
            <w:tcW w:w="30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2C456A89" w14:textId="77777777" w:rsidR="00352FC9" w:rsidRPr="00352FC9" w:rsidRDefault="00352FC9" w:rsidP="00352FC9">
            <w:pPr>
              <w:pBdr>
                <w:top w:val="nil"/>
                <w:left w:val="nil"/>
                <w:bottom w:val="nil"/>
                <w:right w:val="nil"/>
                <w:between w:val="nil"/>
              </w:pBdr>
              <w:jc w:val="center"/>
              <w:rPr>
                <w:rFonts w:asciiTheme="majorHAnsi" w:eastAsia="Helvetica Neue" w:hAnsiTheme="majorHAnsi" w:cstheme="majorHAnsi"/>
                <w:color w:val="000000"/>
                <w:sz w:val="20"/>
                <w:szCs w:val="20"/>
              </w:rPr>
            </w:pPr>
            <w:r w:rsidRPr="00352FC9">
              <w:rPr>
                <w:rFonts w:asciiTheme="majorHAnsi" w:eastAsia="Times New Roman" w:hAnsiTheme="majorHAnsi" w:cstheme="majorHAnsi"/>
                <w:b/>
                <w:color w:val="000000"/>
                <w:sz w:val="20"/>
                <w:szCs w:val="20"/>
              </w:rPr>
              <w:t>Corrective Action</w:t>
            </w:r>
          </w:p>
        </w:tc>
        <w:tc>
          <w:tcPr>
            <w:tcW w:w="12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E14D3DF" w14:textId="77777777" w:rsidR="00352FC9" w:rsidRPr="00352FC9" w:rsidRDefault="00352FC9" w:rsidP="00352FC9">
            <w:pPr>
              <w:pBdr>
                <w:top w:val="nil"/>
                <w:left w:val="nil"/>
                <w:bottom w:val="nil"/>
                <w:right w:val="nil"/>
                <w:between w:val="nil"/>
              </w:pBdr>
              <w:jc w:val="center"/>
              <w:rPr>
                <w:rFonts w:asciiTheme="majorHAnsi" w:eastAsia="Times New Roman" w:hAnsiTheme="majorHAnsi" w:cstheme="majorHAnsi"/>
                <w:b/>
                <w:color w:val="000000"/>
                <w:sz w:val="20"/>
                <w:szCs w:val="20"/>
              </w:rPr>
            </w:pPr>
            <w:r w:rsidRPr="00352FC9">
              <w:rPr>
                <w:rFonts w:asciiTheme="majorHAnsi" w:eastAsia="Times New Roman" w:hAnsiTheme="majorHAnsi" w:cstheme="majorHAnsi"/>
                <w:b/>
                <w:color w:val="000000"/>
                <w:sz w:val="20"/>
                <w:szCs w:val="20"/>
              </w:rPr>
              <w:t>Product Tested</w:t>
            </w:r>
          </w:p>
        </w:tc>
        <w:tc>
          <w:tcPr>
            <w:tcW w:w="12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0110482" w14:textId="77777777" w:rsidR="00352FC9" w:rsidRPr="00352FC9" w:rsidRDefault="00352FC9" w:rsidP="00352FC9">
            <w:pPr>
              <w:pBdr>
                <w:top w:val="nil"/>
                <w:left w:val="nil"/>
                <w:bottom w:val="nil"/>
                <w:right w:val="nil"/>
                <w:between w:val="nil"/>
              </w:pBdr>
              <w:jc w:val="center"/>
              <w:rPr>
                <w:rFonts w:asciiTheme="majorHAnsi" w:eastAsia="Times New Roman" w:hAnsiTheme="majorHAnsi" w:cstheme="majorHAnsi"/>
                <w:b/>
                <w:color w:val="000000"/>
                <w:sz w:val="20"/>
                <w:szCs w:val="20"/>
              </w:rPr>
            </w:pPr>
            <w:r w:rsidRPr="00352FC9">
              <w:rPr>
                <w:rFonts w:asciiTheme="majorHAnsi" w:eastAsia="Times New Roman" w:hAnsiTheme="majorHAnsi" w:cstheme="majorHAnsi"/>
                <w:b/>
                <w:color w:val="000000"/>
                <w:sz w:val="20"/>
                <w:szCs w:val="20"/>
              </w:rPr>
              <w:t>Product Batch ID</w:t>
            </w:r>
          </w:p>
        </w:tc>
        <w:tc>
          <w:tcPr>
            <w:tcW w:w="12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7E69152" w14:textId="77777777" w:rsidR="00352FC9" w:rsidRPr="00352FC9" w:rsidRDefault="00352FC9" w:rsidP="00352FC9">
            <w:pPr>
              <w:pBdr>
                <w:top w:val="nil"/>
                <w:left w:val="nil"/>
                <w:bottom w:val="nil"/>
                <w:right w:val="nil"/>
                <w:between w:val="nil"/>
              </w:pBdr>
              <w:jc w:val="center"/>
              <w:rPr>
                <w:rFonts w:asciiTheme="majorHAnsi" w:eastAsia="Times New Roman" w:hAnsiTheme="majorHAnsi" w:cstheme="majorHAnsi"/>
                <w:b/>
                <w:color w:val="000000"/>
                <w:sz w:val="20"/>
                <w:szCs w:val="20"/>
              </w:rPr>
            </w:pPr>
            <w:r w:rsidRPr="00352FC9">
              <w:rPr>
                <w:rFonts w:asciiTheme="majorHAnsi" w:eastAsia="Times New Roman" w:hAnsiTheme="majorHAnsi" w:cstheme="majorHAnsi"/>
                <w:b/>
                <w:color w:val="000000"/>
                <w:sz w:val="20"/>
                <w:szCs w:val="20"/>
              </w:rPr>
              <w:t>pH value observed</w:t>
            </w:r>
          </w:p>
        </w:tc>
        <w:tc>
          <w:tcPr>
            <w:tcW w:w="144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5361C311" w14:textId="77777777" w:rsidR="00352FC9" w:rsidRPr="00352FC9" w:rsidRDefault="00352FC9" w:rsidP="00352FC9">
            <w:pPr>
              <w:pBdr>
                <w:top w:val="nil"/>
                <w:left w:val="nil"/>
                <w:bottom w:val="nil"/>
                <w:right w:val="nil"/>
                <w:between w:val="nil"/>
              </w:pBdr>
              <w:jc w:val="center"/>
              <w:rPr>
                <w:rFonts w:asciiTheme="majorHAnsi" w:eastAsia="Helvetica Neue" w:hAnsiTheme="majorHAnsi" w:cstheme="majorHAnsi"/>
                <w:color w:val="000000"/>
                <w:sz w:val="20"/>
                <w:szCs w:val="20"/>
              </w:rPr>
            </w:pPr>
            <w:r w:rsidRPr="00352FC9">
              <w:rPr>
                <w:rFonts w:asciiTheme="majorHAnsi" w:eastAsia="Times New Roman" w:hAnsiTheme="majorHAnsi" w:cstheme="majorHAnsi"/>
                <w:b/>
                <w:color w:val="000000"/>
                <w:sz w:val="20"/>
                <w:szCs w:val="20"/>
              </w:rPr>
              <w:t>Reviewed By/Date</w:t>
            </w:r>
          </w:p>
        </w:tc>
      </w:tr>
      <w:tr w:rsidR="00352FC9" w:rsidRPr="00352FC9" w14:paraId="0B91BB73" w14:textId="77777777" w:rsidTr="009D0693">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098289" w14:textId="77777777" w:rsidR="00352FC9" w:rsidRPr="00352FC9" w:rsidRDefault="00352FC9" w:rsidP="00352FC9">
            <w:pPr>
              <w:rPr>
                <w:rFonts w:asciiTheme="majorHAnsi" w:eastAsiaTheme="minorEastAsia"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E1AA24" w14:textId="77777777" w:rsidR="00352FC9" w:rsidRPr="00352FC9" w:rsidRDefault="00352FC9" w:rsidP="00352FC9">
            <w:pPr>
              <w:rPr>
                <w:rFonts w:asciiTheme="majorHAnsi" w:eastAsiaTheme="minorEastAsia"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492841"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9A2526"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8FECFB" w14:textId="77777777" w:rsidR="00352FC9" w:rsidRPr="00352FC9" w:rsidRDefault="00352FC9" w:rsidP="00352FC9">
            <w:pPr>
              <w:rPr>
                <w:rFonts w:asciiTheme="majorHAnsi" w:eastAsiaTheme="minorEastAsia"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8352A4"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1106485B"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39127851"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149E8A2E" w14:textId="77777777" w:rsidR="00352FC9" w:rsidRPr="00352FC9" w:rsidRDefault="00352FC9" w:rsidP="00352FC9">
            <w:pPr>
              <w:rPr>
                <w:rFonts w:asciiTheme="majorHAnsi" w:eastAsiaTheme="minorEastAsia"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27B684"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2C1AE617" w14:textId="77777777" w:rsidTr="009D0693">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D0E7EB" w14:textId="77777777" w:rsidR="00352FC9" w:rsidRPr="00352FC9" w:rsidRDefault="00352FC9" w:rsidP="00352FC9">
            <w:pPr>
              <w:rPr>
                <w:rFonts w:asciiTheme="majorHAnsi" w:eastAsiaTheme="minorEastAsia"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5E049B" w14:textId="77777777" w:rsidR="00352FC9" w:rsidRPr="00352FC9" w:rsidRDefault="00352FC9" w:rsidP="00352FC9">
            <w:pPr>
              <w:rPr>
                <w:rFonts w:asciiTheme="majorHAnsi" w:eastAsiaTheme="minorEastAsia"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E366E1"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EEA4E6"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38D942" w14:textId="77777777" w:rsidR="00352FC9" w:rsidRPr="00352FC9" w:rsidRDefault="00352FC9" w:rsidP="00352FC9">
            <w:pPr>
              <w:rPr>
                <w:rFonts w:asciiTheme="majorHAnsi" w:eastAsiaTheme="minorEastAsia"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F37A50"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34A837E3"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3474DDBA"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026AEF62" w14:textId="77777777" w:rsidR="00352FC9" w:rsidRPr="00352FC9" w:rsidRDefault="00352FC9" w:rsidP="00352FC9">
            <w:pPr>
              <w:rPr>
                <w:rFonts w:asciiTheme="majorHAnsi" w:eastAsiaTheme="minorEastAsia"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6E28AA"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6D203DC3" w14:textId="77777777" w:rsidTr="009D0693">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F9D327" w14:textId="77777777" w:rsidR="00352FC9" w:rsidRPr="00352FC9" w:rsidRDefault="00352FC9" w:rsidP="00352FC9">
            <w:pPr>
              <w:rPr>
                <w:rFonts w:asciiTheme="majorHAnsi" w:eastAsiaTheme="minorEastAsia"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264DFD" w14:textId="77777777" w:rsidR="00352FC9" w:rsidRPr="00352FC9" w:rsidRDefault="00352FC9" w:rsidP="00352FC9">
            <w:pPr>
              <w:rPr>
                <w:rFonts w:asciiTheme="majorHAnsi" w:eastAsiaTheme="minorEastAsia"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8AE668"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B61B98"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4D5AB5" w14:textId="77777777" w:rsidR="00352FC9" w:rsidRPr="00352FC9" w:rsidRDefault="00352FC9" w:rsidP="00352FC9">
            <w:pPr>
              <w:rPr>
                <w:rFonts w:asciiTheme="majorHAnsi" w:eastAsiaTheme="minorEastAsia"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9D85FA"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3929B8D0"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10A3DA1C"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78F30FC7" w14:textId="77777777" w:rsidR="00352FC9" w:rsidRPr="00352FC9" w:rsidRDefault="00352FC9" w:rsidP="00352FC9">
            <w:pPr>
              <w:rPr>
                <w:rFonts w:asciiTheme="majorHAnsi" w:eastAsiaTheme="minorEastAsia"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B13A8F"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64F6DEF6" w14:textId="77777777" w:rsidTr="009D0693">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EE5C6D" w14:textId="77777777" w:rsidR="00352FC9" w:rsidRPr="00352FC9" w:rsidRDefault="00352FC9" w:rsidP="00352FC9">
            <w:pPr>
              <w:rPr>
                <w:rFonts w:asciiTheme="majorHAnsi" w:eastAsiaTheme="minorEastAsia"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5C7B5E" w14:textId="77777777" w:rsidR="00352FC9" w:rsidRPr="00352FC9" w:rsidRDefault="00352FC9" w:rsidP="00352FC9">
            <w:pPr>
              <w:rPr>
                <w:rFonts w:asciiTheme="majorHAnsi" w:eastAsiaTheme="minorEastAsia"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F5A0B5"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233E9C"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25AE01" w14:textId="77777777" w:rsidR="00352FC9" w:rsidRPr="00352FC9" w:rsidRDefault="00352FC9" w:rsidP="00352FC9">
            <w:pPr>
              <w:rPr>
                <w:rFonts w:asciiTheme="majorHAnsi" w:eastAsiaTheme="minorEastAsia"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913334"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5F663FBC"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70A7F413"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764B6281" w14:textId="77777777" w:rsidR="00352FC9" w:rsidRPr="00352FC9" w:rsidRDefault="00352FC9" w:rsidP="00352FC9">
            <w:pPr>
              <w:rPr>
                <w:rFonts w:asciiTheme="majorHAnsi" w:eastAsiaTheme="minorEastAsia"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0ED464"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22AA66E0" w14:textId="77777777" w:rsidTr="009D0693">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D46D03" w14:textId="77777777" w:rsidR="00352FC9" w:rsidRPr="00352FC9" w:rsidRDefault="00352FC9" w:rsidP="00352FC9">
            <w:pPr>
              <w:rPr>
                <w:rFonts w:asciiTheme="majorHAnsi" w:eastAsiaTheme="minorEastAsia"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6710A4" w14:textId="77777777" w:rsidR="00352FC9" w:rsidRPr="00352FC9" w:rsidRDefault="00352FC9" w:rsidP="00352FC9">
            <w:pPr>
              <w:rPr>
                <w:rFonts w:asciiTheme="majorHAnsi" w:eastAsiaTheme="minorEastAsia"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F6237E"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BC704A"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2CA6B7" w14:textId="77777777" w:rsidR="00352FC9" w:rsidRPr="00352FC9" w:rsidRDefault="00352FC9" w:rsidP="00352FC9">
            <w:pPr>
              <w:rPr>
                <w:rFonts w:asciiTheme="majorHAnsi" w:eastAsiaTheme="minorEastAsia"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04A088"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128F6A62"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22F0F783"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11542220" w14:textId="77777777" w:rsidR="00352FC9" w:rsidRPr="00352FC9" w:rsidRDefault="00352FC9" w:rsidP="00352FC9">
            <w:pPr>
              <w:rPr>
                <w:rFonts w:asciiTheme="majorHAnsi" w:eastAsiaTheme="minorEastAsia"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ADEEAE"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6A4E7125" w14:textId="77777777" w:rsidTr="009D0693">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3954CC" w14:textId="77777777" w:rsidR="00352FC9" w:rsidRPr="00352FC9" w:rsidRDefault="00352FC9" w:rsidP="00352FC9">
            <w:pPr>
              <w:rPr>
                <w:rFonts w:asciiTheme="majorHAnsi" w:eastAsiaTheme="minorEastAsia"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770380" w14:textId="77777777" w:rsidR="00352FC9" w:rsidRPr="00352FC9" w:rsidRDefault="00352FC9" w:rsidP="00352FC9">
            <w:pPr>
              <w:rPr>
                <w:rFonts w:asciiTheme="majorHAnsi" w:eastAsiaTheme="minorEastAsia"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CE4D33"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744F34"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0F6824" w14:textId="77777777" w:rsidR="00352FC9" w:rsidRPr="00352FC9" w:rsidRDefault="00352FC9" w:rsidP="00352FC9">
            <w:pPr>
              <w:rPr>
                <w:rFonts w:asciiTheme="majorHAnsi" w:eastAsiaTheme="minorEastAsia"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1AF66F"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596CD37E"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3EFA7A71"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2A380995" w14:textId="77777777" w:rsidR="00352FC9" w:rsidRPr="00352FC9" w:rsidRDefault="00352FC9" w:rsidP="00352FC9">
            <w:pPr>
              <w:rPr>
                <w:rFonts w:asciiTheme="majorHAnsi" w:eastAsiaTheme="minorEastAsia"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D46C60"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3C9FD8F9" w14:textId="77777777" w:rsidTr="009D0693">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578336" w14:textId="77777777" w:rsidR="00352FC9" w:rsidRPr="00352FC9" w:rsidRDefault="00352FC9" w:rsidP="00352FC9">
            <w:pPr>
              <w:rPr>
                <w:rFonts w:asciiTheme="majorHAnsi" w:eastAsiaTheme="minorEastAsia"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51A899" w14:textId="77777777" w:rsidR="00352FC9" w:rsidRPr="00352FC9" w:rsidRDefault="00352FC9" w:rsidP="00352FC9">
            <w:pPr>
              <w:rPr>
                <w:rFonts w:asciiTheme="majorHAnsi" w:eastAsiaTheme="minorEastAsia"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BDEAB1"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E184D4"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B1B505" w14:textId="77777777" w:rsidR="00352FC9" w:rsidRPr="00352FC9" w:rsidRDefault="00352FC9" w:rsidP="00352FC9">
            <w:pPr>
              <w:rPr>
                <w:rFonts w:asciiTheme="majorHAnsi" w:eastAsiaTheme="minorEastAsia"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7A7255"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338107D6"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7816783A"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110F40F5" w14:textId="77777777" w:rsidR="00352FC9" w:rsidRPr="00352FC9" w:rsidRDefault="00352FC9" w:rsidP="00352FC9">
            <w:pPr>
              <w:rPr>
                <w:rFonts w:asciiTheme="majorHAnsi" w:eastAsiaTheme="minorEastAsia"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3BC276"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17B478FF" w14:textId="77777777" w:rsidTr="009D0693">
        <w:trPr>
          <w:trHeight w:val="432"/>
        </w:trPr>
        <w:tc>
          <w:tcPr>
            <w:tcW w:w="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539375" w14:textId="77777777" w:rsidR="00352FC9" w:rsidRPr="00352FC9" w:rsidRDefault="00352FC9" w:rsidP="00352FC9">
            <w:pPr>
              <w:rPr>
                <w:rFonts w:asciiTheme="majorHAnsi" w:eastAsiaTheme="minorEastAsia" w:hAnsiTheme="majorHAnsi" w:cstheme="majorHAnsi"/>
                <w:sz w:val="20"/>
                <w:szCs w:val="20"/>
              </w:rPr>
            </w:pPr>
          </w:p>
        </w:tc>
        <w:tc>
          <w:tcPr>
            <w:tcW w:w="9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4CE8E4" w14:textId="77777777" w:rsidR="00352FC9" w:rsidRPr="00352FC9" w:rsidRDefault="00352FC9" w:rsidP="00352FC9">
            <w:pPr>
              <w:rPr>
                <w:rFonts w:asciiTheme="majorHAnsi" w:eastAsiaTheme="minorEastAsia" w:hAnsiTheme="majorHAnsi" w:cstheme="majorHAnsi"/>
                <w:sz w:val="20"/>
                <w:szCs w:val="20"/>
              </w:rPr>
            </w:pPr>
          </w:p>
        </w:tc>
        <w:tc>
          <w:tcPr>
            <w:tcW w:w="12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8F3033"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38BEF0" w14:textId="77777777" w:rsidR="00352FC9" w:rsidRPr="00352FC9" w:rsidRDefault="00352FC9" w:rsidP="00352FC9">
            <w:pPr>
              <w:rPr>
                <w:rFonts w:asciiTheme="majorHAnsi" w:eastAsiaTheme="minorEastAsia" w:hAnsiTheme="majorHAnsi" w:cstheme="majorHAnsi"/>
                <w:sz w:val="20"/>
                <w:szCs w:val="20"/>
              </w:rPr>
            </w:pP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01CFAF" w14:textId="77777777" w:rsidR="00352FC9" w:rsidRPr="00352FC9" w:rsidRDefault="00352FC9" w:rsidP="00352FC9">
            <w:pPr>
              <w:rPr>
                <w:rFonts w:asciiTheme="majorHAnsi" w:eastAsiaTheme="minorEastAsia" w:hAnsiTheme="majorHAnsi" w:cstheme="majorHAnsi"/>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8945E3"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3A4B0316"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6AC232F0" w14:textId="77777777" w:rsidR="00352FC9" w:rsidRPr="00352FC9" w:rsidRDefault="00352FC9" w:rsidP="00352FC9">
            <w:pPr>
              <w:rPr>
                <w:rFonts w:asciiTheme="majorHAnsi" w:eastAsiaTheme="minorEastAsia" w:hAnsiTheme="majorHAnsi" w:cstheme="majorHAnsi"/>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37291A1F" w14:textId="77777777" w:rsidR="00352FC9" w:rsidRPr="00352FC9" w:rsidRDefault="00352FC9" w:rsidP="00352FC9">
            <w:pPr>
              <w:rPr>
                <w:rFonts w:asciiTheme="majorHAnsi" w:eastAsiaTheme="minorEastAsia"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DBF78C" w14:textId="77777777" w:rsidR="00352FC9" w:rsidRPr="00352FC9" w:rsidRDefault="00352FC9" w:rsidP="00352FC9">
            <w:pPr>
              <w:rPr>
                <w:rFonts w:asciiTheme="majorHAnsi" w:eastAsiaTheme="minorEastAsia" w:hAnsiTheme="majorHAnsi" w:cstheme="majorHAnsi"/>
                <w:sz w:val="20"/>
                <w:szCs w:val="20"/>
              </w:rPr>
            </w:pPr>
          </w:p>
        </w:tc>
      </w:tr>
    </w:tbl>
    <w:p w14:paraId="01929EE4" w14:textId="77777777" w:rsidR="00352FC9" w:rsidRPr="00352FC9" w:rsidRDefault="00352FC9" w:rsidP="00352FC9">
      <w:pPr>
        <w:keepNext/>
        <w:pBdr>
          <w:bottom w:val="single" w:sz="12" w:space="1" w:color="000000"/>
        </w:pBdr>
        <w:spacing w:before="360" w:after="240"/>
        <w:outlineLvl w:val="1"/>
        <w:rPr>
          <w:rFonts w:asciiTheme="majorHAnsi" w:hAnsiTheme="majorHAnsi" w:cstheme="majorHAnsi"/>
          <w:b/>
          <w:sz w:val="28"/>
          <w:szCs w:val="28"/>
          <w:u w:color="000000"/>
        </w:rPr>
      </w:pPr>
      <w:bookmarkStart w:id="73" w:name="_Toc148169196"/>
      <w:bookmarkStart w:id="74" w:name="_Toc148169450"/>
      <w:bookmarkStart w:id="75" w:name="_Toc150561917"/>
      <w:bookmarkStart w:id="76" w:name="_Toc150562123"/>
      <w:bookmarkStart w:id="77" w:name="_Toc151476330"/>
      <w:r w:rsidRPr="00352FC9">
        <w:rPr>
          <w:rFonts w:asciiTheme="majorHAnsi" w:hAnsiTheme="majorHAnsi" w:cstheme="majorHAnsi"/>
          <w:b/>
          <w:sz w:val="28"/>
          <w:szCs w:val="28"/>
          <w:u w:color="000000"/>
        </w:rPr>
        <w:lastRenderedPageBreak/>
        <w:t>Acidic or Acidified Food Cold Fill Hold/Release Log</w:t>
      </w:r>
      <w:bookmarkEnd w:id="73"/>
      <w:bookmarkEnd w:id="74"/>
      <w:bookmarkEnd w:id="75"/>
      <w:bookmarkEnd w:id="76"/>
      <w:bookmarkEnd w:id="77"/>
    </w:p>
    <w:p w14:paraId="11BB18C1" w14:textId="77777777" w:rsidR="00F35A7A" w:rsidRPr="00F35A7A" w:rsidRDefault="00F35A7A" w:rsidP="0017049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5584" behindDoc="0" locked="0" layoutInCell="1" allowOverlap="1" wp14:anchorId="7F774551" wp14:editId="1DAB1FCD">
                <wp:simplePos x="0" y="0"/>
                <wp:positionH relativeFrom="column">
                  <wp:posOffset>803868</wp:posOffset>
                </wp:positionH>
                <wp:positionV relativeFrom="paragraph">
                  <wp:posOffset>163900</wp:posOffset>
                </wp:positionV>
                <wp:extent cx="5998866" cy="10048"/>
                <wp:effectExtent l="0" t="0" r="20955" b="28575"/>
                <wp:wrapNone/>
                <wp:docPr id="1500688472"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74D694" id="Straight Connector 20"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51B14E13" w14:textId="77777777" w:rsidR="00F35A7A" w:rsidRPr="00352FC9" w:rsidRDefault="00F35A7A" w:rsidP="0017049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6608" behindDoc="0" locked="0" layoutInCell="1" allowOverlap="1" wp14:anchorId="48EFBA30" wp14:editId="2FC69E8D">
                <wp:simplePos x="0" y="0"/>
                <wp:positionH relativeFrom="column">
                  <wp:posOffset>969665</wp:posOffset>
                </wp:positionH>
                <wp:positionV relativeFrom="paragraph">
                  <wp:posOffset>162902</wp:posOffset>
                </wp:positionV>
                <wp:extent cx="5868237" cy="15072"/>
                <wp:effectExtent l="0" t="0" r="37465" b="23495"/>
                <wp:wrapNone/>
                <wp:docPr id="2046022359"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4D949D" id="Straight Connector 21"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1A0CFDF4" w14:textId="77777777" w:rsidR="00F35A7A" w:rsidRPr="00352FC9" w:rsidRDefault="00F35A7A" w:rsidP="00F35A7A">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9680" behindDoc="0" locked="0" layoutInCell="1" allowOverlap="1" wp14:anchorId="71BD5C43" wp14:editId="08897CC4">
                <wp:simplePos x="0" y="0"/>
                <wp:positionH relativeFrom="column">
                  <wp:posOffset>5179924</wp:posOffset>
                </wp:positionH>
                <wp:positionV relativeFrom="paragraph">
                  <wp:posOffset>171952</wp:posOffset>
                </wp:positionV>
                <wp:extent cx="1557495" cy="10049"/>
                <wp:effectExtent l="0" t="0" r="24130" b="28575"/>
                <wp:wrapNone/>
                <wp:docPr id="660669674"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699420" id="Straight Connector 2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8656" behindDoc="0" locked="0" layoutInCell="1" allowOverlap="1" wp14:anchorId="1D841996" wp14:editId="6FD653AD">
                <wp:simplePos x="0" y="0"/>
                <wp:positionH relativeFrom="column">
                  <wp:posOffset>3577213</wp:posOffset>
                </wp:positionH>
                <wp:positionV relativeFrom="paragraph">
                  <wp:posOffset>156880</wp:posOffset>
                </wp:positionV>
                <wp:extent cx="974690" cy="4445"/>
                <wp:effectExtent l="0" t="0" r="35560" b="33655"/>
                <wp:wrapNone/>
                <wp:docPr id="1780316788"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5FC17" id="Straight Connector 2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7632" behindDoc="0" locked="0" layoutInCell="1" allowOverlap="1" wp14:anchorId="0C54F8EE" wp14:editId="32DE7749">
                <wp:simplePos x="0" y="0"/>
                <wp:positionH relativeFrom="column">
                  <wp:posOffset>301450</wp:posOffset>
                </wp:positionH>
                <wp:positionV relativeFrom="paragraph">
                  <wp:posOffset>156880</wp:posOffset>
                </wp:positionV>
                <wp:extent cx="2793441" cy="5024"/>
                <wp:effectExtent l="0" t="0" r="26035" b="33655"/>
                <wp:wrapNone/>
                <wp:docPr id="2014267088"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AE56D" id="Straight Connector 22"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2"/>
        <w:gridCol w:w="933"/>
        <w:gridCol w:w="932"/>
        <w:gridCol w:w="793"/>
        <w:gridCol w:w="1080"/>
        <w:gridCol w:w="1080"/>
        <w:gridCol w:w="1080"/>
        <w:gridCol w:w="1080"/>
        <w:gridCol w:w="3150"/>
        <w:gridCol w:w="1260"/>
        <w:gridCol w:w="1440"/>
      </w:tblGrid>
      <w:tr w:rsidR="00352FC9" w:rsidRPr="00352FC9" w14:paraId="14482EFB" w14:textId="77777777" w:rsidTr="009D0693">
        <w:trPr>
          <w:trHeight w:val="144"/>
        </w:trPr>
        <w:tc>
          <w:tcPr>
            <w:tcW w:w="13760" w:type="dxa"/>
            <w:gridSpan w:val="11"/>
            <w:tcBorders>
              <w:top w:val="single" w:sz="8" w:space="0" w:color="000000"/>
              <w:left w:val="single" w:sz="8" w:space="0" w:color="000000"/>
              <w:bottom w:val="single" w:sz="4" w:space="0" w:color="000000"/>
              <w:right w:val="single" w:sz="8" w:space="0" w:color="000000"/>
            </w:tcBorders>
            <w:shd w:val="clear" w:color="auto" w:fill="D9E2F3" w:themeFill="accent1" w:themeFillTint="33"/>
            <w:tcMar>
              <w:top w:w="80" w:type="dxa"/>
              <w:left w:w="80" w:type="dxa"/>
              <w:bottom w:w="80" w:type="dxa"/>
              <w:right w:w="80" w:type="dxa"/>
            </w:tcMar>
            <w:vAlign w:val="center"/>
          </w:tcPr>
          <w:p w14:paraId="586ACD05" w14:textId="77777777" w:rsidR="00352FC9" w:rsidRPr="00352FC9" w:rsidRDefault="00352FC9" w:rsidP="00352FC9">
            <w:pPr>
              <w:jc w:val="both"/>
              <w:rPr>
                <w:rFonts w:asciiTheme="majorHAnsi" w:eastAsia="Helvetica" w:hAnsiTheme="majorHAnsi" w:cstheme="majorHAnsi"/>
                <w:color w:val="000000"/>
                <w:sz w:val="20"/>
                <w:szCs w:val="20"/>
                <w:u w:color="000000"/>
              </w:rPr>
            </w:pPr>
            <w:r w:rsidRPr="00352FC9">
              <w:rPr>
                <w:rFonts w:asciiTheme="majorHAnsi" w:eastAsia="Helvetica" w:hAnsiTheme="majorHAnsi" w:cstheme="majorHAnsi"/>
                <w:b/>
                <w:bCs/>
                <w:color w:val="000000"/>
                <w:sz w:val="20"/>
                <w:szCs w:val="20"/>
                <w:u w:color="000000"/>
              </w:rPr>
              <w:t>Instructions:</w:t>
            </w:r>
            <w:r w:rsidRPr="00352FC9">
              <w:rPr>
                <w:rFonts w:asciiTheme="majorHAnsi" w:eastAsia="Helvetica" w:hAnsiTheme="majorHAnsi" w:cstheme="majorHAnsi"/>
                <w:color w:val="000000"/>
                <w:sz w:val="20"/>
                <w:szCs w:val="20"/>
                <w:u w:color="000000"/>
              </w:rPr>
              <w:t xml:space="preserve"> The designated food</w:t>
            </w:r>
            <w:r w:rsidRPr="00352FC9">
              <w:rPr>
                <w:rFonts w:asciiTheme="majorHAnsi" w:eastAsia="Helvetica" w:hAnsiTheme="majorHAnsi" w:cstheme="majorHAnsi"/>
                <w:sz w:val="20"/>
                <w:szCs w:val="20"/>
                <w:u w:color="000000"/>
              </w:rPr>
              <w:t xml:space="preserve"> establishment employee(s) must record the calibration of the pH meter and any corrective action taken each time the meter is calibrated. The pH meter must be </w:t>
            </w:r>
            <w:r w:rsidRPr="00352FC9">
              <w:rPr>
                <w:rFonts w:asciiTheme="majorHAnsi" w:eastAsia="Helvetica" w:hAnsiTheme="majorHAnsi" w:cstheme="majorHAnsi"/>
                <w:sz w:val="20"/>
                <w:szCs w:val="20"/>
                <w:u w:val="single"/>
              </w:rPr>
              <w:t>calibrated on each day of use. Verify that the 4.00 pH buffer solution reads between 3.9 and 4.1 after calibration is complete</w:t>
            </w:r>
            <w:r w:rsidRPr="00352FC9">
              <w:rPr>
                <w:rFonts w:asciiTheme="majorHAnsi" w:eastAsia="Helvetica" w:hAnsiTheme="majorHAnsi" w:cstheme="majorHAnsi"/>
                <w:sz w:val="20"/>
                <w:szCs w:val="20"/>
                <w:u w:color="000000"/>
              </w:rPr>
              <w:t>. The designated supervisor must verify and initial that food establishment employees are using and calibrating the pH meter properly by visually observing employee activities during hours of operation. This log should be maintained for a minimum of 6 months.</w:t>
            </w:r>
          </w:p>
        </w:tc>
      </w:tr>
      <w:tr w:rsidR="00352FC9" w:rsidRPr="00352FC9" w14:paraId="70198E06" w14:textId="77777777" w:rsidTr="009D0693">
        <w:trPr>
          <w:trHeight w:val="144"/>
        </w:trPr>
        <w:tc>
          <w:tcPr>
            <w:tcW w:w="932" w:type="dxa"/>
            <w:tcBorders>
              <w:top w:val="single" w:sz="4" w:space="0" w:color="000000"/>
              <w:left w:val="single" w:sz="4" w:space="0" w:color="000000"/>
              <w:bottom w:val="single" w:sz="4" w:space="0" w:color="000000"/>
              <w:right w:val="single" w:sz="4" w:space="0" w:color="auto"/>
            </w:tcBorders>
            <w:shd w:val="clear" w:color="auto" w:fill="D9E2F3" w:themeFill="accent1" w:themeFillTint="33"/>
            <w:tcMar>
              <w:top w:w="80" w:type="dxa"/>
              <w:left w:w="80" w:type="dxa"/>
              <w:bottom w:w="80" w:type="dxa"/>
              <w:right w:w="80" w:type="dxa"/>
            </w:tcMar>
            <w:hideMark/>
          </w:tcPr>
          <w:p w14:paraId="303F17D2" w14:textId="77777777" w:rsidR="00352FC9" w:rsidRPr="00352FC9" w:rsidRDefault="00352FC9" w:rsidP="00352FC9">
            <w:pPr>
              <w:jc w:val="center"/>
              <w:rPr>
                <w:rFonts w:asciiTheme="majorHAnsi" w:eastAsia="Helvetica" w:hAnsiTheme="majorHAnsi" w:cstheme="majorHAnsi"/>
                <w:color w:val="000000"/>
                <w:sz w:val="20"/>
                <w:szCs w:val="20"/>
                <w:u w:color="000000"/>
              </w:rPr>
            </w:pPr>
            <w:r w:rsidRPr="00352FC9">
              <w:rPr>
                <w:rFonts w:asciiTheme="majorHAnsi" w:eastAsia="Helvetica" w:hAnsiTheme="majorHAnsi" w:cstheme="majorHAnsi"/>
                <w:b/>
                <w:bCs/>
                <w:color w:val="000000"/>
                <w:sz w:val="20"/>
                <w:szCs w:val="20"/>
                <w:u w:color="000000"/>
              </w:rPr>
              <w:t>Date &amp; Initial</w:t>
            </w:r>
          </w:p>
        </w:tc>
        <w:tc>
          <w:tcPr>
            <w:tcW w:w="933" w:type="dxa"/>
            <w:tcBorders>
              <w:top w:val="single" w:sz="4" w:space="0" w:color="000000"/>
              <w:left w:val="single" w:sz="4" w:space="0" w:color="auto"/>
              <w:bottom w:val="single" w:sz="4" w:space="0" w:color="000000"/>
              <w:right w:val="single" w:sz="4" w:space="0" w:color="000000"/>
            </w:tcBorders>
            <w:shd w:val="clear" w:color="auto" w:fill="D9E2F3" w:themeFill="accent1" w:themeFillTint="33"/>
          </w:tcPr>
          <w:p w14:paraId="7F819572" w14:textId="77777777" w:rsidR="00352FC9" w:rsidRPr="00352FC9" w:rsidRDefault="00352FC9" w:rsidP="00352FC9">
            <w:pPr>
              <w:jc w:val="center"/>
              <w:rPr>
                <w:rFonts w:asciiTheme="majorHAnsi" w:eastAsia="Helvetica" w:hAnsiTheme="majorHAnsi" w:cstheme="majorHAnsi"/>
                <w:b/>
                <w:bCs/>
                <w:color w:val="000000"/>
                <w:sz w:val="20"/>
                <w:szCs w:val="20"/>
                <w:u w:color="000000"/>
              </w:rPr>
            </w:pPr>
            <w:r w:rsidRPr="00352FC9">
              <w:rPr>
                <w:rFonts w:asciiTheme="majorHAnsi" w:eastAsia="Helvetica" w:hAnsiTheme="majorHAnsi" w:cstheme="majorHAnsi"/>
                <w:b/>
                <w:color w:val="000000"/>
                <w:sz w:val="20"/>
                <w:szCs w:val="20"/>
                <w:u w:color="000000"/>
              </w:rPr>
              <w:t>Product Tested</w:t>
            </w:r>
          </w:p>
        </w:tc>
        <w:tc>
          <w:tcPr>
            <w:tcW w:w="932" w:type="dxa"/>
            <w:tcBorders>
              <w:top w:val="single" w:sz="4" w:space="0" w:color="000000"/>
              <w:left w:val="single" w:sz="4" w:space="0" w:color="000000"/>
              <w:bottom w:val="single" w:sz="4" w:space="0" w:color="000000"/>
              <w:right w:val="single" w:sz="4" w:space="0" w:color="auto"/>
            </w:tcBorders>
            <w:shd w:val="clear" w:color="auto" w:fill="D9E2F3" w:themeFill="accent1" w:themeFillTint="33"/>
            <w:tcMar>
              <w:top w:w="80" w:type="dxa"/>
              <w:left w:w="80" w:type="dxa"/>
              <w:bottom w:w="80" w:type="dxa"/>
              <w:right w:w="80" w:type="dxa"/>
            </w:tcMar>
            <w:hideMark/>
          </w:tcPr>
          <w:p w14:paraId="294F4587" w14:textId="77777777" w:rsidR="00352FC9" w:rsidRPr="00352FC9" w:rsidRDefault="00352FC9" w:rsidP="00352FC9">
            <w:pPr>
              <w:jc w:val="center"/>
              <w:rPr>
                <w:rFonts w:asciiTheme="majorHAnsi" w:eastAsia="Helvetica" w:hAnsiTheme="majorHAnsi" w:cstheme="majorHAnsi"/>
                <w:color w:val="000000"/>
                <w:sz w:val="20"/>
                <w:szCs w:val="20"/>
                <w:u w:color="000000"/>
              </w:rPr>
            </w:pPr>
            <w:r w:rsidRPr="00352FC9">
              <w:rPr>
                <w:rFonts w:asciiTheme="majorHAnsi" w:eastAsia="Helvetica" w:hAnsiTheme="majorHAnsi" w:cstheme="majorHAnsi"/>
                <w:b/>
                <w:bCs/>
                <w:color w:val="000000"/>
                <w:sz w:val="20"/>
                <w:szCs w:val="20"/>
                <w:u w:color="000000"/>
              </w:rPr>
              <w:t>Prep Time</w:t>
            </w:r>
          </w:p>
        </w:tc>
        <w:tc>
          <w:tcPr>
            <w:tcW w:w="793" w:type="dxa"/>
            <w:tcBorders>
              <w:top w:val="single" w:sz="4" w:space="0" w:color="000000"/>
              <w:left w:val="single" w:sz="4" w:space="0" w:color="auto"/>
              <w:bottom w:val="single" w:sz="4" w:space="0" w:color="000000"/>
              <w:right w:val="single" w:sz="4" w:space="0" w:color="000000"/>
            </w:tcBorders>
            <w:shd w:val="clear" w:color="auto" w:fill="D9E2F3" w:themeFill="accent1" w:themeFillTint="33"/>
          </w:tcPr>
          <w:p w14:paraId="612B237C" w14:textId="77777777" w:rsidR="00352FC9" w:rsidRPr="00352FC9" w:rsidRDefault="00352FC9" w:rsidP="00352FC9">
            <w:pPr>
              <w:jc w:val="center"/>
              <w:rPr>
                <w:rFonts w:asciiTheme="majorHAnsi" w:eastAsia="Helvetica" w:hAnsiTheme="majorHAnsi" w:cstheme="majorHAnsi"/>
                <w:color w:val="000000"/>
                <w:sz w:val="20"/>
                <w:szCs w:val="20"/>
                <w:u w:color="000000"/>
              </w:rPr>
            </w:pPr>
            <w:r w:rsidRPr="00352FC9">
              <w:rPr>
                <w:rFonts w:asciiTheme="majorHAnsi" w:eastAsia="Helvetica" w:hAnsiTheme="majorHAnsi" w:cstheme="majorHAnsi"/>
                <w:b/>
                <w:bCs/>
                <w:color w:val="000000"/>
                <w:sz w:val="20"/>
                <w:szCs w:val="20"/>
                <w:u w:color="000000"/>
              </w:rPr>
              <w:t>Hold temp.</w:t>
            </w: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hideMark/>
          </w:tcPr>
          <w:p w14:paraId="4EFD24E9" w14:textId="77777777" w:rsidR="00352FC9" w:rsidRPr="00352FC9" w:rsidRDefault="00352FC9" w:rsidP="00352FC9">
            <w:pPr>
              <w:jc w:val="center"/>
              <w:rPr>
                <w:rFonts w:asciiTheme="majorHAnsi" w:eastAsia="Helvetica" w:hAnsiTheme="majorHAnsi" w:cstheme="majorHAnsi"/>
                <w:color w:val="000000"/>
                <w:sz w:val="20"/>
                <w:szCs w:val="20"/>
                <w:u w:color="000000"/>
              </w:rPr>
            </w:pPr>
            <w:r w:rsidRPr="00352FC9">
              <w:rPr>
                <w:rFonts w:asciiTheme="majorHAnsi" w:eastAsia="Helvetica" w:hAnsiTheme="majorHAnsi" w:cstheme="majorHAnsi"/>
                <w:b/>
                <w:bCs/>
                <w:color w:val="000000"/>
                <w:sz w:val="20"/>
                <w:szCs w:val="20"/>
                <w:u w:color="000000"/>
              </w:rPr>
              <w:t>pH meter calibrated before use?</w:t>
            </w:r>
          </w:p>
        </w:tc>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hideMark/>
          </w:tcPr>
          <w:p w14:paraId="607DE8D1" w14:textId="77777777" w:rsidR="00352FC9" w:rsidRPr="00352FC9" w:rsidRDefault="00352FC9" w:rsidP="00352FC9">
            <w:pPr>
              <w:jc w:val="center"/>
              <w:rPr>
                <w:rFonts w:asciiTheme="majorHAnsi" w:eastAsia="Helvetica" w:hAnsiTheme="majorHAnsi" w:cstheme="majorHAnsi"/>
                <w:color w:val="000000"/>
                <w:sz w:val="20"/>
                <w:szCs w:val="20"/>
                <w:u w:color="000000"/>
              </w:rPr>
            </w:pPr>
            <w:r w:rsidRPr="00352FC9">
              <w:rPr>
                <w:rFonts w:asciiTheme="majorHAnsi" w:eastAsia="Helvetica" w:hAnsiTheme="majorHAnsi" w:cstheme="majorHAnsi"/>
                <w:b/>
                <w:bCs/>
                <w:color w:val="000000"/>
                <w:sz w:val="20"/>
                <w:szCs w:val="20"/>
                <w:u w:color="000000"/>
              </w:rPr>
              <w:t xml:space="preserve">pH 4.0 reading </w:t>
            </w:r>
            <w:r w:rsidRPr="00352FC9">
              <w:rPr>
                <w:rFonts w:asciiTheme="majorHAnsi" w:eastAsia="Helvetica" w:hAnsiTheme="majorHAnsi" w:cstheme="majorHAnsi"/>
                <w:b/>
                <w:bCs/>
                <w:i/>
                <w:iCs/>
                <w:color w:val="000000"/>
                <w:sz w:val="20"/>
                <w:szCs w:val="20"/>
                <w:u w:color="000000"/>
              </w:rPr>
              <w:t>after calibration</w:t>
            </w:r>
          </w:p>
        </w:tc>
        <w:tc>
          <w:tcPr>
            <w:tcW w:w="1080" w:type="dxa"/>
            <w:tcBorders>
              <w:top w:val="single" w:sz="4" w:space="0" w:color="000000"/>
              <w:left w:val="single" w:sz="4" w:space="0" w:color="000000"/>
              <w:bottom w:val="single" w:sz="4" w:space="0" w:color="000000"/>
              <w:right w:val="single" w:sz="4" w:space="0" w:color="auto"/>
            </w:tcBorders>
            <w:shd w:val="clear" w:color="auto" w:fill="D9E2F3" w:themeFill="accent1" w:themeFillTint="33"/>
            <w:tcMar>
              <w:top w:w="80" w:type="dxa"/>
              <w:left w:w="80" w:type="dxa"/>
              <w:bottom w:w="80" w:type="dxa"/>
              <w:right w:w="80" w:type="dxa"/>
            </w:tcMar>
            <w:hideMark/>
          </w:tcPr>
          <w:p w14:paraId="59598286" w14:textId="77777777" w:rsidR="00352FC9" w:rsidRPr="00352FC9" w:rsidRDefault="00352FC9" w:rsidP="00352FC9">
            <w:pPr>
              <w:jc w:val="center"/>
              <w:rPr>
                <w:rFonts w:asciiTheme="majorHAnsi" w:eastAsia="Helvetica" w:hAnsiTheme="majorHAnsi" w:cstheme="majorHAnsi"/>
                <w:color w:val="000000"/>
                <w:sz w:val="20"/>
                <w:szCs w:val="20"/>
                <w:u w:color="000000"/>
              </w:rPr>
            </w:pPr>
            <w:r w:rsidRPr="00352FC9">
              <w:rPr>
                <w:rFonts w:asciiTheme="majorHAnsi" w:eastAsia="Helvetica" w:hAnsiTheme="majorHAnsi" w:cstheme="majorHAnsi"/>
                <w:b/>
                <w:bCs/>
                <w:color w:val="000000"/>
                <w:sz w:val="20"/>
                <w:szCs w:val="20"/>
                <w:u w:color="000000"/>
              </w:rPr>
              <w:t>Accurate within 3.9 – 4.1 (yes/no)</w:t>
            </w:r>
          </w:p>
        </w:tc>
        <w:tc>
          <w:tcPr>
            <w:tcW w:w="1080" w:type="dxa"/>
            <w:tcBorders>
              <w:top w:val="single" w:sz="4" w:space="0" w:color="000000"/>
              <w:left w:val="single" w:sz="4" w:space="0" w:color="auto"/>
              <w:bottom w:val="single" w:sz="4" w:space="0" w:color="000000"/>
              <w:right w:val="single" w:sz="4" w:space="0" w:color="auto"/>
            </w:tcBorders>
            <w:shd w:val="clear" w:color="auto" w:fill="D9E2F3" w:themeFill="accent1" w:themeFillTint="33"/>
          </w:tcPr>
          <w:p w14:paraId="59F13E66" w14:textId="77777777" w:rsidR="00352FC9" w:rsidRPr="00352FC9" w:rsidRDefault="00352FC9" w:rsidP="00352FC9">
            <w:pPr>
              <w:jc w:val="center"/>
              <w:rPr>
                <w:rFonts w:asciiTheme="majorHAnsi" w:eastAsia="Helvetica" w:hAnsiTheme="majorHAnsi" w:cstheme="majorHAnsi"/>
                <w:b/>
                <w:color w:val="000000"/>
                <w:sz w:val="20"/>
                <w:szCs w:val="20"/>
                <w:u w:color="000000"/>
              </w:rPr>
            </w:pPr>
            <w:r w:rsidRPr="00352FC9">
              <w:rPr>
                <w:rFonts w:asciiTheme="majorHAnsi" w:eastAsia="Helvetica" w:hAnsiTheme="majorHAnsi" w:cstheme="majorHAnsi"/>
                <w:b/>
                <w:color w:val="000000"/>
                <w:sz w:val="20"/>
                <w:szCs w:val="20"/>
                <w:u w:color="000000"/>
              </w:rPr>
              <w:t>Product pH value</w:t>
            </w:r>
          </w:p>
        </w:tc>
        <w:tc>
          <w:tcPr>
            <w:tcW w:w="3150" w:type="dxa"/>
            <w:tcBorders>
              <w:top w:val="single" w:sz="4" w:space="0" w:color="000000"/>
              <w:left w:val="single" w:sz="4" w:space="0" w:color="auto"/>
              <w:bottom w:val="single" w:sz="4" w:space="0" w:color="000000"/>
              <w:right w:val="single" w:sz="4" w:space="0" w:color="auto"/>
            </w:tcBorders>
            <w:shd w:val="clear" w:color="auto" w:fill="D9E2F3" w:themeFill="accent1" w:themeFillTint="33"/>
          </w:tcPr>
          <w:p w14:paraId="16F3A23A" w14:textId="77777777" w:rsidR="00352FC9" w:rsidRPr="00352FC9" w:rsidRDefault="00352FC9" w:rsidP="00352FC9">
            <w:pPr>
              <w:jc w:val="center"/>
              <w:rPr>
                <w:rFonts w:asciiTheme="majorHAnsi" w:eastAsia="Helvetica" w:hAnsiTheme="majorHAnsi" w:cstheme="majorHAnsi"/>
                <w:b/>
                <w:color w:val="000000"/>
                <w:sz w:val="20"/>
                <w:szCs w:val="20"/>
                <w:u w:color="000000"/>
              </w:rPr>
            </w:pPr>
            <w:r w:rsidRPr="00352FC9">
              <w:rPr>
                <w:rFonts w:asciiTheme="majorHAnsi" w:eastAsia="Helvetica" w:hAnsiTheme="majorHAnsi" w:cstheme="majorHAnsi"/>
                <w:b/>
                <w:bCs/>
                <w:color w:val="000000"/>
                <w:sz w:val="20"/>
                <w:szCs w:val="20"/>
                <w:u w:color="000000"/>
              </w:rPr>
              <w:t>Corrective</w:t>
            </w:r>
            <w:r w:rsidRPr="00352FC9">
              <w:rPr>
                <w:rFonts w:asciiTheme="majorHAnsi" w:eastAsia="Helvetica" w:hAnsiTheme="majorHAnsi" w:cstheme="majorHAnsi"/>
                <w:b/>
                <w:bCs/>
                <w:color w:val="000000"/>
                <w:spacing w:val="-5"/>
                <w:sz w:val="20"/>
                <w:szCs w:val="20"/>
                <w:u w:color="000000"/>
              </w:rPr>
              <w:t xml:space="preserve"> </w:t>
            </w:r>
            <w:r w:rsidRPr="00352FC9">
              <w:rPr>
                <w:rFonts w:asciiTheme="majorHAnsi" w:eastAsia="Helvetica" w:hAnsiTheme="majorHAnsi" w:cstheme="majorHAnsi"/>
                <w:b/>
                <w:bCs/>
                <w:color w:val="000000"/>
                <w:sz w:val="20"/>
                <w:szCs w:val="20"/>
                <w:u w:color="000000"/>
              </w:rPr>
              <w:t>Action</w:t>
            </w:r>
          </w:p>
        </w:tc>
        <w:tc>
          <w:tcPr>
            <w:tcW w:w="1260" w:type="dxa"/>
            <w:tcBorders>
              <w:top w:val="single" w:sz="4" w:space="0" w:color="000000"/>
              <w:left w:val="single" w:sz="4" w:space="0" w:color="auto"/>
              <w:bottom w:val="single" w:sz="4" w:space="0" w:color="000000"/>
              <w:right w:val="single" w:sz="4" w:space="0" w:color="000000"/>
            </w:tcBorders>
            <w:shd w:val="clear" w:color="auto" w:fill="D9E2F3" w:themeFill="accent1" w:themeFillTint="33"/>
          </w:tcPr>
          <w:p w14:paraId="1BA35660" w14:textId="77777777" w:rsidR="00352FC9" w:rsidRPr="00352FC9" w:rsidRDefault="00352FC9" w:rsidP="00352FC9">
            <w:pPr>
              <w:jc w:val="center"/>
              <w:rPr>
                <w:rFonts w:asciiTheme="majorHAnsi" w:eastAsia="Helvetica" w:hAnsiTheme="majorHAnsi" w:cstheme="majorHAnsi"/>
                <w:b/>
                <w:color w:val="000000"/>
                <w:sz w:val="20"/>
                <w:szCs w:val="20"/>
                <w:u w:color="000000"/>
              </w:rPr>
            </w:pPr>
            <w:r w:rsidRPr="00352FC9">
              <w:rPr>
                <w:rFonts w:asciiTheme="majorHAnsi" w:eastAsia="Helvetica" w:hAnsiTheme="majorHAnsi" w:cstheme="majorHAnsi"/>
                <w:b/>
                <w:color w:val="000000"/>
                <w:sz w:val="20"/>
                <w:szCs w:val="20"/>
                <w:u w:color="000000"/>
              </w:rPr>
              <w:t>Release Date &amp; Time</w:t>
            </w:r>
          </w:p>
        </w:tc>
        <w:tc>
          <w:tcPr>
            <w:tcW w:w="144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hideMark/>
          </w:tcPr>
          <w:p w14:paraId="64356967" w14:textId="77777777" w:rsidR="00352FC9" w:rsidRPr="00352FC9" w:rsidRDefault="00352FC9" w:rsidP="00352FC9">
            <w:pPr>
              <w:jc w:val="center"/>
              <w:rPr>
                <w:rFonts w:asciiTheme="majorHAnsi" w:eastAsia="Helvetica" w:hAnsiTheme="majorHAnsi" w:cstheme="majorHAnsi"/>
                <w:color w:val="000000"/>
                <w:sz w:val="20"/>
                <w:szCs w:val="20"/>
                <w:u w:color="000000"/>
              </w:rPr>
            </w:pPr>
            <w:r w:rsidRPr="00352FC9">
              <w:rPr>
                <w:rFonts w:asciiTheme="majorHAnsi" w:eastAsia="Helvetica" w:hAnsiTheme="majorHAnsi" w:cstheme="majorHAnsi"/>
                <w:b/>
                <w:bCs/>
                <w:color w:val="000000"/>
                <w:sz w:val="20"/>
                <w:szCs w:val="20"/>
                <w:u w:color="000000"/>
              </w:rPr>
              <w:t>Reviewed By/Date</w:t>
            </w:r>
          </w:p>
        </w:tc>
      </w:tr>
      <w:tr w:rsidR="00352FC9" w:rsidRPr="00352FC9" w14:paraId="4B7333CB" w14:textId="77777777" w:rsidTr="009D0693">
        <w:trPr>
          <w:trHeight w:val="144"/>
        </w:trPr>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F6A74D1" w14:textId="77777777" w:rsidR="00352FC9" w:rsidRPr="00352FC9" w:rsidRDefault="00352FC9" w:rsidP="00352FC9">
            <w:pPr>
              <w:rPr>
                <w:rFonts w:asciiTheme="majorHAnsi" w:eastAsiaTheme="minorHAnsi" w:hAnsiTheme="majorHAnsi" w:cstheme="majorHAnsi"/>
                <w:sz w:val="20"/>
                <w:szCs w:val="20"/>
              </w:rPr>
            </w:pPr>
          </w:p>
        </w:tc>
        <w:tc>
          <w:tcPr>
            <w:tcW w:w="933" w:type="dxa"/>
            <w:tcBorders>
              <w:top w:val="single" w:sz="4" w:space="0" w:color="000000"/>
              <w:left w:val="single" w:sz="4" w:space="0" w:color="auto"/>
              <w:bottom w:val="single" w:sz="4" w:space="0" w:color="000000"/>
              <w:right w:val="single" w:sz="4" w:space="0" w:color="000000"/>
            </w:tcBorders>
            <w:shd w:val="clear" w:color="auto" w:fill="auto"/>
          </w:tcPr>
          <w:p w14:paraId="52103A7C" w14:textId="77777777" w:rsidR="00352FC9" w:rsidRPr="00352FC9" w:rsidRDefault="00352FC9" w:rsidP="00352FC9">
            <w:pPr>
              <w:rPr>
                <w:rFonts w:asciiTheme="majorHAnsi" w:eastAsiaTheme="minorHAnsi" w:hAnsiTheme="majorHAnsi" w:cstheme="majorHAnsi"/>
                <w:sz w:val="20"/>
                <w:szCs w:val="20"/>
              </w:rPr>
            </w:pPr>
          </w:p>
        </w:tc>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3A0889A" w14:textId="77777777" w:rsidR="00352FC9" w:rsidRPr="00352FC9" w:rsidRDefault="00352FC9" w:rsidP="00352FC9">
            <w:pPr>
              <w:rPr>
                <w:rFonts w:asciiTheme="majorHAnsi" w:eastAsiaTheme="minorHAnsi" w:hAnsiTheme="majorHAnsi" w:cstheme="majorHAnsi"/>
                <w:sz w:val="20"/>
                <w:szCs w:val="20"/>
              </w:rPr>
            </w:pPr>
          </w:p>
        </w:tc>
        <w:tc>
          <w:tcPr>
            <w:tcW w:w="793" w:type="dxa"/>
            <w:tcBorders>
              <w:top w:val="single" w:sz="4" w:space="0" w:color="000000"/>
              <w:left w:val="single" w:sz="4" w:space="0" w:color="auto"/>
              <w:bottom w:val="single" w:sz="4" w:space="0" w:color="000000"/>
              <w:right w:val="single" w:sz="4" w:space="0" w:color="000000"/>
            </w:tcBorders>
            <w:shd w:val="clear" w:color="auto" w:fill="auto"/>
          </w:tcPr>
          <w:p w14:paraId="50A568D1"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2F0D7"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E5CEC"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ACF841A"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auto"/>
              <w:bottom w:val="single" w:sz="4" w:space="0" w:color="000000"/>
              <w:right w:val="single" w:sz="4" w:space="0" w:color="auto"/>
            </w:tcBorders>
            <w:shd w:val="clear" w:color="auto" w:fill="auto"/>
          </w:tcPr>
          <w:p w14:paraId="060BC665" w14:textId="77777777" w:rsidR="00352FC9" w:rsidRPr="00352FC9" w:rsidRDefault="00352FC9" w:rsidP="00352FC9">
            <w:pPr>
              <w:rPr>
                <w:rFonts w:asciiTheme="majorHAnsi" w:eastAsiaTheme="minorHAnsi" w:hAnsiTheme="majorHAnsi" w:cstheme="majorHAnsi"/>
                <w:sz w:val="20"/>
                <w:szCs w:val="20"/>
              </w:rPr>
            </w:pPr>
          </w:p>
        </w:tc>
        <w:tc>
          <w:tcPr>
            <w:tcW w:w="3150" w:type="dxa"/>
            <w:tcBorders>
              <w:top w:val="single" w:sz="4" w:space="0" w:color="000000"/>
              <w:left w:val="single" w:sz="4" w:space="0" w:color="auto"/>
              <w:bottom w:val="single" w:sz="4" w:space="0" w:color="000000"/>
              <w:right w:val="single" w:sz="4" w:space="0" w:color="auto"/>
            </w:tcBorders>
            <w:shd w:val="clear" w:color="auto" w:fill="auto"/>
          </w:tcPr>
          <w:p w14:paraId="0CC6C85E" w14:textId="77777777" w:rsidR="00352FC9" w:rsidRPr="00352FC9" w:rsidRDefault="00352FC9" w:rsidP="00352FC9">
            <w:pPr>
              <w:rPr>
                <w:rFonts w:asciiTheme="majorHAnsi" w:eastAsiaTheme="minorHAnsi" w:hAnsiTheme="majorHAnsi" w:cstheme="majorHAnsi"/>
                <w:sz w:val="20"/>
                <w:szCs w:val="20"/>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Pr>
          <w:p w14:paraId="4101700D" w14:textId="77777777" w:rsidR="00352FC9" w:rsidRPr="00352FC9" w:rsidRDefault="00352FC9" w:rsidP="00352FC9">
            <w:pPr>
              <w:rPr>
                <w:rFonts w:asciiTheme="majorHAnsi" w:eastAsiaTheme="min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47B83" w14:textId="77777777" w:rsidR="00352FC9" w:rsidRPr="00352FC9" w:rsidRDefault="00352FC9" w:rsidP="00352FC9">
            <w:pPr>
              <w:rPr>
                <w:rFonts w:asciiTheme="majorHAnsi" w:eastAsiaTheme="minorHAnsi" w:hAnsiTheme="majorHAnsi" w:cstheme="majorHAnsi"/>
                <w:sz w:val="20"/>
                <w:szCs w:val="20"/>
              </w:rPr>
            </w:pPr>
          </w:p>
        </w:tc>
      </w:tr>
      <w:tr w:rsidR="00352FC9" w:rsidRPr="00352FC9" w14:paraId="791332FB" w14:textId="77777777" w:rsidTr="009D0693">
        <w:trPr>
          <w:trHeight w:val="144"/>
        </w:trPr>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D96DF78" w14:textId="77777777" w:rsidR="00352FC9" w:rsidRPr="00352FC9" w:rsidRDefault="00352FC9" w:rsidP="00352FC9">
            <w:pPr>
              <w:rPr>
                <w:rFonts w:asciiTheme="majorHAnsi" w:eastAsiaTheme="minorHAnsi" w:hAnsiTheme="majorHAnsi" w:cstheme="majorHAnsi"/>
                <w:sz w:val="20"/>
                <w:szCs w:val="20"/>
              </w:rPr>
            </w:pPr>
          </w:p>
        </w:tc>
        <w:tc>
          <w:tcPr>
            <w:tcW w:w="933" w:type="dxa"/>
            <w:tcBorders>
              <w:top w:val="single" w:sz="4" w:space="0" w:color="000000"/>
              <w:left w:val="single" w:sz="4" w:space="0" w:color="auto"/>
              <w:bottom w:val="single" w:sz="4" w:space="0" w:color="000000"/>
              <w:right w:val="single" w:sz="4" w:space="0" w:color="000000"/>
            </w:tcBorders>
            <w:shd w:val="clear" w:color="auto" w:fill="auto"/>
          </w:tcPr>
          <w:p w14:paraId="4007C793" w14:textId="77777777" w:rsidR="00352FC9" w:rsidRPr="00352FC9" w:rsidRDefault="00352FC9" w:rsidP="00352FC9">
            <w:pPr>
              <w:rPr>
                <w:rFonts w:asciiTheme="majorHAnsi" w:eastAsiaTheme="minorHAnsi" w:hAnsiTheme="majorHAnsi" w:cstheme="majorHAnsi"/>
                <w:sz w:val="20"/>
                <w:szCs w:val="20"/>
              </w:rPr>
            </w:pPr>
          </w:p>
        </w:tc>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5802919" w14:textId="77777777" w:rsidR="00352FC9" w:rsidRPr="00352FC9" w:rsidRDefault="00352FC9" w:rsidP="00352FC9">
            <w:pPr>
              <w:rPr>
                <w:rFonts w:asciiTheme="majorHAnsi" w:eastAsiaTheme="minorHAnsi" w:hAnsiTheme="majorHAnsi" w:cstheme="majorHAnsi"/>
                <w:sz w:val="20"/>
                <w:szCs w:val="20"/>
              </w:rPr>
            </w:pPr>
          </w:p>
        </w:tc>
        <w:tc>
          <w:tcPr>
            <w:tcW w:w="793" w:type="dxa"/>
            <w:tcBorders>
              <w:top w:val="single" w:sz="4" w:space="0" w:color="000000"/>
              <w:left w:val="single" w:sz="4" w:space="0" w:color="auto"/>
              <w:bottom w:val="single" w:sz="4" w:space="0" w:color="000000"/>
              <w:right w:val="single" w:sz="4" w:space="0" w:color="000000"/>
            </w:tcBorders>
            <w:shd w:val="clear" w:color="auto" w:fill="auto"/>
          </w:tcPr>
          <w:p w14:paraId="20B55DA1"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5B025"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3604B"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02209D2"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auto"/>
              <w:bottom w:val="single" w:sz="4" w:space="0" w:color="000000"/>
              <w:right w:val="single" w:sz="4" w:space="0" w:color="auto"/>
            </w:tcBorders>
            <w:shd w:val="clear" w:color="auto" w:fill="auto"/>
          </w:tcPr>
          <w:p w14:paraId="04DF7856" w14:textId="77777777" w:rsidR="00352FC9" w:rsidRPr="00352FC9" w:rsidRDefault="00352FC9" w:rsidP="00352FC9">
            <w:pPr>
              <w:rPr>
                <w:rFonts w:asciiTheme="majorHAnsi" w:eastAsiaTheme="minorHAnsi" w:hAnsiTheme="majorHAnsi" w:cstheme="majorHAnsi"/>
                <w:sz w:val="20"/>
                <w:szCs w:val="20"/>
              </w:rPr>
            </w:pPr>
          </w:p>
        </w:tc>
        <w:tc>
          <w:tcPr>
            <w:tcW w:w="3150" w:type="dxa"/>
            <w:tcBorders>
              <w:top w:val="single" w:sz="4" w:space="0" w:color="000000"/>
              <w:left w:val="single" w:sz="4" w:space="0" w:color="auto"/>
              <w:bottom w:val="single" w:sz="4" w:space="0" w:color="000000"/>
              <w:right w:val="single" w:sz="4" w:space="0" w:color="auto"/>
            </w:tcBorders>
            <w:shd w:val="clear" w:color="auto" w:fill="auto"/>
          </w:tcPr>
          <w:p w14:paraId="0C1833D1" w14:textId="77777777" w:rsidR="00352FC9" w:rsidRPr="00352FC9" w:rsidRDefault="00352FC9" w:rsidP="00352FC9">
            <w:pPr>
              <w:rPr>
                <w:rFonts w:asciiTheme="majorHAnsi" w:eastAsiaTheme="minorHAnsi" w:hAnsiTheme="majorHAnsi" w:cstheme="majorHAnsi"/>
                <w:sz w:val="20"/>
                <w:szCs w:val="20"/>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Pr>
          <w:p w14:paraId="178891B9" w14:textId="77777777" w:rsidR="00352FC9" w:rsidRPr="00352FC9" w:rsidRDefault="00352FC9" w:rsidP="00352FC9">
            <w:pPr>
              <w:rPr>
                <w:rFonts w:asciiTheme="majorHAnsi" w:eastAsiaTheme="min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B33E8" w14:textId="77777777" w:rsidR="00352FC9" w:rsidRPr="00352FC9" w:rsidRDefault="00352FC9" w:rsidP="00352FC9">
            <w:pPr>
              <w:rPr>
                <w:rFonts w:asciiTheme="majorHAnsi" w:eastAsiaTheme="minorHAnsi" w:hAnsiTheme="majorHAnsi" w:cstheme="majorHAnsi"/>
                <w:sz w:val="20"/>
                <w:szCs w:val="20"/>
              </w:rPr>
            </w:pPr>
          </w:p>
        </w:tc>
      </w:tr>
      <w:tr w:rsidR="00352FC9" w:rsidRPr="00352FC9" w14:paraId="03BAD4D8" w14:textId="77777777" w:rsidTr="009D0693">
        <w:trPr>
          <w:trHeight w:val="144"/>
        </w:trPr>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097B001" w14:textId="77777777" w:rsidR="00352FC9" w:rsidRPr="00352FC9" w:rsidRDefault="00352FC9" w:rsidP="00352FC9">
            <w:pPr>
              <w:rPr>
                <w:rFonts w:asciiTheme="majorHAnsi" w:eastAsiaTheme="minorHAnsi" w:hAnsiTheme="majorHAnsi" w:cstheme="majorHAnsi"/>
                <w:sz w:val="20"/>
                <w:szCs w:val="20"/>
              </w:rPr>
            </w:pPr>
          </w:p>
        </w:tc>
        <w:tc>
          <w:tcPr>
            <w:tcW w:w="933" w:type="dxa"/>
            <w:tcBorders>
              <w:top w:val="single" w:sz="4" w:space="0" w:color="000000"/>
              <w:left w:val="single" w:sz="4" w:space="0" w:color="auto"/>
              <w:bottom w:val="single" w:sz="4" w:space="0" w:color="000000"/>
              <w:right w:val="single" w:sz="4" w:space="0" w:color="000000"/>
            </w:tcBorders>
            <w:shd w:val="clear" w:color="auto" w:fill="auto"/>
          </w:tcPr>
          <w:p w14:paraId="06481B11" w14:textId="77777777" w:rsidR="00352FC9" w:rsidRPr="00352FC9" w:rsidRDefault="00352FC9" w:rsidP="00352FC9">
            <w:pPr>
              <w:rPr>
                <w:rFonts w:asciiTheme="majorHAnsi" w:eastAsiaTheme="minorHAnsi" w:hAnsiTheme="majorHAnsi" w:cstheme="majorHAnsi"/>
                <w:sz w:val="20"/>
                <w:szCs w:val="20"/>
              </w:rPr>
            </w:pPr>
          </w:p>
        </w:tc>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74302AA" w14:textId="77777777" w:rsidR="00352FC9" w:rsidRPr="00352FC9" w:rsidRDefault="00352FC9" w:rsidP="00352FC9">
            <w:pPr>
              <w:rPr>
                <w:rFonts w:asciiTheme="majorHAnsi" w:eastAsiaTheme="minorHAnsi" w:hAnsiTheme="majorHAnsi" w:cstheme="majorHAnsi"/>
                <w:sz w:val="20"/>
                <w:szCs w:val="20"/>
              </w:rPr>
            </w:pPr>
          </w:p>
        </w:tc>
        <w:tc>
          <w:tcPr>
            <w:tcW w:w="793" w:type="dxa"/>
            <w:tcBorders>
              <w:top w:val="single" w:sz="4" w:space="0" w:color="000000"/>
              <w:left w:val="single" w:sz="4" w:space="0" w:color="auto"/>
              <w:bottom w:val="single" w:sz="4" w:space="0" w:color="000000"/>
              <w:right w:val="single" w:sz="4" w:space="0" w:color="000000"/>
            </w:tcBorders>
            <w:shd w:val="clear" w:color="auto" w:fill="auto"/>
          </w:tcPr>
          <w:p w14:paraId="00CA0309"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32A7D"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1DC6D"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44D1E676"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auto"/>
              <w:bottom w:val="single" w:sz="4" w:space="0" w:color="000000"/>
              <w:right w:val="single" w:sz="4" w:space="0" w:color="auto"/>
            </w:tcBorders>
            <w:shd w:val="clear" w:color="auto" w:fill="auto"/>
          </w:tcPr>
          <w:p w14:paraId="438324CB" w14:textId="77777777" w:rsidR="00352FC9" w:rsidRPr="00352FC9" w:rsidRDefault="00352FC9" w:rsidP="00352FC9">
            <w:pPr>
              <w:rPr>
                <w:rFonts w:asciiTheme="majorHAnsi" w:eastAsiaTheme="minorHAnsi" w:hAnsiTheme="majorHAnsi" w:cstheme="majorHAnsi"/>
                <w:sz w:val="20"/>
                <w:szCs w:val="20"/>
              </w:rPr>
            </w:pPr>
          </w:p>
        </w:tc>
        <w:tc>
          <w:tcPr>
            <w:tcW w:w="3150" w:type="dxa"/>
            <w:tcBorders>
              <w:top w:val="single" w:sz="4" w:space="0" w:color="000000"/>
              <w:left w:val="single" w:sz="4" w:space="0" w:color="auto"/>
              <w:bottom w:val="single" w:sz="4" w:space="0" w:color="000000"/>
              <w:right w:val="single" w:sz="4" w:space="0" w:color="auto"/>
            </w:tcBorders>
            <w:shd w:val="clear" w:color="auto" w:fill="auto"/>
          </w:tcPr>
          <w:p w14:paraId="1927571D" w14:textId="77777777" w:rsidR="00352FC9" w:rsidRPr="00352FC9" w:rsidRDefault="00352FC9" w:rsidP="00352FC9">
            <w:pPr>
              <w:rPr>
                <w:rFonts w:asciiTheme="majorHAnsi" w:eastAsiaTheme="minorHAnsi" w:hAnsiTheme="majorHAnsi" w:cstheme="majorHAnsi"/>
                <w:sz w:val="20"/>
                <w:szCs w:val="20"/>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Pr>
          <w:p w14:paraId="1545C56F" w14:textId="77777777" w:rsidR="00352FC9" w:rsidRPr="00352FC9" w:rsidRDefault="00352FC9" w:rsidP="00352FC9">
            <w:pPr>
              <w:rPr>
                <w:rFonts w:asciiTheme="majorHAnsi" w:eastAsiaTheme="min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3FB42" w14:textId="77777777" w:rsidR="00352FC9" w:rsidRPr="00352FC9" w:rsidRDefault="00352FC9" w:rsidP="00352FC9">
            <w:pPr>
              <w:rPr>
                <w:rFonts w:asciiTheme="majorHAnsi" w:eastAsiaTheme="minorHAnsi" w:hAnsiTheme="majorHAnsi" w:cstheme="majorHAnsi"/>
                <w:sz w:val="20"/>
                <w:szCs w:val="20"/>
              </w:rPr>
            </w:pPr>
          </w:p>
        </w:tc>
      </w:tr>
      <w:tr w:rsidR="00352FC9" w:rsidRPr="00352FC9" w14:paraId="205F8150" w14:textId="77777777" w:rsidTr="009D0693">
        <w:trPr>
          <w:trHeight w:val="144"/>
        </w:trPr>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318408FC" w14:textId="77777777" w:rsidR="00352FC9" w:rsidRPr="00352FC9" w:rsidRDefault="00352FC9" w:rsidP="00352FC9">
            <w:pPr>
              <w:rPr>
                <w:rFonts w:asciiTheme="majorHAnsi" w:eastAsiaTheme="minorHAnsi" w:hAnsiTheme="majorHAnsi" w:cstheme="majorHAnsi"/>
                <w:sz w:val="20"/>
                <w:szCs w:val="20"/>
              </w:rPr>
            </w:pPr>
          </w:p>
        </w:tc>
        <w:tc>
          <w:tcPr>
            <w:tcW w:w="933" w:type="dxa"/>
            <w:tcBorders>
              <w:top w:val="single" w:sz="4" w:space="0" w:color="000000"/>
              <w:left w:val="single" w:sz="4" w:space="0" w:color="auto"/>
              <w:bottom w:val="single" w:sz="4" w:space="0" w:color="000000"/>
              <w:right w:val="single" w:sz="4" w:space="0" w:color="000000"/>
            </w:tcBorders>
            <w:shd w:val="clear" w:color="auto" w:fill="auto"/>
          </w:tcPr>
          <w:p w14:paraId="31596CF6" w14:textId="77777777" w:rsidR="00352FC9" w:rsidRPr="00352FC9" w:rsidRDefault="00352FC9" w:rsidP="00352FC9">
            <w:pPr>
              <w:rPr>
                <w:rFonts w:asciiTheme="majorHAnsi" w:eastAsiaTheme="minorHAnsi" w:hAnsiTheme="majorHAnsi" w:cstheme="majorHAnsi"/>
                <w:sz w:val="20"/>
                <w:szCs w:val="20"/>
              </w:rPr>
            </w:pPr>
          </w:p>
        </w:tc>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4EB5E2CC" w14:textId="77777777" w:rsidR="00352FC9" w:rsidRPr="00352FC9" w:rsidRDefault="00352FC9" w:rsidP="00352FC9">
            <w:pPr>
              <w:rPr>
                <w:rFonts w:asciiTheme="majorHAnsi" w:eastAsiaTheme="minorHAnsi" w:hAnsiTheme="majorHAnsi" w:cstheme="majorHAnsi"/>
                <w:sz w:val="20"/>
                <w:szCs w:val="20"/>
              </w:rPr>
            </w:pPr>
          </w:p>
        </w:tc>
        <w:tc>
          <w:tcPr>
            <w:tcW w:w="793" w:type="dxa"/>
            <w:tcBorders>
              <w:top w:val="single" w:sz="4" w:space="0" w:color="000000"/>
              <w:left w:val="single" w:sz="4" w:space="0" w:color="auto"/>
              <w:bottom w:val="single" w:sz="4" w:space="0" w:color="000000"/>
              <w:right w:val="single" w:sz="4" w:space="0" w:color="000000"/>
            </w:tcBorders>
            <w:shd w:val="clear" w:color="auto" w:fill="auto"/>
          </w:tcPr>
          <w:p w14:paraId="32CA8640"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D0C6F"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2C73B"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541F228"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auto"/>
              <w:bottom w:val="single" w:sz="4" w:space="0" w:color="000000"/>
              <w:right w:val="single" w:sz="4" w:space="0" w:color="auto"/>
            </w:tcBorders>
            <w:shd w:val="clear" w:color="auto" w:fill="auto"/>
          </w:tcPr>
          <w:p w14:paraId="2DF3CC90" w14:textId="77777777" w:rsidR="00352FC9" w:rsidRPr="00352FC9" w:rsidRDefault="00352FC9" w:rsidP="00352FC9">
            <w:pPr>
              <w:rPr>
                <w:rFonts w:asciiTheme="majorHAnsi" w:eastAsiaTheme="minorHAnsi" w:hAnsiTheme="majorHAnsi" w:cstheme="majorHAnsi"/>
                <w:sz w:val="20"/>
                <w:szCs w:val="20"/>
              </w:rPr>
            </w:pPr>
          </w:p>
        </w:tc>
        <w:tc>
          <w:tcPr>
            <w:tcW w:w="3150" w:type="dxa"/>
            <w:tcBorders>
              <w:top w:val="single" w:sz="4" w:space="0" w:color="000000"/>
              <w:left w:val="single" w:sz="4" w:space="0" w:color="auto"/>
              <w:bottom w:val="single" w:sz="4" w:space="0" w:color="000000"/>
              <w:right w:val="single" w:sz="4" w:space="0" w:color="auto"/>
            </w:tcBorders>
            <w:shd w:val="clear" w:color="auto" w:fill="auto"/>
          </w:tcPr>
          <w:p w14:paraId="7CFB7698" w14:textId="77777777" w:rsidR="00352FC9" w:rsidRPr="00352FC9" w:rsidRDefault="00352FC9" w:rsidP="00352FC9">
            <w:pPr>
              <w:rPr>
                <w:rFonts w:asciiTheme="majorHAnsi" w:eastAsiaTheme="minorHAnsi" w:hAnsiTheme="majorHAnsi" w:cstheme="majorHAnsi"/>
                <w:sz w:val="20"/>
                <w:szCs w:val="20"/>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Pr>
          <w:p w14:paraId="56018D98" w14:textId="77777777" w:rsidR="00352FC9" w:rsidRPr="00352FC9" w:rsidRDefault="00352FC9" w:rsidP="00352FC9">
            <w:pPr>
              <w:rPr>
                <w:rFonts w:asciiTheme="majorHAnsi" w:eastAsiaTheme="min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1DB1C" w14:textId="77777777" w:rsidR="00352FC9" w:rsidRPr="00352FC9" w:rsidRDefault="00352FC9" w:rsidP="00352FC9">
            <w:pPr>
              <w:rPr>
                <w:rFonts w:asciiTheme="majorHAnsi" w:eastAsiaTheme="minorHAnsi" w:hAnsiTheme="majorHAnsi" w:cstheme="majorHAnsi"/>
                <w:sz w:val="20"/>
                <w:szCs w:val="20"/>
              </w:rPr>
            </w:pPr>
          </w:p>
        </w:tc>
      </w:tr>
      <w:tr w:rsidR="00352FC9" w:rsidRPr="00352FC9" w14:paraId="4280ACFB" w14:textId="77777777" w:rsidTr="009D0693">
        <w:trPr>
          <w:trHeight w:val="144"/>
        </w:trPr>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AF0A020" w14:textId="77777777" w:rsidR="00352FC9" w:rsidRPr="00352FC9" w:rsidRDefault="00352FC9" w:rsidP="00352FC9">
            <w:pPr>
              <w:rPr>
                <w:rFonts w:asciiTheme="majorHAnsi" w:eastAsiaTheme="minorHAnsi" w:hAnsiTheme="majorHAnsi" w:cstheme="majorHAnsi"/>
                <w:sz w:val="20"/>
                <w:szCs w:val="20"/>
              </w:rPr>
            </w:pPr>
          </w:p>
        </w:tc>
        <w:tc>
          <w:tcPr>
            <w:tcW w:w="933" w:type="dxa"/>
            <w:tcBorders>
              <w:top w:val="single" w:sz="4" w:space="0" w:color="000000"/>
              <w:left w:val="single" w:sz="4" w:space="0" w:color="auto"/>
              <w:bottom w:val="single" w:sz="4" w:space="0" w:color="000000"/>
              <w:right w:val="single" w:sz="4" w:space="0" w:color="000000"/>
            </w:tcBorders>
            <w:shd w:val="clear" w:color="auto" w:fill="auto"/>
          </w:tcPr>
          <w:p w14:paraId="4C3B98BB" w14:textId="77777777" w:rsidR="00352FC9" w:rsidRPr="00352FC9" w:rsidRDefault="00352FC9" w:rsidP="00352FC9">
            <w:pPr>
              <w:rPr>
                <w:rFonts w:asciiTheme="majorHAnsi" w:eastAsiaTheme="minorHAnsi" w:hAnsiTheme="majorHAnsi" w:cstheme="majorHAnsi"/>
                <w:sz w:val="20"/>
                <w:szCs w:val="20"/>
              </w:rPr>
            </w:pPr>
          </w:p>
        </w:tc>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255F251D" w14:textId="77777777" w:rsidR="00352FC9" w:rsidRPr="00352FC9" w:rsidRDefault="00352FC9" w:rsidP="00352FC9">
            <w:pPr>
              <w:rPr>
                <w:rFonts w:asciiTheme="majorHAnsi" w:eastAsiaTheme="minorHAnsi" w:hAnsiTheme="majorHAnsi" w:cstheme="majorHAnsi"/>
                <w:sz w:val="20"/>
                <w:szCs w:val="20"/>
              </w:rPr>
            </w:pPr>
          </w:p>
        </w:tc>
        <w:tc>
          <w:tcPr>
            <w:tcW w:w="793" w:type="dxa"/>
            <w:tcBorders>
              <w:top w:val="single" w:sz="4" w:space="0" w:color="000000"/>
              <w:left w:val="single" w:sz="4" w:space="0" w:color="auto"/>
              <w:bottom w:val="single" w:sz="4" w:space="0" w:color="000000"/>
              <w:right w:val="single" w:sz="4" w:space="0" w:color="000000"/>
            </w:tcBorders>
            <w:shd w:val="clear" w:color="auto" w:fill="auto"/>
          </w:tcPr>
          <w:p w14:paraId="4E1F8195"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B05E0"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D2690"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D1D2106"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auto"/>
              <w:bottom w:val="single" w:sz="4" w:space="0" w:color="000000"/>
              <w:right w:val="single" w:sz="4" w:space="0" w:color="auto"/>
            </w:tcBorders>
            <w:shd w:val="clear" w:color="auto" w:fill="auto"/>
          </w:tcPr>
          <w:p w14:paraId="1188E4A9" w14:textId="77777777" w:rsidR="00352FC9" w:rsidRPr="00352FC9" w:rsidRDefault="00352FC9" w:rsidP="00352FC9">
            <w:pPr>
              <w:rPr>
                <w:rFonts w:asciiTheme="majorHAnsi" w:eastAsiaTheme="minorHAnsi" w:hAnsiTheme="majorHAnsi" w:cstheme="majorHAnsi"/>
                <w:sz w:val="20"/>
                <w:szCs w:val="20"/>
              </w:rPr>
            </w:pPr>
          </w:p>
        </w:tc>
        <w:tc>
          <w:tcPr>
            <w:tcW w:w="3150" w:type="dxa"/>
            <w:tcBorders>
              <w:top w:val="single" w:sz="4" w:space="0" w:color="000000"/>
              <w:left w:val="single" w:sz="4" w:space="0" w:color="auto"/>
              <w:bottom w:val="single" w:sz="4" w:space="0" w:color="000000"/>
              <w:right w:val="single" w:sz="4" w:space="0" w:color="auto"/>
            </w:tcBorders>
            <w:shd w:val="clear" w:color="auto" w:fill="auto"/>
          </w:tcPr>
          <w:p w14:paraId="4BB8D613" w14:textId="77777777" w:rsidR="00352FC9" w:rsidRPr="00352FC9" w:rsidRDefault="00352FC9" w:rsidP="00352FC9">
            <w:pPr>
              <w:rPr>
                <w:rFonts w:asciiTheme="majorHAnsi" w:eastAsiaTheme="minorHAnsi" w:hAnsiTheme="majorHAnsi" w:cstheme="majorHAnsi"/>
                <w:sz w:val="20"/>
                <w:szCs w:val="20"/>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Pr>
          <w:p w14:paraId="0CF976F7" w14:textId="77777777" w:rsidR="00352FC9" w:rsidRPr="00352FC9" w:rsidRDefault="00352FC9" w:rsidP="00352FC9">
            <w:pPr>
              <w:rPr>
                <w:rFonts w:asciiTheme="majorHAnsi" w:eastAsiaTheme="min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58FF6" w14:textId="77777777" w:rsidR="00352FC9" w:rsidRPr="00352FC9" w:rsidRDefault="00352FC9" w:rsidP="00352FC9">
            <w:pPr>
              <w:rPr>
                <w:rFonts w:asciiTheme="majorHAnsi" w:eastAsiaTheme="minorHAnsi" w:hAnsiTheme="majorHAnsi" w:cstheme="majorHAnsi"/>
                <w:sz w:val="20"/>
                <w:szCs w:val="20"/>
              </w:rPr>
            </w:pPr>
          </w:p>
        </w:tc>
      </w:tr>
      <w:tr w:rsidR="00352FC9" w:rsidRPr="00352FC9" w14:paraId="3D41325F" w14:textId="77777777" w:rsidTr="009D0693">
        <w:trPr>
          <w:trHeight w:val="144"/>
        </w:trPr>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D78E024" w14:textId="77777777" w:rsidR="00352FC9" w:rsidRPr="00352FC9" w:rsidRDefault="00352FC9" w:rsidP="00352FC9">
            <w:pPr>
              <w:rPr>
                <w:rFonts w:asciiTheme="majorHAnsi" w:eastAsiaTheme="minorHAnsi" w:hAnsiTheme="majorHAnsi" w:cstheme="majorHAnsi"/>
                <w:sz w:val="20"/>
                <w:szCs w:val="20"/>
              </w:rPr>
            </w:pPr>
          </w:p>
        </w:tc>
        <w:tc>
          <w:tcPr>
            <w:tcW w:w="933" w:type="dxa"/>
            <w:tcBorders>
              <w:top w:val="single" w:sz="4" w:space="0" w:color="000000"/>
              <w:left w:val="single" w:sz="4" w:space="0" w:color="auto"/>
              <w:bottom w:val="single" w:sz="4" w:space="0" w:color="000000"/>
              <w:right w:val="single" w:sz="4" w:space="0" w:color="000000"/>
            </w:tcBorders>
            <w:shd w:val="clear" w:color="auto" w:fill="auto"/>
          </w:tcPr>
          <w:p w14:paraId="013B9F72" w14:textId="77777777" w:rsidR="00352FC9" w:rsidRPr="00352FC9" w:rsidRDefault="00352FC9" w:rsidP="00352FC9">
            <w:pPr>
              <w:rPr>
                <w:rFonts w:asciiTheme="majorHAnsi" w:eastAsiaTheme="minorHAnsi" w:hAnsiTheme="majorHAnsi" w:cstheme="majorHAnsi"/>
                <w:sz w:val="20"/>
                <w:szCs w:val="20"/>
              </w:rPr>
            </w:pPr>
          </w:p>
        </w:tc>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7608E23" w14:textId="77777777" w:rsidR="00352FC9" w:rsidRPr="00352FC9" w:rsidRDefault="00352FC9" w:rsidP="00352FC9">
            <w:pPr>
              <w:rPr>
                <w:rFonts w:asciiTheme="majorHAnsi" w:eastAsiaTheme="minorHAnsi" w:hAnsiTheme="majorHAnsi" w:cstheme="majorHAnsi"/>
                <w:sz w:val="20"/>
                <w:szCs w:val="20"/>
              </w:rPr>
            </w:pPr>
          </w:p>
        </w:tc>
        <w:tc>
          <w:tcPr>
            <w:tcW w:w="793" w:type="dxa"/>
            <w:tcBorders>
              <w:top w:val="single" w:sz="4" w:space="0" w:color="000000"/>
              <w:left w:val="single" w:sz="4" w:space="0" w:color="auto"/>
              <w:bottom w:val="single" w:sz="4" w:space="0" w:color="000000"/>
              <w:right w:val="single" w:sz="4" w:space="0" w:color="000000"/>
            </w:tcBorders>
            <w:shd w:val="clear" w:color="auto" w:fill="auto"/>
          </w:tcPr>
          <w:p w14:paraId="7E39B79E"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62B14"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F495A"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BDDC62E"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auto"/>
              <w:bottom w:val="single" w:sz="4" w:space="0" w:color="000000"/>
              <w:right w:val="single" w:sz="4" w:space="0" w:color="auto"/>
            </w:tcBorders>
            <w:shd w:val="clear" w:color="auto" w:fill="auto"/>
          </w:tcPr>
          <w:p w14:paraId="6608AD4C" w14:textId="77777777" w:rsidR="00352FC9" w:rsidRPr="00352FC9" w:rsidRDefault="00352FC9" w:rsidP="00352FC9">
            <w:pPr>
              <w:rPr>
                <w:rFonts w:asciiTheme="majorHAnsi" w:eastAsiaTheme="minorHAnsi" w:hAnsiTheme="majorHAnsi" w:cstheme="majorHAnsi"/>
                <w:sz w:val="20"/>
                <w:szCs w:val="20"/>
              </w:rPr>
            </w:pPr>
          </w:p>
        </w:tc>
        <w:tc>
          <w:tcPr>
            <w:tcW w:w="3150" w:type="dxa"/>
            <w:tcBorders>
              <w:top w:val="single" w:sz="4" w:space="0" w:color="000000"/>
              <w:left w:val="single" w:sz="4" w:space="0" w:color="auto"/>
              <w:bottom w:val="single" w:sz="4" w:space="0" w:color="000000"/>
              <w:right w:val="single" w:sz="4" w:space="0" w:color="auto"/>
            </w:tcBorders>
            <w:shd w:val="clear" w:color="auto" w:fill="auto"/>
          </w:tcPr>
          <w:p w14:paraId="75ED2D99" w14:textId="77777777" w:rsidR="00352FC9" w:rsidRPr="00352FC9" w:rsidRDefault="00352FC9" w:rsidP="00352FC9">
            <w:pPr>
              <w:rPr>
                <w:rFonts w:asciiTheme="majorHAnsi" w:eastAsiaTheme="minorHAnsi" w:hAnsiTheme="majorHAnsi" w:cstheme="majorHAnsi"/>
                <w:sz w:val="20"/>
                <w:szCs w:val="20"/>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Pr>
          <w:p w14:paraId="26FB437D" w14:textId="77777777" w:rsidR="00352FC9" w:rsidRPr="00352FC9" w:rsidRDefault="00352FC9" w:rsidP="00352FC9">
            <w:pPr>
              <w:rPr>
                <w:rFonts w:asciiTheme="majorHAnsi" w:eastAsiaTheme="min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8E476" w14:textId="77777777" w:rsidR="00352FC9" w:rsidRPr="00352FC9" w:rsidRDefault="00352FC9" w:rsidP="00352FC9">
            <w:pPr>
              <w:rPr>
                <w:rFonts w:asciiTheme="majorHAnsi" w:eastAsiaTheme="minorHAnsi" w:hAnsiTheme="majorHAnsi" w:cstheme="majorHAnsi"/>
                <w:sz w:val="20"/>
                <w:szCs w:val="20"/>
              </w:rPr>
            </w:pPr>
          </w:p>
        </w:tc>
      </w:tr>
      <w:tr w:rsidR="00352FC9" w:rsidRPr="00352FC9" w14:paraId="45FED3DC" w14:textId="77777777" w:rsidTr="009D0693">
        <w:trPr>
          <w:trHeight w:val="144"/>
        </w:trPr>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9364680" w14:textId="77777777" w:rsidR="00352FC9" w:rsidRPr="00352FC9" w:rsidRDefault="00352FC9" w:rsidP="00352FC9">
            <w:pPr>
              <w:rPr>
                <w:rFonts w:asciiTheme="majorHAnsi" w:eastAsiaTheme="minorHAnsi" w:hAnsiTheme="majorHAnsi" w:cstheme="majorHAnsi"/>
                <w:sz w:val="20"/>
                <w:szCs w:val="20"/>
              </w:rPr>
            </w:pPr>
          </w:p>
        </w:tc>
        <w:tc>
          <w:tcPr>
            <w:tcW w:w="933" w:type="dxa"/>
            <w:tcBorders>
              <w:top w:val="single" w:sz="4" w:space="0" w:color="000000"/>
              <w:left w:val="single" w:sz="4" w:space="0" w:color="auto"/>
              <w:bottom w:val="single" w:sz="4" w:space="0" w:color="000000"/>
              <w:right w:val="single" w:sz="4" w:space="0" w:color="000000"/>
            </w:tcBorders>
            <w:shd w:val="clear" w:color="auto" w:fill="auto"/>
          </w:tcPr>
          <w:p w14:paraId="023B43C4" w14:textId="77777777" w:rsidR="00352FC9" w:rsidRPr="00352FC9" w:rsidRDefault="00352FC9" w:rsidP="00352FC9">
            <w:pPr>
              <w:rPr>
                <w:rFonts w:asciiTheme="majorHAnsi" w:eastAsiaTheme="minorHAnsi" w:hAnsiTheme="majorHAnsi" w:cstheme="majorHAnsi"/>
                <w:sz w:val="20"/>
                <w:szCs w:val="20"/>
              </w:rPr>
            </w:pPr>
          </w:p>
        </w:tc>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36A37093" w14:textId="77777777" w:rsidR="00352FC9" w:rsidRPr="00352FC9" w:rsidRDefault="00352FC9" w:rsidP="00352FC9">
            <w:pPr>
              <w:rPr>
                <w:rFonts w:asciiTheme="majorHAnsi" w:eastAsiaTheme="minorHAnsi" w:hAnsiTheme="majorHAnsi" w:cstheme="majorHAnsi"/>
                <w:sz w:val="20"/>
                <w:szCs w:val="20"/>
              </w:rPr>
            </w:pPr>
          </w:p>
        </w:tc>
        <w:tc>
          <w:tcPr>
            <w:tcW w:w="793" w:type="dxa"/>
            <w:tcBorders>
              <w:top w:val="single" w:sz="4" w:space="0" w:color="000000"/>
              <w:left w:val="single" w:sz="4" w:space="0" w:color="auto"/>
              <w:bottom w:val="single" w:sz="4" w:space="0" w:color="000000"/>
              <w:right w:val="single" w:sz="4" w:space="0" w:color="000000"/>
            </w:tcBorders>
            <w:shd w:val="clear" w:color="auto" w:fill="auto"/>
          </w:tcPr>
          <w:p w14:paraId="37227DFD"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8216F"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786F4"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840FA21"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auto"/>
              <w:bottom w:val="single" w:sz="4" w:space="0" w:color="000000"/>
              <w:right w:val="single" w:sz="4" w:space="0" w:color="auto"/>
            </w:tcBorders>
            <w:shd w:val="clear" w:color="auto" w:fill="auto"/>
          </w:tcPr>
          <w:p w14:paraId="6FC8CCBB" w14:textId="77777777" w:rsidR="00352FC9" w:rsidRPr="00352FC9" w:rsidRDefault="00352FC9" w:rsidP="00352FC9">
            <w:pPr>
              <w:rPr>
                <w:rFonts w:asciiTheme="majorHAnsi" w:eastAsiaTheme="minorHAnsi" w:hAnsiTheme="majorHAnsi" w:cstheme="majorHAnsi"/>
                <w:sz w:val="20"/>
                <w:szCs w:val="20"/>
              </w:rPr>
            </w:pPr>
          </w:p>
        </w:tc>
        <w:tc>
          <w:tcPr>
            <w:tcW w:w="3150" w:type="dxa"/>
            <w:tcBorders>
              <w:top w:val="single" w:sz="4" w:space="0" w:color="000000"/>
              <w:left w:val="single" w:sz="4" w:space="0" w:color="auto"/>
              <w:bottom w:val="single" w:sz="4" w:space="0" w:color="000000"/>
              <w:right w:val="single" w:sz="4" w:space="0" w:color="auto"/>
            </w:tcBorders>
            <w:shd w:val="clear" w:color="auto" w:fill="auto"/>
          </w:tcPr>
          <w:p w14:paraId="05630ECF" w14:textId="77777777" w:rsidR="00352FC9" w:rsidRPr="00352FC9" w:rsidRDefault="00352FC9" w:rsidP="00352FC9">
            <w:pPr>
              <w:rPr>
                <w:rFonts w:asciiTheme="majorHAnsi" w:eastAsiaTheme="minorHAnsi" w:hAnsiTheme="majorHAnsi" w:cstheme="majorHAnsi"/>
                <w:sz w:val="20"/>
                <w:szCs w:val="20"/>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Pr>
          <w:p w14:paraId="443BCBD4" w14:textId="77777777" w:rsidR="00352FC9" w:rsidRPr="00352FC9" w:rsidRDefault="00352FC9" w:rsidP="00352FC9">
            <w:pPr>
              <w:rPr>
                <w:rFonts w:asciiTheme="majorHAnsi" w:eastAsiaTheme="min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7596F" w14:textId="77777777" w:rsidR="00352FC9" w:rsidRPr="00352FC9" w:rsidRDefault="00352FC9" w:rsidP="00352FC9">
            <w:pPr>
              <w:rPr>
                <w:rFonts w:asciiTheme="majorHAnsi" w:eastAsiaTheme="minorHAnsi" w:hAnsiTheme="majorHAnsi" w:cstheme="majorHAnsi"/>
                <w:sz w:val="20"/>
                <w:szCs w:val="20"/>
              </w:rPr>
            </w:pPr>
          </w:p>
        </w:tc>
      </w:tr>
      <w:tr w:rsidR="00352FC9" w:rsidRPr="00352FC9" w14:paraId="43B05C85" w14:textId="77777777" w:rsidTr="009D0693">
        <w:trPr>
          <w:trHeight w:val="144"/>
        </w:trPr>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C128546" w14:textId="77777777" w:rsidR="00352FC9" w:rsidRPr="00352FC9" w:rsidRDefault="00352FC9" w:rsidP="00352FC9">
            <w:pPr>
              <w:rPr>
                <w:rFonts w:asciiTheme="majorHAnsi" w:eastAsiaTheme="minorHAnsi" w:hAnsiTheme="majorHAnsi" w:cstheme="majorHAnsi"/>
                <w:sz w:val="20"/>
                <w:szCs w:val="20"/>
              </w:rPr>
            </w:pPr>
          </w:p>
        </w:tc>
        <w:tc>
          <w:tcPr>
            <w:tcW w:w="933" w:type="dxa"/>
            <w:tcBorders>
              <w:top w:val="single" w:sz="4" w:space="0" w:color="000000"/>
              <w:left w:val="single" w:sz="4" w:space="0" w:color="auto"/>
              <w:bottom w:val="single" w:sz="4" w:space="0" w:color="000000"/>
              <w:right w:val="single" w:sz="4" w:space="0" w:color="000000"/>
            </w:tcBorders>
            <w:shd w:val="clear" w:color="auto" w:fill="auto"/>
          </w:tcPr>
          <w:p w14:paraId="4D8FACEA" w14:textId="77777777" w:rsidR="00352FC9" w:rsidRPr="00352FC9" w:rsidRDefault="00352FC9" w:rsidP="00352FC9">
            <w:pPr>
              <w:rPr>
                <w:rFonts w:asciiTheme="majorHAnsi" w:eastAsiaTheme="minorHAnsi" w:hAnsiTheme="majorHAnsi" w:cstheme="majorHAnsi"/>
                <w:sz w:val="20"/>
                <w:szCs w:val="20"/>
              </w:rPr>
            </w:pPr>
          </w:p>
        </w:tc>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BE968B9" w14:textId="77777777" w:rsidR="00352FC9" w:rsidRPr="00352FC9" w:rsidRDefault="00352FC9" w:rsidP="00352FC9">
            <w:pPr>
              <w:rPr>
                <w:rFonts w:asciiTheme="majorHAnsi" w:eastAsiaTheme="minorHAnsi" w:hAnsiTheme="majorHAnsi" w:cstheme="majorHAnsi"/>
                <w:sz w:val="20"/>
                <w:szCs w:val="20"/>
              </w:rPr>
            </w:pPr>
          </w:p>
        </w:tc>
        <w:tc>
          <w:tcPr>
            <w:tcW w:w="793" w:type="dxa"/>
            <w:tcBorders>
              <w:top w:val="single" w:sz="4" w:space="0" w:color="000000"/>
              <w:left w:val="single" w:sz="4" w:space="0" w:color="auto"/>
              <w:bottom w:val="single" w:sz="4" w:space="0" w:color="000000"/>
              <w:right w:val="single" w:sz="4" w:space="0" w:color="000000"/>
            </w:tcBorders>
            <w:shd w:val="clear" w:color="auto" w:fill="auto"/>
          </w:tcPr>
          <w:p w14:paraId="64634145"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BD985"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49AE7"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7979D16"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auto"/>
              <w:bottom w:val="single" w:sz="4" w:space="0" w:color="000000"/>
              <w:right w:val="single" w:sz="4" w:space="0" w:color="auto"/>
            </w:tcBorders>
            <w:shd w:val="clear" w:color="auto" w:fill="auto"/>
          </w:tcPr>
          <w:p w14:paraId="2E721090" w14:textId="77777777" w:rsidR="00352FC9" w:rsidRPr="00352FC9" w:rsidRDefault="00352FC9" w:rsidP="00352FC9">
            <w:pPr>
              <w:rPr>
                <w:rFonts w:asciiTheme="majorHAnsi" w:eastAsiaTheme="minorHAnsi" w:hAnsiTheme="majorHAnsi" w:cstheme="majorHAnsi"/>
                <w:sz w:val="20"/>
                <w:szCs w:val="20"/>
              </w:rPr>
            </w:pPr>
          </w:p>
        </w:tc>
        <w:tc>
          <w:tcPr>
            <w:tcW w:w="3150" w:type="dxa"/>
            <w:tcBorders>
              <w:top w:val="single" w:sz="4" w:space="0" w:color="000000"/>
              <w:left w:val="single" w:sz="4" w:space="0" w:color="auto"/>
              <w:bottom w:val="single" w:sz="4" w:space="0" w:color="000000"/>
              <w:right w:val="single" w:sz="4" w:space="0" w:color="auto"/>
            </w:tcBorders>
            <w:shd w:val="clear" w:color="auto" w:fill="auto"/>
          </w:tcPr>
          <w:p w14:paraId="68F2274C" w14:textId="77777777" w:rsidR="00352FC9" w:rsidRPr="00352FC9" w:rsidRDefault="00352FC9" w:rsidP="00352FC9">
            <w:pPr>
              <w:rPr>
                <w:rFonts w:asciiTheme="majorHAnsi" w:eastAsiaTheme="minorHAnsi" w:hAnsiTheme="majorHAnsi" w:cstheme="majorHAnsi"/>
                <w:sz w:val="20"/>
                <w:szCs w:val="20"/>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Pr>
          <w:p w14:paraId="2CDA7749" w14:textId="77777777" w:rsidR="00352FC9" w:rsidRPr="00352FC9" w:rsidRDefault="00352FC9" w:rsidP="00352FC9">
            <w:pPr>
              <w:rPr>
                <w:rFonts w:asciiTheme="majorHAnsi" w:eastAsiaTheme="min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EFBD7" w14:textId="77777777" w:rsidR="00352FC9" w:rsidRPr="00352FC9" w:rsidRDefault="00352FC9" w:rsidP="00352FC9">
            <w:pPr>
              <w:rPr>
                <w:rFonts w:asciiTheme="majorHAnsi" w:eastAsiaTheme="minorHAnsi" w:hAnsiTheme="majorHAnsi" w:cstheme="majorHAnsi"/>
                <w:sz w:val="20"/>
                <w:szCs w:val="20"/>
              </w:rPr>
            </w:pPr>
          </w:p>
        </w:tc>
      </w:tr>
      <w:tr w:rsidR="00352FC9" w:rsidRPr="00352FC9" w14:paraId="51286006" w14:textId="77777777" w:rsidTr="009D0693">
        <w:trPr>
          <w:trHeight w:val="144"/>
        </w:trPr>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FDA25FE" w14:textId="77777777" w:rsidR="00352FC9" w:rsidRPr="00352FC9" w:rsidRDefault="00352FC9" w:rsidP="00352FC9">
            <w:pPr>
              <w:rPr>
                <w:rFonts w:asciiTheme="majorHAnsi" w:eastAsiaTheme="minorHAnsi" w:hAnsiTheme="majorHAnsi" w:cstheme="majorHAnsi"/>
                <w:sz w:val="20"/>
                <w:szCs w:val="20"/>
              </w:rPr>
            </w:pPr>
          </w:p>
        </w:tc>
        <w:tc>
          <w:tcPr>
            <w:tcW w:w="933" w:type="dxa"/>
            <w:tcBorders>
              <w:top w:val="single" w:sz="4" w:space="0" w:color="000000"/>
              <w:left w:val="single" w:sz="4" w:space="0" w:color="auto"/>
              <w:bottom w:val="single" w:sz="4" w:space="0" w:color="000000"/>
              <w:right w:val="single" w:sz="4" w:space="0" w:color="000000"/>
            </w:tcBorders>
            <w:shd w:val="clear" w:color="auto" w:fill="auto"/>
          </w:tcPr>
          <w:p w14:paraId="4EF06CA5" w14:textId="77777777" w:rsidR="00352FC9" w:rsidRPr="00352FC9" w:rsidRDefault="00352FC9" w:rsidP="00352FC9">
            <w:pPr>
              <w:rPr>
                <w:rFonts w:asciiTheme="majorHAnsi" w:eastAsiaTheme="minorHAnsi" w:hAnsiTheme="majorHAnsi" w:cstheme="majorHAnsi"/>
                <w:sz w:val="20"/>
                <w:szCs w:val="20"/>
              </w:rPr>
            </w:pPr>
          </w:p>
        </w:tc>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884DAF1" w14:textId="77777777" w:rsidR="00352FC9" w:rsidRPr="00352FC9" w:rsidRDefault="00352FC9" w:rsidP="00352FC9">
            <w:pPr>
              <w:rPr>
                <w:rFonts w:asciiTheme="majorHAnsi" w:eastAsiaTheme="minorHAnsi" w:hAnsiTheme="majorHAnsi" w:cstheme="majorHAnsi"/>
                <w:sz w:val="20"/>
                <w:szCs w:val="20"/>
              </w:rPr>
            </w:pPr>
          </w:p>
        </w:tc>
        <w:tc>
          <w:tcPr>
            <w:tcW w:w="793" w:type="dxa"/>
            <w:tcBorders>
              <w:top w:val="single" w:sz="4" w:space="0" w:color="000000"/>
              <w:left w:val="single" w:sz="4" w:space="0" w:color="auto"/>
              <w:bottom w:val="single" w:sz="4" w:space="0" w:color="000000"/>
              <w:right w:val="single" w:sz="4" w:space="0" w:color="000000"/>
            </w:tcBorders>
            <w:shd w:val="clear" w:color="auto" w:fill="auto"/>
          </w:tcPr>
          <w:p w14:paraId="1BD04A10"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5FAB1"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F1898"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B3F2CD9"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auto"/>
              <w:bottom w:val="single" w:sz="4" w:space="0" w:color="000000"/>
              <w:right w:val="single" w:sz="4" w:space="0" w:color="auto"/>
            </w:tcBorders>
            <w:shd w:val="clear" w:color="auto" w:fill="auto"/>
          </w:tcPr>
          <w:p w14:paraId="21A8726D" w14:textId="77777777" w:rsidR="00352FC9" w:rsidRPr="00352FC9" w:rsidRDefault="00352FC9" w:rsidP="00352FC9">
            <w:pPr>
              <w:rPr>
                <w:rFonts w:asciiTheme="majorHAnsi" w:eastAsiaTheme="minorHAnsi" w:hAnsiTheme="majorHAnsi" w:cstheme="majorHAnsi"/>
                <w:sz w:val="20"/>
                <w:szCs w:val="20"/>
              </w:rPr>
            </w:pPr>
          </w:p>
        </w:tc>
        <w:tc>
          <w:tcPr>
            <w:tcW w:w="3150" w:type="dxa"/>
            <w:tcBorders>
              <w:top w:val="single" w:sz="4" w:space="0" w:color="000000"/>
              <w:left w:val="single" w:sz="4" w:space="0" w:color="auto"/>
              <w:bottom w:val="single" w:sz="4" w:space="0" w:color="000000"/>
              <w:right w:val="single" w:sz="4" w:space="0" w:color="auto"/>
            </w:tcBorders>
            <w:shd w:val="clear" w:color="auto" w:fill="auto"/>
          </w:tcPr>
          <w:p w14:paraId="563A8F8C" w14:textId="77777777" w:rsidR="00352FC9" w:rsidRPr="00352FC9" w:rsidRDefault="00352FC9" w:rsidP="00352FC9">
            <w:pPr>
              <w:rPr>
                <w:rFonts w:asciiTheme="majorHAnsi" w:eastAsiaTheme="minorHAnsi" w:hAnsiTheme="majorHAnsi" w:cstheme="majorHAnsi"/>
                <w:sz w:val="20"/>
                <w:szCs w:val="20"/>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Pr>
          <w:p w14:paraId="1FA1C06F" w14:textId="77777777" w:rsidR="00352FC9" w:rsidRPr="00352FC9" w:rsidRDefault="00352FC9" w:rsidP="00352FC9">
            <w:pPr>
              <w:rPr>
                <w:rFonts w:asciiTheme="majorHAnsi" w:eastAsiaTheme="min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01C3F" w14:textId="77777777" w:rsidR="00352FC9" w:rsidRPr="00352FC9" w:rsidRDefault="00352FC9" w:rsidP="00352FC9">
            <w:pPr>
              <w:rPr>
                <w:rFonts w:asciiTheme="majorHAnsi" w:eastAsiaTheme="minorHAnsi" w:hAnsiTheme="majorHAnsi" w:cstheme="majorHAnsi"/>
                <w:sz w:val="20"/>
                <w:szCs w:val="20"/>
              </w:rPr>
            </w:pPr>
          </w:p>
        </w:tc>
      </w:tr>
      <w:tr w:rsidR="00352FC9" w:rsidRPr="00352FC9" w14:paraId="092E29BE" w14:textId="77777777" w:rsidTr="009D0693">
        <w:trPr>
          <w:trHeight w:val="144"/>
        </w:trPr>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4F8966E" w14:textId="77777777" w:rsidR="00352FC9" w:rsidRPr="00352FC9" w:rsidRDefault="00352FC9" w:rsidP="00352FC9">
            <w:pPr>
              <w:rPr>
                <w:rFonts w:asciiTheme="majorHAnsi" w:eastAsiaTheme="minorHAnsi" w:hAnsiTheme="majorHAnsi" w:cstheme="majorHAnsi"/>
                <w:sz w:val="20"/>
                <w:szCs w:val="20"/>
              </w:rPr>
            </w:pPr>
          </w:p>
        </w:tc>
        <w:tc>
          <w:tcPr>
            <w:tcW w:w="933" w:type="dxa"/>
            <w:tcBorders>
              <w:top w:val="single" w:sz="4" w:space="0" w:color="000000"/>
              <w:left w:val="single" w:sz="4" w:space="0" w:color="auto"/>
              <w:bottom w:val="single" w:sz="4" w:space="0" w:color="000000"/>
              <w:right w:val="single" w:sz="4" w:space="0" w:color="000000"/>
            </w:tcBorders>
            <w:shd w:val="clear" w:color="auto" w:fill="auto"/>
          </w:tcPr>
          <w:p w14:paraId="1FAFC20B" w14:textId="77777777" w:rsidR="00352FC9" w:rsidRPr="00352FC9" w:rsidRDefault="00352FC9" w:rsidP="00352FC9">
            <w:pPr>
              <w:rPr>
                <w:rFonts w:asciiTheme="majorHAnsi" w:eastAsiaTheme="minorHAnsi" w:hAnsiTheme="majorHAnsi" w:cstheme="majorHAnsi"/>
                <w:sz w:val="20"/>
                <w:szCs w:val="20"/>
              </w:rPr>
            </w:pPr>
          </w:p>
        </w:tc>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34B3EFCC" w14:textId="77777777" w:rsidR="00352FC9" w:rsidRPr="00352FC9" w:rsidRDefault="00352FC9" w:rsidP="00352FC9">
            <w:pPr>
              <w:rPr>
                <w:rFonts w:asciiTheme="majorHAnsi" w:eastAsiaTheme="minorHAnsi" w:hAnsiTheme="majorHAnsi" w:cstheme="majorHAnsi"/>
                <w:sz w:val="20"/>
                <w:szCs w:val="20"/>
              </w:rPr>
            </w:pPr>
          </w:p>
        </w:tc>
        <w:tc>
          <w:tcPr>
            <w:tcW w:w="793" w:type="dxa"/>
            <w:tcBorders>
              <w:top w:val="single" w:sz="4" w:space="0" w:color="000000"/>
              <w:left w:val="single" w:sz="4" w:space="0" w:color="auto"/>
              <w:bottom w:val="single" w:sz="4" w:space="0" w:color="000000"/>
              <w:right w:val="single" w:sz="4" w:space="0" w:color="000000"/>
            </w:tcBorders>
            <w:shd w:val="clear" w:color="auto" w:fill="auto"/>
          </w:tcPr>
          <w:p w14:paraId="760329BE"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5468C"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051AF"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4E5A84E9"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auto"/>
              <w:bottom w:val="single" w:sz="4" w:space="0" w:color="000000"/>
              <w:right w:val="single" w:sz="4" w:space="0" w:color="auto"/>
            </w:tcBorders>
            <w:shd w:val="clear" w:color="auto" w:fill="auto"/>
          </w:tcPr>
          <w:p w14:paraId="01A9AC6D" w14:textId="77777777" w:rsidR="00352FC9" w:rsidRPr="00352FC9" w:rsidRDefault="00352FC9" w:rsidP="00352FC9">
            <w:pPr>
              <w:rPr>
                <w:rFonts w:asciiTheme="majorHAnsi" w:eastAsiaTheme="minorHAnsi" w:hAnsiTheme="majorHAnsi" w:cstheme="majorHAnsi"/>
                <w:sz w:val="20"/>
                <w:szCs w:val="20"/>
              </w:rPr>
            </w:pPr>
          </w:p>
        </w:tc>
        <w:tc>
          <w:tcPr>
            <w:tcW w:w="3150" w:type="dxa"/>
            <w:tcBorders>
              <w:top w:val="single" w:sz="4" w:space="0" w:color="000000"/>
              <w:left w:val="single" w:sz="4" w:space="0" w:color="auto"/>
              <w:bottom w:val="single" w:sz="4" w:space="0" w:color="000000"/>
              <w:right w:val="single" w:sz="4" w:space="0" w:color="auto"/>
            </w:tcBorders>
            <w:shd w:val="clear" w:color="auto" w:fill="auto"/>
          </w:tcPr>
          <w:p w14:paraId="6548738A" w14:textId="77777777" w:rsidR="00352FC9" w:rsidRPr="00352FC9" w:rsidRDefault="00352FC9" w:rsidP="00352FC9">
            <w:pPr>
              <w:rPr>
                <w:rFonts w:asciiTheme="majorHAnsi" w:eastAsiaTheme="minorHAnsi" w:hAnsiTheme="majorHAnsi" w:cstheme="majorHAnsi"/>
                <w:sz w:val="20"/>
                <w:szCs w:val="20"/>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Pr>
          <w:p w14:paraId="278559D7" w14:textId="77777777" w:rsidR="00352FC9" w:rsidRPr="00352FC9" w:rsidRDefault="00352FC9" w:rsidP="00352FC9">
            <w:pPr>
              <w:rPr>
                <w:rFonts w:asciiTheme="majorHAnsi" w:eastAsiaTheme="min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450D7" w14:textId="77777777" w:rsidR="00352FC9" w:rsidRPr="00352FC9" w:rsidRDefault="00352FC9" w:rsidP="00352FC9">
            <w:pPr>
              <w:rPr>
                <w:rFonts w:asciiTheme="majorHAnsi" w:eastAsiaTheme="minorHAnsi" w:hAnsiTheme="majorHAnsi" w:cstheme="majorHAnsi"/>
                <w:sz w:val="20"/>
                <w:szCs w:val="20"/>
              </w:rPr>
            </w:pPr>
          </w:p>
        </w:tc>
      </w:tr>
      <w:tr w:rsidR="00352FC9" w:rsidRPr="00352FC9" w14:paraId="337A1173" w14:textId="77777777" w:rsidTr="009D0693">
        <w:trPr>
          <w:trHeight w:val="144"/>
        </w:trPr>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4B040523" w14:textId="77777777" w:rsidR="00352FC9" w:rsidRPr="00352FC9" w:rsidRDefault="00352FC9" w:rsidP="00352FC9">
            <w:pPr>
              <w:rPr>
                <w:rFonts w:asciiTheme="majorHAnsi" w:eastAsiaTheme="minorHAnsi" w:hAnsiTheme="majorHAnsi" w:cstheme="majorHAnsi"/>
                <w:sz w:val="20"/>
                <w:szCs w:val="20"/>
              </w:rPr>
            </w:pPr>
          </w:p>
        </w:tc>
        <w:tc>
          <w:tcPr>
            <w:tcW w:w="933" w:type="dxa"/>
            <w:tcBorders>
              <w:top w:val="single" w:sz="4" w:space="0" w:color="000000"/>
              <w:left w:val="single" w:sz="4" w:space="0" w:color="auto"/>
              <w:bottom w:val="single" w:sz="4" w:space="0" w:color="000000"/>
              <w:right w:val="single" w:sz="4" w:space="0" w:color="000000"/>
            </w:tcBorders>
            <w:shd w:val="clear" w:color="auto" w:fill="auto"/>
          </w:tcPr>
          <w:p w14:paraId="7445E282" w14:textId="77777777" w:rsidR="00352FC9" w:rsidRPr="00352FC9" w:rsidRDefault="00352FC9" w:rsidP="00352FC9">
            <w:pPr>
              <w:rPr>
                <w:rFonts w:asciiTheme="majorHAnsi" w:eastAsiaTheme="minorHAnsi" w:hAnsiTheme="majorHAnsi" w:cstheme="majorHAnsi"/>
                <w:sz w:val="20"/>
                <w:szCs w:val="20"/>
              </w:rPr>
            </w:pPr>
          </w:p>
        </w:tc>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380F8A6A" w14:textId="77777777" w:rsidR="00352FC9" w:rsidRPr="00352FC9" w:rsidRDefault="00352FC9" w:rsidP="00352FC9">
            <w:pPr>
              <w:rPr>
                <w:rFonts w:asciiTheme="majorHAnsi" w:eastAsiaTheme="minorHAnsi" w:hAnsiTheme="majorHAnsi" w:cstheme="majorHAnsi"/>
                <w:sz w:val="20"/>
                <w:szCs w:val="20"/>
              </w:rPr>
            </w:pPr>
          </w:p>
        </w:tc>
        <w:tc>
          <w:tcPr>
            <w:tcW w:w="793" w:type="dxa"/>
            <w:tcBorders>
              <w:top w:val="single" w:sz="4" w:space="0" w:color="000000"/>
              <w:left w:val="single" w:sz="4" w:space="0" w:color="auto"/>
              <w:bottom w:val="single" w:sz="4" w:space="0" w:color="000000"/>
              <w:right w:val="single" w:sz="4" w:space="0" w:color="000000"/>
            </w:tcBorders>
            <w:shd w:val="clear" w:color="auto" w:fill="auto"/>
          </w:tcPr>
          <w:p w14:paraId="473DE1A5"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64851"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108F2"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090E443"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auto"/>
              <w:bottom w:val="single" w:sz="4" w:space="0" w:color="000000"/>
              <w:right w:val="single" w:sz="4" w:space="0" w:color="auto"/>
            </w:tcBorders>
            <w:shd w:val="clear" w:color="auto" w:fill="auto"/>
          </w:tcPr>
          <w:p w14:paraId="2191A899" w14:textId="77777777" w:rsidR="00352FC9" w:rsidRPr="00352FC9" w:rsidRDefault="00352FC9" w:rsidP="00352FC9">
            <w:pPr>
              <w:rPr>
                <w:rFonts w:asciiTheme="majorHAnsi" w:eastAsiaTheme="minorHAnsi" w:hAnsiTheme="majorHAnsi" w:cstheme="majorHAnsi"/>
                <w:sz w:val="20"/>
                <w:szCs w:val="20"/>
              </w:rPr>
            </w:pPr>
          </w:p>
        </w:tc>
        <w:tc>
          <w:tcPr>
            <w:tcW w:w="3150" w:type="dxa"/>
            <w:tcBorders>
              <w:top w:val="single" w:sz="4" w:space="0" w:color="000000"/>
              <w:left w:val="single" w:sz="4" w:space="0" w:color="auto"/>
              <w:bottom w:val="single" w:sz="4" w:space="0" w:color="000000"/>
              <w:right w:val="single" w:sz="4" w:space="0" w:color="auto"/>
            </w:tcBorders>
            <w:shd w:val="clear" w:color="auto" w:fill="auto"/>
          </w:tcPr>
          <w:p w14:paraId="6BFDA948" w14:textId="77777777" w:rsidR="00352FC9" w:rsidRPr="00352FC9" w:rsidRDefault="00352FC9" w:rsidP="00352FC9">
            <w:pPr>
              <w:rPr>
                <w:rFonts w:asciiTheme="majorHAnsi" w:eastAsiaTheme="minorHAnsi" w:hAnsiTheme="majorHAnsi" w:cstheme="majorHAnsi"/>
                <w:sz w:val="20"/>
                <w:szCs w:val="20"/>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Pr>
          <w:p w14:paraId="7D5415BB" w14:textId="77777777" w:rsidR="00352FC9" w:rsidRPr="00352FC9" w:rsidRDefault="00352FC9" w:rsidP="00352FC9">
            <w:pPr>
              <w:rPr>
                <w:rFonts w:asciiTheme="majorHAnsi" w:eastAsiaTheme="min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29A67" w14:textId="77777777" w:rsidR="00352FC9" w:rsidRPr="00352FC9" w:rsidRDefault="00352FC9" w:rsidP="00352FC9">
            <w:pPr>
              <w:rPr>
                <w:rFonts w:asciiTheme="majorHAnsi" w:eastAsiaTheme="minorHAnsi" w:hAnsiTheme="majorHAnsi" w:cstheme="majorHAnsi"/>
                <w:sz w:val="20"/>
                <w:szCs w:val="20"/>
              </w:rPr>
            </w:pPr>
          </w:p>
        </w:tc>
      </w:tr>
      <w:tr w:rsidR="00352FC9" w:rsidRPr="00352FC9" w14:paraId="0E93EB57" w14:textId="77777777" w:rsidTr="009D0693">
        <w:trPr>
          <w:trHeight w:val="144"/>
        </w:trPr>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CFC2CCF" w14:textId="77777777" w:rsidR="00352FC9" w:rsidRPr="00352FC9" w:rsidRDefault="00352FC9" w:rsidP="00352FC9">
            <w:pPr>
              <w:rPr>
                <w:rFonts w:asciiTheme="majorHAnsi" w:eastAsiaTheme="minorHAnsi" w:hAnsiTheme="majorHAnsi" w:cstheme="majorHAnsi"/>
                <w:sz w:val="20"/>
                <w:szCs w:val="20"/>
              </w:rPr>
            </w:pPr>
          </w:p>
        </w:tc>
        <w:tc>
          <w:tcPr>
            <w:tcW w:w="933" w:type="dxa"/>
            <w:tcBorders>
              <w:top w:val="single" w:sz="4" w:space="0" w:color="000000"/>
              <w:left w:val="single" w:sz="4" w:space="0" w:color="auto"/>
              <w:bottom w:val="single" w:sz="4" w:space="0" w:color="000000"/>
              <w:right w:val="single" w:sz="4" w:space="0" w:color="000000"/>
            </w:tcBorders>
            <w:shd w:val="clear" w:color="auto" w:fill="auto"/>
          </w:tcPr>
          <w:p w14:paraId="214FFEB5" w14:textId="77777777" w:rsidR="00352FC9" w:rsidRPr="00352FC9" w:rsidRDefault="00352FC9" w:rsidP="00352FC9">
            <w:pPr>
              <w:rPr>
                <w:rFonts w:asciiTheme="majorHAnsi" w:eastAsiaTheme="minorHAnsi" w:hAnsiTheme="majorHAnsi" w:cstheme="majorHAnsi"/>
                <w:sz w:val="20"/>
                <w:szCs w:val="20"/>
              </w:rPr>
            </w:pPr>
          </w:p>
        </w:tc>
        <w:tc>
          <w:tcPr>
            <w:tcW w:w="93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4EB22D3" w14:textId="77777777" w:rsidR="00352FC9" w:rsidRPr="00352FC9" w:rsidRDefault="00352FC9" w:rsidP="00352FC9">
            <w:pPr>
              <w:rPr>
                <w:rFonts w:asciiTheme="majorHAnsi" w:eastAsiaTheme="minorHAnsi" w:hAnsiTheme="majorHAnsi" w:cstheme="majorHAnsi"/>
                <w:sz w:val="20"/>
                <w:szCs w:val="20"/>
              </w:rPr>
            </w:pPr>
          </w:p>
        </w:tc>
        <w:tc>
          <w:tcPr>
            <w:tcW w:w="793" w:type="dxa"/>
            <w:tcBorders>
              <w:top w:val="single" w:sz="4" w:space="0" w:color="000000"/>
              <w:left w:val="single" w:sz="4" w:space="0" w:color="auto"/>
              <w:bottom w:val="single" w:sz="4" w:space="0" w:color="000000"/>
              <w:right w:val="single" w:sz="4" w:space="0" w:color="000000"/>
            </w:tcBorders>
            <w:shd w:val="clear" w:color="auto" w:fill="auto"/>
          </w:tcPr>
          <w:p w14:paraId="1BA3AD8E"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5DD33"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3EBB5"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8B65418" w14:textId="77777777" w:rsidR="00352FC9" w:rsidRPr="00352FC9" w:rsidRDefault="00352FC9" w:rsidP="00352FC9">
            <w:pPr>
              <w:rPr>
                <w:rFonts w:asciiTheme="majorHAnsi" w:eastAsiaTheme="minorHAnsi" w:hAnsiTheme="majorHAnsi" w:cstheme="majorHAnsi"/>
                <w:sz w:val="20"/>
                <w:szCs w:val="20"/>
              </w:rPr>
            </w:pPr>
          </w:p>
        </w:tc>
        <w:tc>
          <w:tcPr>
            <w:tcW w:w="1080" w:type="dxa"/>
            <w:tcBorders>
              <w:top w:val="single" w:sz="4" w:space="0" w:color="000000"/>
              <w:left w:val="single" w:sz="4" w:space="0" w:color="auto"/>
              <w:bottom w:val="single" w:sz="4" w:space="0" w:color="000000"/>
              <w:right w:val="single" w:sz="4" w:space="0" w:color="auto"/>
            </w:tcBorders>
            <w:shd w:val="clear" w:color="auto" w:fill="auto"/>
          </w:tcPr>
          <w:p w14:paraId="35C518A7" w14:textId="77777777" w:rsidR="00352FC9" w:rsidRPr="00352FC9" w:rsidRDefault="00352FC9" w:rsidP="00352FC9">
            <w:pPr>
              <w:rPr>
                <w:rFonts w:asciiTheme="majorHAnsi" w:eastAsiaTheme="minorHAnsi" w:hAnsiTheme="majorHAnsi" w:cstheme="majorHAnsi"/>
                <w:sz w:val="20"/>
                <w:szCs w:val="20"/>
              </w:rPr>
            </w:pPr>
          </w:p>
        </w:tc>
        <w:tc>
          <w:tcPr>
            <w:tcW w:w="3150" w:type="dxa"/>
            <w:tcBorders>
              <w:top w:val="single" w:sz="4" w:space="0" w:color="000000"/>
              <w:left w:val="single" w:sz="4" w:space="0" w:color="auto"/>
              <w:bottom w:val="single" w:sz="4" w:space="0" w:color="000000"/>
              <w:right w:val="single" w:sz="4" w:space="0" w:color="auto"/>
            </w:tcBorders>
            <w:shd w:val="clear" w:color="auto" w:fill="auto"/>
          </w:tcPr>
          <w:p w14:paraId="654F82C7" w14:textId="77777777" w:rsidR="00352FC9" w:rsidRPr="00352FC9" w:rsidRDefault="00352FC9" w:rsidP="00352FC9">
            <w:pPr>
              <w:rPr>
                <w:rFonts w:asciiTheme="majorHAnsi" w:eastAsiaTheme="minorHAnsi" w:hAnsiTheme="majorHAnsi" w:cstheme="majorHAnsi"/>
                <w:sz w:val="20"/>
                <w:szCs w:val="20"/>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Pr>
          <w:p w14:paraId="3658EA67" w14:textId="77777777" w:rsidR="00352FC9" w:rsidRPr="00352FC9" w:rsidRDefault="00352FC9" w:rsidP="00352FC9">
            <w:pPr>
              <w:rPr>
                <w:rFonts w:asciiTheme="majorHAnsi" w:eastAsiaTheme="minorHAnsi" w:hAnsiTheme="majorHAnsi" w:cstheme="maj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50A8" w14:textId="77777777" w:rsidR="00352FC9" w:rsidRPr="00352FC9" w:rsidRDefault="00352FC9" w:rsidP="00352FC9">
            <w:pPr>
              <w:rPr>
                <w:rFonts w:asciiTheme="majorHAnsi" w:eastAsiaTheme="minorHAnsi" w:hAnsiTheme="majorHAnsi" w:cstheme="majorHAnsi"/>
                <w:sz w:val="20"/>
                <w:szCs w:val="20"/>
              </w:rPr>
            </w:pPr>
          </w:p>
        </w:tc>
      </w:tr>
    </w:tbl>
    <w:p w14:paraId="5BB825D2" w14:textId="77777777" w:rsidR="00352FC9" w:rsidRPr="00352FC9" w:rsidRDefault="00352FC9" w:rsidP="00352FC9">
      <w:pPr>
        <w:keepNext/>
        <w:pBdr>
          <w:bottom w:val="single" w:sz="12" w:space="1" w:color="000000"/>
        </w:pBdr>
        <w:spacing w:before="360" w:after="240"/>
        <w:outlineLvl w:val="1"/>
        <w:rPr>
          <w:rFonts w:asciiTheme="majorHAnsi" w:hAnsiTheme="majorHAnsi" w:cstheme="majorHAnsi"/>
          <w:b/>
          <w:sz w:val="28"/>
          <w:szCs w:val="28"/>
        </w:rPr>
      </w:pPr>
      <w:bookmarkStart w:id="78" w:name="_Toc148169198"/>
      <w:bookmarkStart w:id="79" w:name="_Toc148169452"/>
      <w:bookmarkStart w:id="80" w:name="_Toc150561919"/>
      <w:bookmarkStart w:id="81" w:name="_Toc150562125"/>
      <w:bookmarkStart w:id="82" w:name="_Toc151476332"/>
      <w:r w:rsidRPr="00352FC9">
        <w:rPr>
          <w:rFonts w:asciiTheme="majorHAnsi" w:hAnsiTheme="majorHAnsi" w:cstheme="majorHAnsi"/>
          <w:b/>
          <w:sz w:val="28"/>
          <w:szCs w:val="28"/>
        </w:rPr>
        <w:lastRenderedPageBreak/>
        <w:t>Cleaning and Sanitizing Food Contact Surfaces Log</w:t>
      </w:r>
      <w:bookmarkEnd w:id="78"/>
      <w:bookmarkEnd w:id="79"/>
      <w:bookmarkEnd w:id="80"/>
      <w:bookmarkEnd w:id="81"/>
      <w:bookmarkEnd w:id="82"/>
    </w:p>
    <w:p w14:paraId="7294C857" w14:textId="77777777" w:rsidR="00F35A7A" w:rsidRPr="00F35A7A" w:rsidRDefault="00F35A7A" w:rsidP="0017049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1728" behindDoc="0" locked="0" layoutInCell="1" allowOverlap="1" wp14:anchorId="0441D841" wp14:editId="6D11E33E">
                <wp:simplePos x="0" y="0"/>
                <wp:positionH relativeFrom="column">
                  <wp:posOffset>803868</wp:posOffset>
                </wp:positionH>
                <wp:positionV relativeFrom="paragraph">
                  <wp:posOffset>163900</wp:posOffset>
                </wp:positionV>
                <wp:extent cx="5998866" cy="10048"/>
                <wp:effectExtent l="0" t="0" r="20955" b="28575"/>
                <wp:wrapNone/>
                <wp:docPr id="829709246"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D349B" id="Straight Connector 20" o:spid="_x0000_s1026" style="position:absolute;flip:y;z-index:251721728;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50D6ACF0" w14:textId="77777777" w:rsidR="00F35A7A" w:rsidRPr="00352FC9" w:rsidRDefault="00F35A7A" w:rsidP="0017049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2752" behindDoc="0" locked="0" layoutInCell="1" allowOverlap="1" wp14:anchorId="6247B31D" wp14:editId="73AF4775">
                <wp:simplePos x="0" y="0"/>
                <wp:positionH relativeFrom="column">
                  <wp:posOffset>969665</wp:posOffset>
                </wp:positionH>
                <wp:positionV relativeFrom="paragraph">
                  <wp:posOffset>162902</wp:posOffset>
                </wp:positionV>
                <wp:extent cx="5868237" cy="15072"/>
                <wp:effectExtent l="0" t="0" r="37465" b="23495"/>
                <wp:wrapNone/>
                <wp:docPr id="375744851"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68C09" id="Straight Connector 21"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56B54C6D" w14:textId="77777777" w:rsidR="00F35A7A" w:rsidRPr="00352FC9" w:rsidRDefault="00F35A7A" w:rsidP="00F35A7A">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5824" behindDoc="0" locked="0" layoutInCell="1" allowOverlap="1" wp14:anchorId="2655513C" wp14:editId="321A3CD8">
                <wp:simplePos x="0" y="0"/>
                <wp:positionH relativeFrom="column">
                  <wp:posOffset>5179924</wp:posOffset>
                </wp:positionH>
                <wp:positionV relativeFrom="paragraph">
                  <wp:posOffset>171952</wp:posOffset>
                </wp:positionV>
                <wp:extent cx="1557495" cy="10049"/>
                <wp:effectExtent l="0" t="0" r="24130" b="28575"/>
                <wp:wrapNone/>
                <wp:docPr id="1986477265"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2661D" id="Straight Connector 24"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4800" behindDoc="0" locked="0" layoutInCell="1" allowOverlap="1" wp14:anchorId="339D0056" wp14:editId="2922C33A">
                <wp:simplePos x="0" y="0"/>
                <wp:positionH relativeFrom="column">
                  <wp:posOffset>3577213</wp:posOffset>
                </wp:positionH>
                <wp:positionV relativeFrom="paragraph">
                  <wp:posOffset>156880</wp:posOffset>
                </wp:positionV>
                <wp:extent cx="974690" cy="4445"/>
                <wp:effectExtent l="0" t="0" r="35560" b="33655"/>
                <wp:wrapNone/>
                <wp:docPr id="1129912228"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39DAB" id="Straight Connector 2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3776" behindDoc="0" locked="0" layoutInCell="1" allowOverlap="1" wp14:anchorId="35A855B2" wp14:editId="15EC6E66">
                <wp:simplePos x="0" y="0"/>
                <wp:positionH relativeFrom="column">
                  <wp:posOffset>301450</wp:posOffset>
                </wp:positionH>
                <wp:positionV relativeFrom="paragraph">
                  <wp:posOffset>156880</wp:posOffset>
                </wp:positionV>
                <wp:extent cx="2793441" cy="5024"/>
                <wp:effectExtent l="0" t="0" r="26035" b="33655"/>
                <wp:wrapNone/>
                <wp:docPr id="2043929416"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52F0F" id="Straight Connector 22"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
        <w:gridCol w:w="2459"/>
        <w:gridCol w:w="2460"/>
        <w:gridCol w:w="5130"/>
        <w:gridCol w:w="1260"/>
        <w:gridCol w:w="1530"/>
      </w:tblGrid>
      <w:tr w:rsidR="00352FC9" w:rsidRPr="00352FC9" w14:paraId="2AA15A49" w14:textId="77777777" w:rsidTr="009D0693">
        <w:trPr>
          <w:trHeight w:val="432"/>
        </w:trPr>
        <w:tc>
          <w:tcPr>
            <w:tcW w:w="13860" w:type="dxa"/>
            <w:gridSpan w:val="6"/>
            <w:tcBorders>
              <w:top w:val="single" w:sz="8" w:space="0" w:color="444444"/>
              <w:left w:val="single" w:sz="4" w:space="0" w:color="181818"/>
              <w:bottom w:val="single" w:sz="4" w:space="0" w:color="auto"/>
              <w:right w:val="single" w:sz="8" w:space="0" w:color="444444"/>
            </w:tcBorders>
            <w:shd w:val="clear" w:color="auto" w:fill="D9E2F3" w:themeFill="accent1" w:themeFillTint="33"/>
          </w:tcPr>
          <w:p w14:paraId="77BD0CCF" w14:textId="77777777" w:rsidR="00352FC9" w:rsidRPr="00352FC9" w:rsidRDefault="00352FC9" w:rsidP="00352FC9">
            <w:pPr>
              <w:widowControl w:val="0"/>
              <w:spacing w:after="120"/>
              <w:jc w:val="both"/>
              <w:rPr>
                <w:rFonts w:asciiTheme="majorHAnsi" w:eastAsia="Arial" w:hAnsiTheme="majorHAnsi" w:cstheme="majorHAnsi"/>
                <w:b/>
                <w:color w:val="070707"/>
                <w:sz w:val="20"/>
                <w:szCs w:val="20"/>
              </w:rPr>
            </w:pPr>
            <w:r w:rsidRPr="00352FC9">
              <w:rPr>
                <w:rFonts w:asciiTheme="majorHAnsi" w:eastAsia="Arial" w:hAnsiTheme="majorHAnsi" w:cstheme="majorHAnsi"/>
                <w:b/>
                <w:color w:val="070707"/>
                <w:sz w:val="20"/>
                <w:szCs w:val="20"/>
              </w:rPr>
              <w:t>Instructions</w:t>
            </w:r>
            <w:r w:rsidRPr="00352FC9">
              <w:rPr>
                <w:rFonts w:asciiTheme="majorHAnsi" w:eastAsia="Arial" w:hAnsiTheme="majorHAnsi" w:cstheme="majorHAnsi"/>
                <w:b/>
                <w:color w:val="545454"/>
                <w:sz w:val="20"/>
                <w:szCs w:val="20"/>
              </w:rPr>
              <w:t xml:space="preserve">: </w:t>
            </w:r>
            <w:r w:rsidRPr="00352FC9">
              <w:rPr>
                <w:rFonts w:asciiTheme="majorHAnsi" w:eastAsia="Times New Roman" w:hAnsiTheme="majorHAnsi" w:cstheme="majorHAnsi"/>
                <w:color w:val="3F3F3F"/>
                <w:sz w:val="20"/>
                <w:szCs w:val="20"/>
              </w:rPr>
              <w:t xml:space="preserve">Food establishment </w:t>
            </w:r>
            <w:r w:rsidRPr="00352FC9">
              <w:rPr>
                <w:rFonts w:asciiTheme="majorHAnsi" w:eastAsia="Times New Roman" w:hAnsiTheme="majorHAnsi" w:cstheme="majorHAnsi"/>
                <w:color w:val="545454"/>
                <w:sz w:val="20"/>
                <w:szCs w:val="20"/>
              </w:rPr>
              <w:t>employees w</w:t>
            </w:r>
            <w:r w:rsidRPr="00352FC9">
              <w:rPr>
                <w:rFonts w:asciiTheme="majorHAnsi" w:eastAsia="Times New Roman" w:hAnsiTheme="majorHAnsi" w:cstheme="majorHAnsi"/>
                <w:color w:val="070707"/>
                <w:sz w:val="20"/>
                <w:szCs w:val="20"/>
              </w:rPr>
              <w:t>i</w:t>
            </w:r>
            <w:r w:rsidRPr="00352FC9">
              <w:rPr>
                <w:rFonts w:asciiTheme="majorHAnsi" w:eastAsia="Times New Roman" w:hAnsiTheme="majorHAnsi" w:cstheme="majorHAnsi"/>
                <w:color w:val="3F3F3F"/>
                <w:sz w:val="20"/>
                <w:szCs w:val="20"/>
              </w:rPr>
              <w:t xml:space="preserve">ll </w:t>
            </w:r>
            <w:r w:rsidRPr="00352FC9">
              <w:rPr>
                <w:rFonts w:asciiTheme="majorHAnsi" w:eastAsia="Times New Roman" w:hAnsiTheme="majorHAnsi" w:cstheme="majorHAnsi"/>
                <w:color w:val="545454"/>
                <w:sz w:val="20"/>
                <w:szCs w:val="20"/>
              </w:rPr>
              <w:t xml:space="preserve">observe </w:t>
            </w:r>
            <w:r w:rsidRPr="00352FC9">
              <w:rPr>
                <w:rFonts w:asciiTheme="majorHAnsi" w:eastAsia="Times New Roman" w:hAnsiTheme="majorHAnsi" w:cstheme="majorHAnsi"/>
                <w:color w:val="3F3F3F"/>
                <w:sz w:val="20"/>
                <w:szCs w:val="20"/>
              </w:rPr>
              <w:t xml:space="preserve">practices </w:t>
            </w:r>
            <w:r w:rsidRPr="00352FC9">
              <w:rPr>
                <w:rFonts w:asciiTheme="majorHAnsi" w:eastAsia="Times New Roman" w:hAnsiTheme="majorHAnsi" w:cstheme="majorHAnsi"/>
                <w:color w:val="545454"/>
                <w:sz w:val="20"/>
                <w:szCs w:val="20"/>
              </w:rPr>
              <w:t xml:space="preserve">and </w:t>
            </w:r>
            <w:r w:rsidRPr="00352FC9">
              <w:rPr>
                <w:rFonts w:asciiTheme="majorHAnsi" w:eastAsia="Times New Roman" w:hAnsiTheme="majorHAnsi" w:cstheme="majorHAnsi"/>
                <w:color w:val="3F3F3F"/>
                <w:sz w:val="20"/>
                <w:szCs w:val="20"/>
              </w:rPr>
              <w:t xml:space="preserve">procedures in accordance </w:t>
            </w:r>
            <w:r w:rsidRPr="00352FC9">
              <w:rPr>
                <w:rFonts w:asciiTheme="majorHAnsi" w:eastAsia="Times New Roman" w:hAnsiTheme="majorHAnsi" w:cstheme="majorHAnsi"/>
                <w:color w:val="545454"/>
                <w:sz w:val="20"/>
                <w:szCs w:val="20"/>
              </w:rPr>
              <w:t xml:space="preserve">with </w:t>
            </w:r>
            <w:r w:rsidRPr="00352FC9">
              <w:rPr>
                <w:rFonts w:asciiTheme="majorHAnsi" w:eastAsia="Times New Roman" w:hAnsiTheme="majorHAnsi" w:cstheme="majorHAnsi"/>
                <w:color w:val="3F3F3F"/>
                <w:sz w:val="20"/>
                <w:szCs w:val="20"/>
              </w:rPr>
              <w:t xml:space="preserve">the </w:t>
            </w:r>
            <w:r w:rsidRPr="00352FC9">
              <w:rPr>
                <w:rFonts w:asciiTheme="majorHAnsi" w:eastAsia="Times New Roman" w:hAnsiTheme="majorHAnsi" w:cstheme="majorHAnsi"/>
                <w:color w:val="545454"/>
                <w:sz w:val="20"/>
                <w:szCs w:val="20"/>
              </w:rPr>
              <w:t>SSOP a</w:t>
            </w:r>
            <w:r w:rsidRPr="00352FC9">
              <w:rPr>
                <w:rFonts w:asciiTheme="majorHAnsi" w:eastAsia="Times New Roman" w:hAnsiTheme="majorHAnsi" w:cstheme="majorHAnsi"/>
                <w:color w:val="2B2B2B"/>
                <w:sz w:val="20"/>
                <w:szCs w:val="20"/>
              </w:rPr>
              <w:t>n</w:t>
            </w:r>
            <w:r w:rsidRPr="00352FC9">
              <w:rPr>
                <w:rFonts w:asciiTheme="majorHAnsi" w:eastAsia="Times New Roman" w:hAnsiTheme="majorHAnsi" w:cstheme="majorHAnsi"/>
                <w:color w:val="545454"/>
                <w:sz w:val="20"/>
                <w:szCs w:val="20"/>
              </w:rPr>
              <w:t xml:space="preserve">d corrective action </w:t>
            </w:r>
            <w:r w:rsidRPr="00352FC9">
              <w:rPr>
                <w:rFonts w:asciiTheme="majorHAnsi" w:eastAsia="Times New Roman" w:hAnsiTheme="majorHAnsi" w:cstheme="majorHAnsi"/>
                <w:color w:val="3F3F3F"/>
                <w:sz w:val="20"/>
                <w:szCs w:val="20"/>
              </w:rPr>
              <w:t>taken</w:t>
            </w:r>
            <w:r w:rsidRPr="00352FC9">
              <w:rPr>
                <w:rFonts w:asciiTheme="majorHAnsi" w:eastAsia="Times New Roman" w:hAnsiTheme="majorHAnsi" w:cstheme="majorHAnsi"/>
                <w:color w:val="777777"/>
                <w:sz w:val="20"/>
                <w:szCs w:val="20"/>
              </w:rPr>
              <w:t xml:space="preserve">, </w:t>
            </w:r>
            <w:r w:rsidRPr="00352FC9">
              <w:rPr>
                <w:rFonts w:asciiTheme="majorHAnsi" w:eastAsia="Times New Roman" w:hAnsiTheme="majorHAnsi" w:cstheme="majorHAnsi"/>
                <w:color w:val="1C1C1C"/>
                <w:sz w:val="20"/>
                <w:szCs w:val="20"/>
              </w:rPr>
              <w:t>i</w:t>
            </w:r>
            <w:r w:rsidRPr="00352FC9">
              <w:rPr>
                <w:rFonts w:asciiTheme="majorHAnsi" w:eastAsia="Times New Roman" w:hAnsiTheme="majorHAnsi" w:cstheme="majorHAnsi"/>
                <w:color w:val="545454"/>
                <w:sz w:val="20"/>
                <w:szCs w:val="20"/>
              </w:rPr>
              <w:t>f appl</w:t>
            </w:r>
            <w:r w:rsidRPr="00352FC9">
              <w:rPr>
                <w:rFonts w:asciiTheme="majorHAnsi" w:eastAsia="Times New Roman" w:hAnsiTheme="majorHAnsi" w:cstheme="majorHAnsi"/>
                <w:color w:val="1C1C1C"/>
                <w:sz w:val="20"/>
                <w:szCs w:val="20"/>
              </w:rPr>
              <w:t>i</w:t>
            </w:r>
            <w:r w:rsidRPr="00352FC9">
              <w:rPr>
                <w:rFonts w:asciiTheme="majorHAnsi" w:eastAsia="Times New Roman" w:hAnsiTheme="majorHAnsi" w:cstheme="majorHAnsi"/>
                <w:color w:val="545454"/>
                <w:sz w:val="20"/>
                <w:szCs w:val="20"/>
              </w:rPr>
              <w:t>cab</w:t>
            </w:r>
            <w:r w:rsidRPr="00352FC9">
              <w:rPr>
                <w:rFonts w:asciiTheme="majorHAnsi" w:eastAsia="Times New Roman" w:hAnsiTheme="majorHAnsi" w:cstheme="majorHAnsi"/>
                <w:color w:val="070707"/>
                <w:sz w:val="20"/>
                <w:szCs w:val="20"/>
              </w:rPr>
              <w:t>l</w:t>
            </w:r>
            <w:r w:rsidRPr="00352FC9">
              <w:rPr>
                <w:rFonts w:asciiTheme="majorHAnsi" w:eastAsia="Times New Roman" w:hAnsiTheme="majorHAnsi" w:cstheme="majorHAnsi"/>
                <w:color w:val="545454"/>
                <w:sz w:val="20"/>
                <w:szCs w:val="20"/>
              </w:rPr>
              <w:t>e. The foodse</w:t>
            </w:r>
            <w:r w:rsidRPr="00352FC9">
              <w:rPr>
                <w:rFonts w:asciiTheme="majorHAnsi" w:eastAsia="Times New Roman" w:hAnsiTheme="majorHAnsi" w:cstheme="majorHAnsi"/>
                <w:color w:val="1C1C1C"/>
                <w:sz w:val="20"/>
                <w:szCs w:val="20"/>
              </w:rPr>
              <w:t>r</w:t>
            </w:r>
            <w:r w:rsidRPr="00352FC9">
              <w:rPr>
                <w:rFonts w:asciiTheme="majorHAnsi" w:eastAsia="Times New Roman" w:hAnsiTheme="majorHAnsi" w:cstheme="majorHAnsi"/>
                <w:color w:val="545454"/>
                <w:sz w:val="20"/>
                <w:szCs w:val="20"/>
              </w:rPr>
              <w:t xml:space="preserve">vice </w:t>
            </w:r>
            <w:r w:rsidRPr="00352FC9">
              <w:rPr>
                <w:rFonts w:asciiTheme="majorHAnsi" w:eastAsia="Times New Roman" w:hAnsiTheme="majorHAnsi" w:cstheme="majorHAnsi"/>
                <w:color w:val="3F3F3F"/>
                <w:sz w:val="20"/>
                <w:szCs w:val="20"/>
              </w:rPr>
              <w:t xml:space="preserve">manager </w:t>
            </w:r>
            <w:r w:rsidRPr="00352FC9">
              <w:rPr>
                <w:rFonts w:asciiTheme="majorHAnsi" w:eastAsia="Times New Roman" w:hAnsiTheme="majorHAnsi" w:cstheme="majorHAnsi"/>
                <w:color w:val="545454"/>
                <w:sz w:val="20"/>
                <w:szCs w:val="20"/>
              </w:rPr>
              <w:t>wi</w:t>
            </w:r>
            <w:r w:rsidRPr="00352FC9">
              <w:rPr>
                <w:rFonts w:asciiTheme="majorHAnsi" w:eastAsia="Times New Roman" w:hAnsiTheme="majorHAnsi" w:cstheme="majorHAnsi"/>
                <w:color w:val="1C1C1C"/>
                <w:sz w:val="20"/>
                <w:szCs w:val="20"/>
              </w:rPr>
              <w:t xml:space="preserve">ll </w:t>
            </w:r>
            <w:r w:rsidRPr="00352FC9">
              <w:rPr>
                <w:rFonts w:asciiTheme="majorHAnsi" w:eastAsia="Times New Roman" w:hAnsiTheme="majorHAnsi" w:cstheme="majorHAnsi"/>
                <w:color w:val="545454"/>
                <w:sz w:val="20"/>
                <w:szCs w:val="20"/>
              </w:rPr>
              <w:t xml:space="preserve">verify </w:t>
            </w:r>
            <w:r w:rsidRPr="00352FC9">
              <w:rPr>
                <w:rFonts w:asciiTheme="majorHAnsi" w:eastAsia="Times New Roman" w:hAnsiTheme="majorHAnsi" w:cstheme="majorHAnsi"/>
                <w:color w:val="3F3F3F"/>
                <w:sz w:val="20"/>
                <w:szCs w:val="20"/>
              </w:rPr>
              <w:t xml:space="preserve">that </w:t>
            </w:r>
            <w:r w:rsidRPr="00352FC9">
              <w:rPr>
                <w:rFonts w:asciiTheme="majorHAnsi" w:eastAsia="Times New Roman" w:hAnsiTheme="majorHAnsi" w:cstheme="majorHAnsi"/>
                <w:color w:val="545454"/>
                <w:sz w:val="20"/>
                <w:szCs w:val="20"/>
              </w:rPr>
              <w:t xml:space="preserve">food establishment employees </w:t>
            </w:r>
            <w:r w:rsidRPr="00352FC9">
              <w:rPr>
                <w:rFonts w:asciiTheme="majorHAnsi" w:eastAsia="Times New Roman" w:hAnsiTheme="majorHAnsi" w:cstheme="majorHAnsi"/>
                <w:color w:val="3F3F3F"/>
                <w:sz w:val="20"/>
                <w:szCs w:val="20"/>
              </w:rPr>
              <w:t xml:space="preserve">are </w:t>
            </w:r>
            <w:r w:rsidRPr="00352FC9">
              <w:rPr>
                <w:rFonts w:asciiTheme="majorHAnsi" w:eastAsia="Times New Roman" w:hAnsiTheme="majorHAnsi" w:cstheme="majorHAnsi"/>
                <w:color w:val="545454"/>
                <w:sz w:val="20"/>
                <w:szCs w:val="20"/>
              </w:rPr>
              <w:t>fo</w:t>
            </w:r>
            <w:r w:rsidRPr="00352FC9">
              <w:rPr>
                <w:rFonts w:asciiTheme="majorHAnsi" w:eastAsia="Times New Roman" w:hAnsiTheme="majorHAnsi" w:cstheme="majorHAnsi"/>
                <w:color w:val="1C1C1C"/>
                <w:sz w:val="20"/>
                <w:szCs w:val="20"/>
              </w:rPr>
              <w:t>ll</w:t>
            </w:r>
            <w:r w:rsidRPr="00352FC9">
              <w:rPr>
                <w:rFonts w:asciiTheme="majorHAnsi" w:eastAsia="Times New Roman" w:hAnsiTheme="majorHAnsi" w:cstheme="majorHAnsi"/>
                <w:color w:val="545454"/>
                <w:sz w:val="20"/>
                <w:szCs w:val="20"/>
              </w:rPr>
              <w:t>owing the SSO</w:t>
            </w:r>
            <w:r w:rsidRPr="00352FC9">
              <w:rPr>
                <w:rFonts w:asciiTheme="majorHAnsi" w:eastAsia="Times New Roman" w:hAnsiTheme="majorHAnsi" w:cstheme="majorHAnsi"/>
                <w:color w:val="1C1C1C"/>
                <w:sz w:val="20"/>
                <w:szCs w:val="20"/>
              </w:rPr>
              <w:t xml:space="preserve">P </w:t>
            </w:r>
            <w:r w:rsidRPr="00352FC9">
              <w:rPr>
                <w:rFonts w:asciiTheme="majorHAnsi" w:eastAsia="Times New Roman" w:hAnsiTheme="majorHAnsi" w:cstheme="majorHAnsi"/>
                <w:color w:val="545454"/>
                <w:sz w:val="20"/>
                <w:szCs w:val="20"/>
              </w:rPr>
              <w:t>prope</w:t>
            </w:r>
            <w:r w:rsidRPr="00352FC9">
              <w:rPr>
                <w:rFonts w:asciiTheme="majorHAnsi" w:eastAsia="Times New Roman" w:hAnsiTheme="majorHAnsi" w:cstheme="majorHAnsi"/>
                <w:color w:val="2B2B2B"/>
                <w:sz w:val="20"/>
                <w:szCs w:val="20"/>
              </w:rPr>
              <w:t>rl</w:t>
            </w:r>
            <w:r w:rsidRPr="00352FC9">
              <w:rPr>
                <w:rFonts w:asciiTheme="majorHAnsi" w:eastAsia="Times New Roman" w:hAnsiTheme="majorHAnsi" w:cstheme="majorHAnsi"/>
                <w:color w:val="545454"/>
                <w:sz w:val="20"/>
                <w:szCs w:val="20"/>
              </w:rPr>
              <w:t xml:space="preserve">y by </w:t>
            </w:r>
            <w:r w:rsidRPr="00352FC9">
              <w:rPr>
                <w:rFonts w:asciiTheme="majorHAnsi" w:eastAsia="Times New Roman" w:hAnsiTheme="majorHAnsi" w:cstheme="majorHAnsi"/>
                <w:color w:val="3F3F3F"/>
                <w:sz w:val="20"/>
                <w:szCs w:val="20"/>
              </w:rPr>
              <w:t>mak</w:t>
            </w:r>
            <w:r w:rsidRPr="00352FC9">
              <w:rPr>
                <w:rFonts w:asciiTheme="majorHAnsi" w:eastAsia="Times New Roman" w:hAnsiTheme="majorHAnsi" w:cstheme="majorHAnsi"/>
                <w:color w:val="1C1C1C"/>
                <w:sz w:val="20"/>
                <w:szCs w:val="20"/>
              </w:rPr>
              <w:t>i</w:t>
            </w:r>
            <w:r w:rsidRPr="00352FC9">
              <w:rPr>
                <w:rFonts w:asciiTheme="majorHAnsi" w:eastAsia="Times New Roman" w:hAnsiTheme="majorHAnsi" w:cstheme="majorHAnsi"/>
                <w:color w:val="3F3F3F"/>
                <w:sz w:val="20"/>
                <w:szCs w:val="20"/>
              </w:rPr>
              <w:t xml:space="preserve">ng </w:t>
            </w:r>
            <w:r w:rsidRPr="00352FC9">
              <w:rPr>
                <w:rFonts w:asciiTheme="majorHAnsi" w:eastAsia="Times New Roman" w:hAnsiTheme="majorHAnsi" w:cstheme="majorHAnsi"/>
                <w:color w:val="545454"/>
                <w:sz w:val="20"/>
                <w:szCs w:val="20"/>
              </w:rPr>
              <w:t xml:space="preserve">visual observations of employee </w:t>
            </w:r>
            <w:r w:rsidRPr="00352FC9">
              <w:rPr>
                <w:rFonts w:asciiTheme="majorHAnsi" w:eastAsia="Times New Roman" w:hAnsiTheme="majorHAnsi" w:cstheme="majorHAnsi"/>
                <w:color w:val="3F3F3F"/>
                <w:sz w:val="20"/>
                <w:szCs w:val="20"/>
              </w:rPr>
              <w:t xml:space="preserve">activities during </w:t>
            </w:r>
            <w:r w:rsidRPr="00352FC9">
              <w:rPr>
                <w:rFonts w:asciiTheme="majorHAnsi" w:eastAsia="Times New Roman" w:hAnsiTheme="majorHAnsi" w:cstheme="majorHAnsi"/>
                <w:color w:val="545454"/>
                <w:sz w:val="20"/>
                <w:szCs w:val="20"/>
              </w:rPr>
              <w:t xml:space="preserve">all hours of operation and </w:t>
            </w:r>
            <w:r w:rsidRPr="00352FC9">
              <w:rPr>
                <w:rFonts w:asciiTheme="majorHAnsi" w:eastAsia="Times New Roman" w:hAnsiTheme="majorHAnsi" w:cstheme="majorHAnsi"/>
                <w:color w:val="3F3F3F"/>
                <w:sz w:val="20"/>
                <w:szCs w:val="20"/>
              </w:rPr>
              <w:t>noting any correct</w:t>
            </w:r>
            <w:r w:rsidRPr="00352FC9">
              <w:rPr>
                <w:rFonts w:asciiTheme="majorHAnsi" w:eastAsia="Times New Roman" w:hAnsiTheme="majorHAnsi" w:cstheme="majorHAnsi"/>
                <w:color w:val="1C1C1C"/>
                <w:sz w:val="20"/>
                <w:szCs w:val="20"/>
              </w:rPr>
              <w:t>i</w:t>
            </w:r>
            <w:r w:rsidRPr="00352FC9">
              <w:rPr>
                <w:rFonts w:asciiTheme="majorHAnsi" w:eastAsia="Times New Roman" w:hAnsiTheme="majorHAnsi" w:cstheme="majorHAnsi"/>
                <w:color w:val="545454"/>
                <w:sz w:val="20"/>
                <w:szCs w:val="20"/>
              </w:rPr>
              <w:t xml:space="preserve">ve </w:t>
            </w:r>
            <w:r w:rsidRPr="00352FC9">
              <w:rPr>
                <w:rFonts w:asciiTheme="majorHAnsi" w:eastAsia="Times New Roman" w:hAnsiTheme="majorHAnsi" w:cstheme="majorHAnsi"/>
                <w:color w:val="3F3F3F"/>
                <w:sz w:val="20"/>
                <w:szCs w:val="20"/>
              </w:rPr>
              <w:t xml:space="preserve">actions </w:t>
            </w:r>
            <w:r w:rsidRPr="00352FC9">
              <w:rPr>
                <w:rFonts w:asciiTheme="majorHAnsi" w:eastAsia="Times New Roman" w:hAnsiTheme="majorHAnsi" w:cstheme="majorHAnsi"/>
                <w:color w:val="545454"/>
                <w:sz w:val="20"/>
                <w:szCs w:val="20"/>
              </w:rPr>
              <w:t>taken, o</w:t>
            </w:r>
            <w:r w:rsidRPr="00352FC9">
              <w:rPr>
                <w:rFonts w:asciiTheme="majorHAnsi" w:eastAsia="Times New Roman" w:hAnsiTheme="majorHAnsi" w:cstheme="majorHAnsi"/>
                <w:color w:val="1C1C1C"/>
                <w:sz w:val="20"/>
                <w:szCs w:val="20"/>
              </w:rPr>
              <w:t xml:space="preserve">r </w:t>
            </w:r>
            <w:r w:rsidRPr="00352FC9">
              <w:rPr>
                <w:rFonts w:asciiTheme="majorHAnsi" w:eastAsia="Times New Roman" w:hAnsiTheme="majorHAnsi" w:cstheme="majorHAnsi"/>
                <w:color w:val="3F3F3F"/>
                <w:sz w:val="20"/>
                <w:szCs w:val="20"/>
              </w:rPr>
              <w:t xml:space="preserve">none </w:t>
            </w:r>
            <w:r w:rsidRPr="00352FC9">
              <w:rPr>
                <w:rFonts w:asciiTheme="majorHAnsi" w:eastAsia="Times New Roman" w:hAnsiTheme="majorHAnsi" w:cstheme="majorHAnsi"/>
                <w:color w:val="545454"/>
                <w:sz w:val="20"/>
                <w:szCs w:val="20"/>
              </w:rPr>
              <w:t xml:space="preserve">taken </w:t>
            </w:r>
            <w:r w:rsidRPr="00352FC9">
              <w:rPr>
                <w:rFonts w:asciiTheme="majorHAnsi" w:eastAsia="Times New Roman" w:hAnsiTheme="majorHAnsi" w:cstheme="majorHAnsi"/>
                <w:color w:val="3F3F3F"/>
                <w:sz w:val="20"/>
                <w:szCs w:val="20"/>
              </w:rPr>
              <w:t xml:space="preserve">if no </w:t>
            </w:r>
            <w:r w:rsidRPr="00352FC9">
              <w:rPr>
                <w:rFonts w:asciiTheme="majorHAnsi" w:eastAsia="Times New Roman" w:hAnsiTheme="majorHAnsi" w:cstheme="majorHAnsi"/>
                <w:color w:val="545454"/>
                <w:sz w:val="20"/>
                <w:szCs w:val="20"/>
              </w:rPr>
              <w:t xml:space="preserve">violations for </w:t>
            </w:r>
            <w:r w:rsidRPr="00352FC9">
              <w:rPr>
                <w:rFonts w:asciiTheme="majorHAnsi" w:eastAsia="Times New Roman" w:hAnsiTheme="majorHAnsi" w:cstheme="majorHAnsi"/>
                <w:color w:val="3F3F3F"/>
                <w:sz w:val="20"/>
                <w:szCs w:val="20"/>
              </w:rPr>
              <w:t xml:space="preserve">the day. The </w:t>
            </w:r>
            <w:r w:rsidRPr="00352FC9">
              <w:rPr>
                <w:rFonts w:asciiTheme="majorHAnsi" w:eastAsia="Times New Roman" w:hAnsiTheme="majorHAnsi" w:cstheme="majorHAnsi"/>
                <w:color w:val="545454"/>
                <w:sz w:val="20"/>
                <w:szCs w:val="20"/>
              </w:rPr>
              <w:t xml:space="preserve">food establishment </w:t>
            </w:r>
            <w:r w:rsidRPr="00352FC9">
              <w:rPr>
                <w:rFonts w:asciiTheme="majorHAnsi" w:eastAsia="Times New Roman" w:hAnsiTheme="majorHAnsi" w:cstheme="majorHAnsi"/>
                <w:color w:val="3F3F3F"/>
                <w:sz w:val="20"/>
                <w:szCs w:val="20"/>
              </w:rPr>
              <w:t xml:space="preserve">manager </w:t>
            </w:r>
            <w:r w:rsidRPr="00352FC9">
              <w:rPr>
                <w:rFonts w:asciiTheme="majorHAnsi" w:eastAsia="Times New Roman" w:hAnsiTheme="majorHAnsi" w:cstheme="majorHAnsi"/>
                <w:color w:val="545454"/>
                <w:sz w:val="20"/>
                <w:szCs w:val="20"/>
              </w:rPr>
              <w:t xml:space="preserve">will </w:t>
            </w:r>
            <w:r w:rsidRPr="00352FC9">
              <w:rPr>
                <w:rFonts w:asciiTheme="majorHAnsi" w:eastAsia="Times New Roman" w:hAnsiTheme="majorHAnsi" w:cstheme="majorHAnsi"/>
                <w:color w:val="3F3F3F"/>
                <w:sz w:val="20"/>
                <w:szCs w:val="20"/>
              </w:rPr>
              <w:t xml:space="preserve">review </w:t>
            </w:r>
            <w:r w:rsidRPr="00352FC9">
              <w:rPr>
                <w:rFonts w:asciiTheme="majorHAnsi" w:eastAsia="Times New Roman" w:hAnsiTheme="majorHAnsi" w:cstheme="majorHAnsi"/>
                <w:color w:val="545454"/>
                <w:sz w:val="20"/>
                <w:szCs w:val="20"/>
              </w:rPr>
              <w:t xml:space="preserve">and </w:t>
            </w:r>
            <w:r w:rsidRPr="00352FC9">
              <w:rPr>
                <w:rFonts w:asciiTheme="majorHAnsi" w:eastAsia="Times New Roman" w:hAnsiTheme="majorHAnsi" w:cstheme="majorHAnsi"/>
                <w:color w:val="3F3F3F"/>
                <w:sz w:val="20"/>
                <w:szCs w:val="20"/>
              </w:rPr>
              <w:t xml:space="preserve">initial </w:t>
            </w:r>
            <w:r w:rsidRPr="00352FC9">
              <w:rPr>
                <w:rFonts w:asciiTheme="majorHAnsi" w:eastAsia="Times New Roman" w:hAnsiTheme="majorHAnsi" w:cstheme="majorHAnsi"/>
                <w:color w:val="545454"/>
                <w:sz w:val="20"/>
                <w:szCs w:val="20"/>
              </w:rPr>
              <w:t xml:space="preserve">the </w:t>
            </w:r>
            <w:r w:rsidRPr="00352FC9">
              <w:rPr>
                <w:rFonts w:asciiTheme="majorHAnsi" w:eastAsia="Times New Roman" w:hAnsiTheme="majorHAnsi" w:cstheme="majorHAnsi"/>
                <w:color w:val="3F3F3F"/>
                <w:sz w:val="20"/>
                <w:szCs w:val="20"/>
              </w:rPr>
              <w:t xml:space="preserve">log </w:t>
            </w:r>
            <w:r w:rsidRPr="00352FC9">
              <w:rPr>
                <w:rFonts w:asciiTheme="majorHAnsi" w:eastAsia="Times New Roman" w:hAnsiTheme="majorHAnsi" w:cstheme="majorHAnsi"/>
                <w:color w:val="545454"/>
                <w:sz w:val="20"/>
                <w:szCs w:val="20"/>
              </w:rPr>
              <w:t xml:space="preserve">on </w:t>
            </w:r>
            <w:r w:rsidRPr="00352FC9">
              <w:rPr>
                <w:rFonts w:asciiTheme="majorHAnsi" w:eastAsia="Times New Roman" w:hAnsiTheme="majorHAnsi" w:cstheme="majorHAnsi"/>
                <w:color w:val="3F3F3F"/>
                <w:sz w:val="20"/>
                <w:szCs w:val="20"/>
              </w:rPr>
              <w:t xml:space="preserve">a </w:t>
            </w:r>
            <w:r w:rsidRPr="00352FC9">
              <w:rPr>
                <w:rFonts w:asciiTheme="majorHAnsi" w:eastAsia="Times New Roman" w:hAnsiTheme="majorHAnsi" w:cstheme="majorHAnsi"/>
                <w:color w:val="545454"/>
                <w:sz w:val="20"/>
                <w:szCs w:val="20"/>
              </w:rPr>
              <w:t>week</w:t>
            </w:r>
            <w:r w:rsidRPr="00352FC9">
              <w:rPr>
                <w:rFonts w:asciiTheme="majorHAnsi" w:eastAsia="Times New Roman" w:hAnsiTheme="majorHAnsi" w:cstheme="majorHAnsi"/>
                <w:color w:val="2B2B2B"/>
                <w:sz w:val="20"/>
                <w:szCs w:val="20"/>
              </w:rPr>
              <w:t>l</w:t>
            </w:r>
            <w:r w:rsidRPr="00352FC9">
              <w:rPr>
                <w:rFonts w:asciiTheme="majorHAnsi" w:eastAsia="Times New Roman" w:hAnsiTheme="majorHAnsi" w:cstheme="majorHAnsi"/>
                <w:color w:val="545454"/>
                <w:sz w:val="20"/>
                <w:szCs w:val="20"/>
              </w:rPr>
              <w:t xml:space="preserve">y </w:t>
            </w:r>
            <w:r w:rsidRPr="00352FC9">
              <w:rPr>
                <w:rFonts w:asciiTheme="majorHAnsi" w:eastAsia="Times New Roman" w:hAnsiTheme="majorHAnsi" w:cstheme="majorHAnsi"/>
                <w:color w:val="3F3F3F"/>
                <w:sz w:val="20"/>
                <w:szCs w:val="20"/>
              </w:rPr>
              <w:t>basis. Retain</w:t>
            </w:r>
            <w:r w:rsidRPr="00352FC9">
              <w:rPr>
                <w:rFonts w:asciiTheme="majorHAnsi" w:eastAsia="Times New Roman" w:hAnsiTheme="majorHAnsi" w:cstheme="majorHAnsi"/>
                <w:color w:val="545454"/>
                <w:sz w:val="20"/>
                <w:szCs w:val="20"/>
              </w:rPr>
              <w:t xml:space="preserve"> </w:t>
            </w:r>
            <w:r w:rsidRPr="00352FC9">
              <w:rPr>
                <w:rFonts w:asciiTheme="majorHAnsi" w:eastAsia="Times New Roman" w:hAnsiTheme="majorHAnsi" w:cstheme="majorHAnsi"/>
                <w:color w:val="3F3F3F"/>
                <w:sz w:val="20"/>
                <w:szCs w:val="20"/>
              </w:rPr>
              <w:t xml:space="preserve">this log </w:t>
            </w:r>
            <w:r w:rsidRPr="00352FC9">
              <w:rPr>
                <w:rFonts w:asciiTheme="majorHAnsi" w:eastAsia="Times New Roman" w:hAnsiTheme="majorHAnsi" w:cstheme="majorHAnsi"/>
                <w:color w:val="545454"/>
                <w:sz w:val="20"/>
                <w:szCs w:val="20"/>
              </w:rPr>
              <w:t xml:space="preserve">for a </w:t>
            </w:r>
            <w:r w:rsidRPr="00352FC9">
              <w:rPr>
                <w:rFonts w:asciiTheme="majorHAnsi" w:eastAsia="Times New Roman" w:hAnsiTheme="majorHAnsi" w:cstheme="majorHAnsi"/>
                <w:color w:val="3F3F3F"/>
                <w:sz w:val="20"/>
                <w:szCs w:val="20"/>
              </w:rPr>
              <w:t xml:space="preserve">minimum </w:t>
            </w:r>
            <w:r w:rsidRPr="00352FC9">
              <w:rPr>
                <w:rFonts w:asciiTheme="majorHAnsi" w:eastAsia="Times New Roman" w:hAnsiTheme="majorHAnsi" w:cstheme="majorHAnsi"/>
                <w:color w:val="545454"/>
                <w:sz w:val="20"/>
                <w:szCs w:val="20"/>
              </w:rPr>
              <w:t xml:space="preserve">of </w:t>
            </w:r>
            <w:r w:rsidRPr="00352FC9">
              <w:rPr>
                <w:rFonts w:asciiTheme="majorHAnsi" w:eastAsia="Times New Roman" w:hAnsiTheme="majorHAnsi" w:cstheme="majorHAnsi"/>
                <w:color w:val="1C1C1C"/>
                <w:sz w:val="20"/>
                <w:szCs w:val="20"/>
              </w:rPr>
              <w:t xml:space="preserve">1 </w:t>
            </w:r>
            <w:r w:rsidRPr="00352FC9">
              <w:rPr>
                <w:rFonts w:asciiTheme="majorHAnsi" w:eastAsia="Times New Roman" w:hAnsiTheme="majorHAnsi" w:cstheme="majorHAnsi"/>
                <w:color w:val="545454"/>
                <w:sz w:val="20"/>
                <w:szCs w:val="20"/>
              </w:rPr>
              <w:t>year.</w:t>
            </w:r>
          </w:p>
        </w:tc>
      </w:tr>
      <w:tr w:rsidR="00352FC9" w:rsidRPr="00352FC9" w14:paraId="7DEDA807" w14:textId="77777777" w:rsidTr="009D0693">
        <w:trPr>
          <w:trHeight w:val="432"/>
        </w:trPr>
        <w:tc>
          <w:tcPr>
            <w:tcW w:w="102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116A61" w14:textId="77777777" w:rsidR="00352FC9" w:rsidRPr="00352FC9" w:rsidRDefault="00352FC9" w:rsidP="00352FC9">
            <w:pPr>
              <w:widowControl w:val="0"/>
              <w:jc w:val="center"/>
              <w:rPr>
                <w:rFonts w:asciiTheme="majorHAnsi" w:eastAsia="Arial" w:hAnsiTheme="majorHAnsi" w:cstheme="majorHAnsi"/>
                <w:sz w:val="20"/>
                <w:szCs w:val="20"/>
              </w:rPr>
            </w:pPr>
            <w:r w:rsidRPr="00352FC9">
              <w:rPr>
                <w:rFonts w:asciiTheme="majorHAnsi" w:eastAsia="Arial" w:hAnsiTheme="majorHAnsi" w:cstheme="majorHAnsi"/>
                <w:b/>
                <w:color w:val="070707"/>
                <w:sz w:val="20"/>
                <w:szCs w:val="20"/>
              </w:rPr>
              <w:t>D</w:t>
            </w:r>
            <w:r w:rsidRPr="00352FC9">
              <w:rPr>
                <w:rFonts w:asciiTheme="majorHAnsi" w:eastAsia="Arial" w:hAnsiTheme="majorHAnsi" w:cstheme="majorHAnsi"/>
                <w:b/>
                <w:color w:val="2B2B2B"/>
                <w:sz w:val="20"/>
                <w:szCs w:val="20"/>
              </w:rPr>
              <w:t>ate</w:t>
            </w:r>
          </w:p>
        </w:tc>
        <w:tc>
          <w:tcPr>
            <w:tcW w:w="24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2AC622" w14:textId="77777777" w:rsidR="00352FC9" w:rsidRPr="00352FC9" w:rsidRDefault="00352FC9" w:rsidP="00352FC9">
            <w:pPr>
              <w:widowControl w:val="0"/>
              <w:ind w:firstLine="10"/>
              <w:jc w:val="center"/>
              <w:rPr>
                <w:rFonts w:asciiTheme="majorHAnsi" w:eastAsia="Arial" w:hAnsiTheme="majorHAnsi" w:cstheme="majorHAnsi"/>
                <w:sz w:val="20"/>
                <w:szCs w:val="20"/>
              </w:rPr>
            </w:pPr>
            <w:r w:rsidRPr="00352FC9">
              <w:rPr>
                <w:rFonts w:asciiTheme="majorHAnsi" w:eastAsia="Arial" w:hAnsiTheme="majorHAnsi" w:cstheme="majorHAnsi"/>
                <w:b/>
                <w:color w:val="070707"/>
                <w:sz w:val="20"/>
                <w:szCs w:val="20"/>
              </w:rPr>
              <w:t>Observed Pr</w:t>
            </w:r>
            <w:r w:rsidRPr="00352FC9">
              <w:rPr>
                <w:rFonts w:asciiTheme="majorHAnsi" w:eastAsia="Arial" w:hAnsiTheme="majorHAnsi" w:cstheme="majorHAnsi"/>
                <w:b/>
                <w:color w:val="2B2B2B"/>
                <w:sz w:val="20"/>
                <w:szCs w:val="20"/>
              </w:rPr>
              <w:t xml:space="preserve">actices </w:t>
            </w:r>
            <w:r w:rsidRPr="00352FC9">
              <w:rPr>
                <w:rFonts w:asciiTheme="majorHAnsi" w:eastAsia="Arial" w:hAnsiTheme="majorHAnsi" w:cstheme="majorHAnsi"/>
                <w:b/>
                <w:color w:val="070707"/>
                <w:sz w:val="20"/>
                <w:szCs w:val="20"/>
              </w:rPr>
              <w:t>in Accord</w:t>
            </w:r>
            <w:r w:rsidRPr="00352FC9">
              <w:rPr>
                <w:rFonts w:asciiTheme="majorHAnsi" w:eastAsia="Arial" w:hAnsiTheme="majorHAnsi" w:cstheme="majorHAnsi"/>
                <w:b/>
                <w:color w:val="2B2B2B"/>
                <w:sz w:val="20"/>
                <w:szCs w:val="20"/>
              </w:rPr>
              <w:t>a</w:t>
            </w:r>
            <w:r w:rsidRPr="00352FC9">
              <w:rPr>
                <w:rFonts w:asciiTheme="majorHAnsi" w:eastAsia="Arial" w:hAnsiTheme="majorHAnsi" w:cstheme="majorHAnsi"/>
                <w:b/>
                <w:color w:val="070707"/>
                <w:sz w:val="20"/>
                <w:szCs w:val="20"/>
              </w:rPr>
              <w:t xml:space="preserve">nce </w:t>
            </w:r>
            <w:r w:rsidRPr="00352FC9">
              <w:rPr>
                <w:rFonts w:asciiTheme="majorHAnsi" w:eastAsia="Arial" w:hAnsiTheme="majorHAnsi" w:cstheme="majorHAnsi"/>
                <w:b/>
                <w:color w:val="1C1C1C"/>
                <w:sz w:val="20"/>
                <w:szCs w:val="20"/>
              </w:rPr>
              <w:t xml:space="preserve">with </w:t>
            </w:r>
            <w:r w:rsidRPr="00352FC9">
              <w:rPr>
                <w:rFonts w:asciiTheme="majorHAnsi" w:eastAsia="Arial" w:hAnsiTheme="majorHAnsi" w:cstheme="majorHAnsi"/>
                <w:b/>
                <w:color w:val="070707"/>
                <w:sz w:val="20"/>
                <w:szCs w:val="20"/>
              </w:rPr>
              <w:t>SSOP (Y/N)</w:t>
            </w:r>
          </w:p>
        </w:tc>
        <w:tc>
          <w:tcPr>
            <w:tcW w:w="24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FFD75A" w14:textId="77777777" w:rsidR="00352FC9" w:rsidRPr="00352FC9" w:rsidRDefault="00352FC9" w:rsidP="00352FC9">
            <w:pPr>
              <w:widowControl w:val="0"/>
              <w:jc w:val="center"/>
              <w:rPr>
                <w:rFonts w:asciiTheme="majorHAnsi" w:eastAsia="Arial" w:hAnsiTheme="majorHAnsi" w:cstheme="majorHAnsi"/>
                <w:sz w:val="20"/>
                <w:szCs w:val="20"/>
              </w:rPr>
            </w:pPr>
            <w:r w:rsidRPr="00352FC9">
              <w:rPr>
                <w:rFonts w:asciiTheme="majorHAnsi" w:eastAsia="Arial" w:hAnsiTheme="majorHAnsi" w:cstheme="majorHAnsi"/>
                <w:b/>
                <w:color w:val="070707"/>
                <w:sz w:val="20"/>
                <w:szCs w:val="20"/>
              </w:rPr>
              <w:t xml:space="preserve">If </w:t>
            </w:r>
            <w:r w:rsidRPr="00352FC9">
              <w:rPr>
                <w:rFonts w:asciiTheme="majorHAnsi" w:eastAsia="Arial" w:hAnsiTheme="majorHAnsi" w:cstheme="majorHAnsi"/>
                <w:b/>
                <w:color w:val="1C1C1C"/>
                <w:sz w:val="20"/>
                <w:szCs w:val="20"/>
              </w:rPr>
              <w:t>No</w:t>
            </w:r>
            <w:r w:rsidRPr="00352FC9">
              <w:rPr>
                <w:rFonts w:asciiTheme="majorHAnsi" w:eastAsia="Arial" w:hAnsiTheme="majorHAnsi" w:cstheme="majorHAnsi"/>
                <w:b/>
                <w:color w:val="3F3F3F"/>
                <w:sz w:val="20"/>
                <w:szCs w:val="20"/>
              </w:rPr>
              <w:t xml:space="preserve">, </w:t>
            </w:r>
            <w:r w:rsidRPr="00352FC9">
              <w:rPr>
                <w:rFonts w:asciiTheme="majorHAnsi" w:eastAsia="Arial" w:hAnsiTheme="majorHAnsi" w:cstheme="majorHAnsi"/>
                <w:b/>
                <w:color w:val="1C1C1C"/>
                <w:sz w:val="20"/>
                <w:szCs w:val="20"/>
              </w:rPr>
              <w:t xml:space="preserve">Violations </w:t>
            </w:r>
            <w:r w:rsidRPr="00352FC9">
              <w:rPr>
                <w:rFonts w:asciiTheme="majorHAnsi" w:eastAsia="Arial" w:hAnsiTheme="majorHAnsi" w:cstheme="majorHAnsi"/>
                <w:b/>
                <w:color w:val="070707"/>
                <w:sz w:val="20"/>
                <w:szCs w:val="20"/>
              </w:rPr>
              <w:t>Observ</w:t>
            </w:r>
            <w:r w:rsidRPr="00352FC9">
              <w:rPr>
                <w:rFonts w:asciiTheme="majorHAnsi" w:eastAsia="Arial" w:hAnsiTheme="majorHAnsi" w:cstheme="majorHAnsi"/>
                <w:b/>
                <w:color w:val="2B2B2B"/>
                <w:sz w:val="20"/>
                <w:szCs w:val="20"/>
              </w:rPr>
              <w:t>ed</w:t>
            </w:r>
          </w:p>
        </w:tc>
        <w:tc>
          <w:tcPr>
            <w:tcW w:w="51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F558BB" w14:textId="77777777" w:rsidR="00352FC9" w:rsidRPr="00352FC9" w:rsidRDefault="00352FC9" w:rsidP="00352FC9">
            <w:pPr>
              <w:widowControl w:val="0"/>
              <w:jc w:val="center"/>
              <w:rPr>
                <w:rFonts w:asciiTheme="majorHAnsi" w:eastAsia="Arial" w:hAnsiTheme="majorHAnsi" w:cstheme="majorHAnsi"/>
                <w:sz w:val="20"/>
                <w:szCs w:val="20"/>
              </w:rPr>
            </w:pPr>
            <w:r w:rsidRPr="00352FC9">
              <w:rPr>
                <w:rFonts w:asciiTheme="majorHAnsi" w:eastAsia="Arial" w:hAnsiTheme="majorHAnsi" w:cstheme="majorHAnsi"/>
                <w:b/>
                <w:color w:val="070707"/>
                <w:sz w:val="20"/>
                <w:szCs w:val="20"/>
              </w:rPr>
              <w:t>Corrective Action</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59F13F" w14:textId="77777777" w:rsidR="00352FC9" w:rsidRPr="00352FC9" w:rsidRDefault="00352FC9" w:rsidP="00352FC9">
            <w:pPr>
              <w:widowControl w:val="0"/>
              <w:jc w:val="center"/>
              <w:rPr>
                <w:rFonts w:asciiTheme="majorHAnsi" w:eastAsia="Arial" w:hAnsiTheme="majorHAnsi" w:cstheme="majorHAnsi"/>
                <w:sz w:val="20"/>
                <w:szCs w:val="20"/>
              </w:rPr>
            </w:pPr>
            <w:r w:rsidRPr="00352FC9">
              <w:rPr>
                <w:rFonts w:asciiTheme="majorHAnsi" w:eastAsia="Arial" w:hAnsiTheme="majorHAnsi" w:cstheme="majorHAnsi"/>
                <w:b/>
                <w:color w:val="070707"/>
                <w:sz w:val="20"/>
                <w:szCs w:val="20"/>
              </w:rPr>
              <w:t>Initials</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88ECB4" w14:textId="77777777" w:rsidR="00352FC9" w:rsidRPr="00352FC9" w:rsidRDefault="00352FC9" w:rsidP="00352FC9">
            <w:pPr>
              <w:widowControl w:val="0"/>
              <w:ind w:firstLine="163"/>
              <w:jc w:val="center"/>
              <w:rPr>
                <w:rFonts w:asciiTheme="majorHAnsi" w:eastAsia="Arial" w:hAnsiTheme="majorHAnsi" w:cstheme="majorHAnsi"/>
                <w:sz w:val="20"/>
                <w:szCs w:val="20"/>
              </w:rPr>
            </w:pPr>
            <w:r w:rsidRPr="00352FC9">
              <w:rPr>
                <w:rFonts w:asciiTheme="majorHAnsi" w:eastAsia="Arial" w:hAnsiTheme="majorHAnsi" w:cstheme="majorHAnsi"/>
                <w:b/>
                <w:color w:val="070707"/>
                <w:sz w:val="20"/>
                <w:szCs w:val="20"/>
              </w:rPr>
              <w:t>Manager Initials</w:t>
            </w:r>
            <w:r w:rsidRPr="00352FC9">
              <w:rPr>
                <w:rFonts w:asciiTheme="majorHAnsi" w:eastAsia="Arial" w:hAnsiTheme="majorHAnsi" w:cstheme="majorHAnsi"/>
                <w:b/>
                <w:color w:val="2B2B2B"/>
                <w:sz w:val="20"/>
                <w:szCs w:val="20"/>
              </w:rPr>
              <w:t>/</w:t>
            </w:r>
            <w:r w:rsidRPr="00352FC9">
              <w:rPr>
                <w:rFonts w:asciiTheme="majorHAnsi" w:eastAsia="Arial" w:hAnsiTheme="majorHAnsi" w:cstheme="majorHAnsi"/>
                <w:b/>
                <w:color w:val="070707"/>
                <w:sz w:val="20"/>
                <w:szCs w:val="20"/>
              </w:rPr>
              <w:t>Date</w:t>
            </w:r>
          </w:p>
        </w:tc>
      </w:tr>
      <w:tr w:rsidR="00352FC9" w:rsidRPr="00352FC9" w14:paraId="59F47B02" w14:textId="77777777" w:rsidTr="009D0693">
        <w:trPr>
          <w:trHeight w:val="432"/>
        </w:trPr>
        <w:tc>
          <w:tcPr>
            <w:tcW w:w="1021" w:type="dxa"/>
            <w:tcBorders>
              <w:top w:val="single" w:sz="4" w:space="0" w:color="auto"/>
              <w:left w:val="single" w:sz="4" w:space="0" w:color="auto"/>
              <w:bottom w:val="single" w:sz="4" w:space="0" w:color="auto"/>
              <w:right w:val="single" w:sz="4" w:space="0" w:color="auto"/>
            </w:tcBorders>
          </w:tcPr>
          <w:p w14:paraId="21541173"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312E3AD3" w14:textId="77777777" w:rsidR="00352FC9" w:rsidRPr="00352FC9" w:rsidRDefault="00352FC9" w:rsidP="00352FC9">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55938685"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79C7C4D"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9596399"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54EC551" w14:textId="77777777" w:rsidR="00352FC9" w:rsidRPr="00352FC9" w:rsidRDefault="00352FC9" w:rsidP="00352FC9">
            <w:pPr>
              <w:widowControl w:val="0"/>
              <w:ind w:firstLine="163"/>
              <w:rPr>
                <w:rFonts w:asciiTheme="majorHAnsi" w:eastAsia="Arial" w:hAnsiTheme="majorHAnsi" w:cstheme="majorHAnsi"/>
                <w:b/>
                <w:color w:val="070707"/>
                <w:sz w:val="20"/>
                <w:szCs w:val="20"/>
              </w:rPr>
            </w:pPr>
          </w:p>
        </w:tc>
      </w:tr>
      <w:tr w:rsidR="00352FC9" w:rsidRPr="00352FC9" w14:paraId="5E2A3BBF" w14:textId="77777777" w:rsidTr="009D0693">
        <w:trPr>
          <w:trHeight w:val="432"/>
        </w:trPr>
        <w:tc>
          <w:tcPr>
            <w:tcW w:w="1021" w:type="dxa"/>
            <w:tcBorders>
              <w:top w:val="single" w:sz="4" w:space="0" w:color="auto"/>
              <w:left w:val="single" w:sz="4" w:space="0" w:color="auto"/>
              <w:bottom w:val="single" w:sz="4" w:space="0" w:color="auto"/>
              <w:right w:val="single" w:sz="4" w:space="0" w:color="auto"/>
            </w:tcBorders>
          </w:tcPr>
          <w:p w14:paraId="131FD99D"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47EC265D" w14:textId="77777777" w:rsidR="00352FC9" w:rsidRPr="00352FC9" w:rsidRDefault="00352FC9" w:rsidP="00352FC9">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49889ED1"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9419A62"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4CC6F02"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31CB4531" w14:textId="77777777" w:rsidR="00352FC9" w:rsidRPr="00352FC9" w:rsidRDefault="00352FC9" w:rsidP="00352FC9">
            <w:pPr>
              <w:widowControl w:val="0"/>
              <w:ind w:firstLine="163"/>
              <w:rPr>
                <w:rFonts w:asciiTheme="majorHAnsi" w:eastAsia="Arial" w:hAnsiTheme="majorHAnsi" w:cstheme="majorHAnsi"/>
                <w:b/>
                <w:color w:val="070707"/>
                <w:sz w:val="20"/>
                <w:szCs w:val="20"/>
              </w:rPr>
            </w:pPr>
          </w:p>
        </w:tc>
      </w:tr>
      <w:tr w:rsidR="00352FC9" w:rsidRPr="00352FC9" w14:paraId="3A561C02" w14:textId="77777777" w:rsidTr="009D0693">
        <w:trPr>
          <w:trHeight w:val="432"/>
        </w:trPr>
        <w:tc>
          <w:tcPr>
            <w:tcW w:w="1021" w:type="dxa"/>
            <w:tcBorders>
              <w:top w:val="single" w:sz="4" w:space="0" w:color="auto"/>
              <w:left w:val="single" w:sz="4" w:space="0" w:color="auto"/>
              <w:bottom w:val="single" w:sz="4" w:space="0" w:color="auto"/>
              <w:right w:val="single" w:sz="4" w:space="0" w:color="auto"/>
            </w:tcBorders>
          </w:tcPr>
          <w:p w14:paraId="1542EB27"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4343E5B3" w14:textId="77777777" w:rsidR="00352FC9" w:rsidRPr="00352FC9" w:rsidRDefault="00352FC9" w:rsidP="00352FC9">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1ECFD627"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26574CA5"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E240B70"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7D7BC0D" w14:textId="77777777" w:rsidR="00352FC9" w:rsidRPr="00352FC9" w:rsidRDefault="00352FC9" w:rsidP="00352FC9">
            <w:pPr>
              <w:widowControl w:val="0"/>
              <w:ind w:firstLine="163"/>
              <w:rPr>
                <w:rFonts w:asciiTheme="majorHAnsi" w:eastAsia="Arial" w:hAnsiTheme="majorHAnsi" w:cstheme="majorHAnsi"/>
                <w:b/>
                <w:color w:val="070707"/>
                <w:sz w:val="20"/>
                <w:szCs w:val="20"/>
              </w:rPr>
            </w:pPr>
          </w:p>
        </w:tc>
      </w:tr>
      <w:tr w:rsidR="00352FC9" w:rsidRPr="00352FC9" w14:paraId="0965B3AF" w14:textId="77777777" w:rsidTr="009D0693">
        <w:trPr>
          <w:trHeight w:val="432"/>
        </w:trPr>
        <w:tc>
          <w:tcPr>
            <w:tcW w:w="1021" w:type="dxa"/>
            <w:tcBorders>
              <w:top w:val="single" w:sz="4" w:space="0" w:color="auto"/>
              <w:left w:val="single" w:sz="4" w:space="0" w:color="auto"/>
              <w:bottom w:val="single" w:sz="4" w:space="0" w:color="auto"/>
              <w:right w:val="single" w:sz="4" w:space="0" w:color="auto"/>
            </w:tcBorders>
          </w:tcPr>
          <w:p w14:paraId="147D580A"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27A72CE9" w14:textId="77777777" w:rsidR="00352FC9" w:rsidRPr="00352FC9" w:rsidRDefault="00352FC9" w:rsidP="00352FC9">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53729FBD"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6F66FF3B"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D5A7803"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2BAF569" w14:textId="77777777" w:rsidR="00352FC9" w:rsidRPr="00352FC9" w:rsidRDefault="00352FC9" w:rsidP="00352FC9">
            <w:pPr>
              <w:widowControl w:val="0"/>
              <w:ind w:firstLine="163"/>
              <w:rPr>
                <w:rFonts w:asciiTheme="majorHAnsi" w:eastAsia="Arial" w:hAnsiTheme="majorHAnsi" w:cstheme="majorHAnsi"/>
                <w:b/>
                <w:color w:val="070707"/>
                <w:sz w:val="20"/>
                <w:szCs w:val="20"/>
              </w:rPr>
            </w:pPr>
          </w:p>
        </w:tc>
      </w:tr>
      <w:tr w:rsidR="00352FC9" w:rsidRPr="00352FC9" w14:paraId="157A89F0" w14:textId="77777777" w:rsidTr="009D0693">
        <w:trPr>
          <w:trHeight w:val="432"/>
        </w:trPr>
        <w:tc>
          <w:tcPr>
            <w:tcW w:w="1021" w:type="dxa"/>
            <w:tcBorders>
              <w:top w:val="single" w:sz="4" w:space="0" w:color="auto"/>
              <w:left w:val="single" w:sz="4" w:space="0" w:color="auto"/>
              <w:bottom w:val="single" w:sz="4" w:space="0" w:color="auto"/>
              <w:right w:val="single" w:sz="4" w:space="0" w:color="auto"/>
            </w:tcBorders>
          </w:tcPr>
          <w:p w14:paraId="1DAB01D7"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44725099" w14:textId="77777777" w:rsidR="00352FC9" w:rsidRPr="00352FC9" w:rsidRDefault="00352FC9" w:rsidP="00352FC9">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708ADFF6"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ABECD2A"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4D19435"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72F87D4" w14:textId="77777777" w:rsidR="00352FC9" w:rsidRPr="00352FC9" w:rsidRDefault="00352FC9" w:rsidP="00352FC9">
            <w:pPr>
              <w:widowControl w:val="0"/>
              <w:ind w:firstLine="163"/>
              <w:rPr>
                <w:rFonts w:asciiTheme="majorHAnsi" w:eastAsia="Arial" w:hAnsiTheme="majorHAnsi" w:cstheme="majorHAnsi"/>
                <w:b/>
                <w:color w:val="070707"/>
                <w:sz w:val="20"/>
                <w:szCs w:val="20"/>
              </w:rPr>
            </w:pPr>
          </w:p>
        </w:tc>
      </w:tr>
      <w:tr w:rsidR="00352FC9" w:rsidRPr="00352FC9" w14:paraId="0FD4F022" w14:textId="77777777" w:rsidTr="009D0693">
        <w:trPr>
          <w:trHeight w:val="432"/>
        </w:trPr>
        <w:tc>
          <w:tcPr>
            <w:tcW w:w="1021" w:type="dxa"/>
            <w:tcBorders>
              <w:top w:val="single" w:sz="4" w:space="0" w:color="auto"/>
              <w:left w:val="single" w:sz="4" w:space="0" w:color="auto"/>
              <w:bottom w:val="single" w:sz="4" w:space="0" w:color="auto"/>
              <w:right w:val="single" w:sz="4" w:space="0" w:color="auto"/>
            </w:tcBorders>
          </w:tcPr>
          <w:p w14:paraId="190A7F53"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42C36367" w14:textId="77777777" w:rsidR="00352FC9" w:rsidRPr="00352FC9" w:rsidRDefault="00352FC9" w:rsidP="00352FC9">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5CC92E7F"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2D09B44D"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856B29B"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10ECCD5" w14:textId="77777777" w:rsidR="00352FC9" w:rsidRPr="00352FC9" w:rsidRDefault="00352FC9" w:rsidP="00352FC9">
            <w:pPr>
              <w:widowControl w:val="0"/>
              <w:ind w:firstLine="163"/>
              <w:rPr>
                <w:rFonts w:asciiTheme="majorHAnsi" w:eastAsia="Arial" w:hAnsiTheme="majorHAnsi" w:cstheme="majorHAnsi"/>
                <w:b/>
                <w:color w:val="070707"/>
                <w:sz w:val="20"/>
                <w:szCs w:val="20"/>
              </w:rPr>
            </w:pPr>
          </w:p>
        </w:tc>
      </w:tr>
      <w:tr w:rsidR="00352FC9" w:rsidRPr="00352FC9" w14:paraId="45165AB2" w14:textId="77777777" w:rsidTr="009D0693">
        <w:trPr>
          <w:trHeight w:val="432"/>
        </w:trPr>
        <w:tc>
          <w:tcPr>
            <w:tcW w:w="1021" w:type="dxa"/>
            <w:tcBorders>
              <w:top w:val="single" w:sz="4" w:space="0" w:color="auto"/>
              <w:left w:val="single" w:sz="4" w:space="0" w:color="auto"/>
              <w:bottom w:val="single" w:sz="4" w:space="0" w:color="auto"/>
              <w:right w:val="single" w:sz="4" w:space="0" w:color="auto"/>
            </w:tcBorders>
          </w:tcPr>
          <w:p w14:paraId="770CF947"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47C40A16" w14:textId="77777777" w:rsidR="00352FC9" w:rsidRPr="00352FC9" w:rsidRDefault="00352FC9" w:rsidP="00352FC9">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46C3BA0B"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DC51FD8"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E63983A"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DD3E573" w14:textId="77777777" w:rsidR="00352FC9" w:rsidRPr="00352FC9" w:rsidRDefault="00352FC9" w:rsidP="00352FC9">
            <w:pPr>
              <w:widowControl w:val="0"/>
              <w:ind w:firstLine="163"/>
              <w:rPr>
                <w:rFonts w:asciiTheme="majorHAnsi" w:eastAsia="Arial" w:hAnsiTheme="majorHAnsi" w:cstheme="majorHAnsi"/>
                <w:b/>
                <w:color w:val="070707"/>
                <w:sz w:val="20"/>
                <w:szCs w:val="20"/>
              </w:rPr>
            </w:pPr>
          </w:p>
        </w:tc>
      </w:tr>
      <w:tr w:rsidR="00352FC9" w:rsidRPr="00352FC9" w14:paraId="110C81EB" w14:textId="77777777" w:rsidTr="009D0693">
        <w:trPr>
          <w:trHeight w:val="432"/>
        </w:trPr>
        <w:tc>
          <w:tcPr>
            <w:tcW w:w="1021" w:type="dxa"/>
            <w:tcBorders>
              <w:top w:val="single" w:sz="4" w:space="0" w:color="auto"/>
              <w:left w:val="single" w:sz="4" w:space="0" w:color="auto"/>
              <w:bottom w:val="single" w:sz="4" w:space="0" w:color="auto"/>
              <w:right w:val="single" w:sz="4" w:space="0" w:color="auto"/>
            </w:tcBorders>
          </w:tcPr>
          <w:p w14:paraId="05A24A7D"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3E105F7F" w14:textId="77777777" w:rsidR="00352FC9" w:rsidRPr="00352FC9" w:rsidRDefault="00352FC9" w:rsidP="00352FC9">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152C6CEC"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645B4EC8"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DEA3F93"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3E95B9FA" w14:textId="77777777" w:rsidR="00352FC9" w:rsidRPr="00352FC9" w:rsidRDefault="00352FC9" w:rsidP="00352FC9">
            <w:pPr>
              <w:widowControl w:val="0"/>
              <w:ind w:firstLine="163"/>
              <w:rPr>
                <w:rFonts w:asciiTheme="majorHAnsi" w:eastAsia="Arial" w:hAnsiTheme="majorHAnsi" w:cstheme="majorHAnsi"/>
                <w:b/>
                <w:color w:val="070707"/>
                <w:sz w:val="20"/>
                <w:szCs w:val="20"/>
              </w:rPr>
            </w:pPr>
          </w:p>
        </w:tc>
      </w:tr>
      <w:tr w:rsidR="00352FC9" w:rsidRPr="00352FC9" w14:paraId="603F2598" w14:textId="77777777" w:rsidTr="009D0693">
        <w:trPr>
          <w:trHeight w:val="432"/>
        </w:trPr>
        <w:tc>
          <w:tcPr>
            <w:tcW w:w="1021" w:type="dxa"/>
            <w:tcBorders>
              <w:top w:val="single" w:sz="4" w:space="0" w:color="auto"/>
              <w:left w:val="single" w:sz="4" w:space="0" w:color="auto"/>
              <w:bottom w:val="single" w:sz="4" w:space="0" w:color="auto"/>
              <w:right w:val="single" w:sz="4" w:space="0" w:color="auto"/>
            </w:tcBorders>
          </w:tcPr>
          <w:p w14:paraId="27E0BC89"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73AD9507" w14:textId="77777777" w:rsidR="00352FC9" w:rsidRPr="00352FC9" w:rsidRDefault="00352FC9" w:rsidP="00352FC9">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653B35C3"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2B8A5C5F"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6067CE1"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1F1B1CE" w14:textId="77777777" w:rsidR="00352FC9" w:rsidRPr="00352FC9" w:rsidRDefault="00352FC9" w:rsidP="00352FC9">
            <w:pPr>
              <w:widowControl w:val="0"/>
              <w:ind w:firstLine="163"/>
              <w:rPr>
                <w:rFonts w:asciiTheme="majorHAnsi" w:eastAsia="Arial" w:hAnsiTheme="majorHAnsi" w:cstheme="majorHAnsi"/>
                <w:b/>
                <w:color w:val="070707"/>
                <w:sz w:val="20"/>
                <w:szCs w:val="20"/>
              </w:rPr>
            </w:pPr>
          </w:p>
        </w:tc>
      </w:tr>
      <w:tr w:rsidR="00352FC9" w:rsidRPr="00352FC9" w14:paraId="25377CE9" w14:textId="77777777" w:rsidTr="009D0693">
        <w:trPr>
          <w:trHeight w:val="432"/>
        </w:trPr>
        <w:tc>
          <w:tcPr>
            <w:tcW w:w="1021" w:type="dxa"/>
            <w:tcBorders>
              <w:top w:val="single" w:sz="4" w:space="0" w:color="auto"/>
              <w:left w:val="single" w:sz="4" w:space="0" w:color="auto"/>
              <w:bottom w:val="single" w:sz="4" w:space="0" w:color="auto"/>
              <w:right w:val="single" w:sz="4" w:space="0" w:color="auto"/>
            </w:tcBorders>
          </w:tcPr>
          <w:p w14:paraId="33B09A57"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91DB920" w14:textId="77777777" w:rsidR="00352FC9" w:rsidRPr="00352FC9" w:rsidRDefault="00352FC9" w:rsidP="00352FC9">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2453B8F9"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3AEBF2B6"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8CB0A2F"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0526D49" w14:textId="77777777" w:rsidR="00352FC9" w:rsidRPr="00352FC9" w:rsidRDefault="00352FC9" w:rsidP="00352FC9">
            <w:pPr>
              <w:widowControl w:val="0"/>
              <w:ind w:firstLine="163"/>
              <w:rPr>
                <w:rFonts w:asciiTheme="majorHAnsi" w:eastAsia="Arial" w:hAnsiTheme="majorHAnsi" w:cstheme="majorHAnsi"/>
                <w:b/>
                <w:color w:val="070707"/>
                <w:sz w:val="20"/>
                <w:szCs w:val="20"/>
              </w:rPr>
            </w:pPr>
          </w:p>
        </w:tc>
      </w:tr>
      <w:tr w:rsidR="00352FC9" w:rsidRPr="00352FC9" w14:paraId="208688FF" w14:textId="77777777" w:rsidTr="009D0693">
        <w:trPr>
          <w:trHeight w:val="432"/>
        </w:trPr>
        <w:tc>
          <w:tcPr>
            <w:tcW w:w="1021" w:type="dxa"/>
            <w:tcBorders>
              <w:top w:val="single" w:sz="4" w:space="0" w:color="auto"/>
              <w:left w:val="single" w:sz="4" w:space="0" w:color="auto"/>
              <w:bottom w:val="single" w:sz="4" w:space="0" w:color="auto"/>
              <w:right w:val="single" w:sz="4" w:space="0" w:color="auto"/>
            </w:tcBorders>
          </w:tcPr>
          <w:p w14:paraId="71921880"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0CC2D001" w14:textId="77777777" w:rsidR="00352FC9" w:rsidRPr="00352FC9" w:rsidRDefault="00352FC9" w:rsidP="00352FC9">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28B26040"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E233F54"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416FAE"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E662AD9" w14:textId="77777777" w:rsidR="00352FC9" w:rsidRPr="00352FC9" w:rsidRDefault="00352FC9" w:rsidP="00352FC9">
            <w:pPr>
              <w:widowControl w:val="0"/>
              <w:ind w:firstLine="163"/>
              <w:rPr>
                <w:rFonts w:asciiTheme="majorHAnsi" w:eastAsia="Arial" w:hAnsiTheme="majorHAnsi" w:cstheme="majorHAnsi"/>
                <w:b/>
                <w:color w:val="070707"/>
                <w:sz w:val="20"/>
                <w:szCs w:val="20"/>
              </w:rPr>
            </w:pPr>
          </w:p>
        </w:tc>
      </w:tr>
      <w:tr w:rsidR="00352FC9" w:rsidRPr="00352FC9" w14:paraId="4B36FBD0" w14:textId="77777777" w:rsidTr="009D0693">
        <w:trPr>
          <w:trHeight w:val="432"/>
        </w:trPr>
        <w:tc>
          <w:tcPr>
            <w:tcW w:w="1021" w:type="dxa"/>
            <w:tcBorders>
              <w:top w:val="single" w:sz="4" w:space="0" w:color="auto"/>
              <w:left w:val="single" w:sz="4" w:space="0" w:color="auto"/>
              <w:bottom w:val="single" w:sz="4" w:space="0" w:color="auto"/>
              <w:right w:val="single" w:sz="4" w:space="0" w:color="auto"/>
            </w:tcBorders>
          </w:tcPr>
          <w:p w14:paraId="64426105"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6190FA78" w14:textId="77777777" w:rsidR="00352FC9" w:rsidRPr="00352FC9" w:rsidRDefault="00352FC9" w:rsidP="00352FC9">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11E5BEE3"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35D8D685"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AAA6DCD" w14:textId="77777777" w:rsidR="00352FC9" w:rsidRPr="00352FC9" w:rsidRDefault="00352FC9" w:rsidP="00352FC9">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743483C" w14:textId="77777777" w:rsidR="00352FC9" w:rsidRPr="00352FC9" w:rsidRDefault="00352FC9" w:rsidP="00352FC9">
            <w:pPr>
              <w:widowControl w:val="0"/>
              <w:ind w:firstLine="163"/>
              <w:rPr>
                <w:rFonts w:asciiTheme="majorHAnsi" w:eastAsia="Arial" w:hAnsiTheme="majorHAnsi" w:cstheme="majorHAnsi"/>
                <w:b/>
                <w:color w:val="070707"/>
                <w:sz w:val="20"/>
                <w:szCs w:val="20"/>
              </w:rPr>
            </w:pPr>
          </w:p>
        </w:tc>
      </w:tr>
    </w:tbl>
    <w:p w14:paraId="1767487C" w14:textId="77777777" w:rsidR="00352FC9" w:rsidRPr="00352FC9" w:rsidRDefault="00352FC9" w:rsidP="00352FC9">
      <w:pPr>
        <w:keepNext/>
        <w:pBdr>
          <w:bottom w:val="single" w:sz="12" w:space="1" w:color="000000"/>
        </w:pBdr>
        <w:spacing w:before="360" w:after="240"/>
        <w:outlineLvl w:val="1"/>
        <w:rPr>
          <w:rFonts w:asciiTheme="majorHAnsi" w:hAnsiTheme="majorHAnsi" w:cstheme="majorHAnsi"/>
          <w:b/>
          <w:sz w:val="28"/>
          <w:szCs w:val="28"/>
        </w:rPr>
      </w:pPr>
      <w:bookmarkStart w:id="83" w:name="_Toc148169199"/>
      <w:bookmarkStart w:id="84" w:name="_Toc148169453"/>
      <w:bookmarkStart w:id="85" w:name="_Toc150561920"/>
      <w:bookmarkStart w:id="86" w:name="_Toc150562126"/>
      <w:bookmarkStart w:id="87" w:name="_Toc151476333"/>
      <w:r w:rsidRPr="00352FC9">
        <w:rPr>
          <w:rFonts w:asciiTheme="majorHAnsi" w:eastAsia="Times New Roman" w:hAnsiTheme="majorHAnsi" w:cstheme="majorHAnsi"/>
          <w:b/>
          <w:sz w:val="28"/>
          <w:szCs w:val="28"/>
        </w:rPr>
        <w:lastRenderedPageBreak/>
        <w:t>Employee</w:t>
      </w:r>
      <w:r w:rsidRPr="00352FC9">
        <w:rPr>
          <w:rFonts w:asciiTheme="majorHAnsi" w:hAnsiTheme="majorHAnsi" w:cstheme="majorHAnsi"/>
          <w:b/>
          <w:sz w:val="28"/>
          <w:szCs w:val="28"/>
        </w:rPr>
        <w:t xml:space="preserve"> Training Record</w:t>
      </w:r>
      <w:bookmarkEnd w:id="83"/>
      <w:bookmarkEnd w:id="84"/>
      <w:bookmarkEnd w:id="85"/>
      <w:bookmarkEnd w:id="86"/>
      <w:bookmarkEnd w:id="87"/>
    </w:p>
    <w:p w14:paraId="74691C19" w14:textId="77777777" w:rsidR="00F35A7A" w:rsidRPr="00F35A7A" w:rsidRDefault="00F35A7A" w:rsidP="0017049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7872" behindDoc="0" locked="0" layoutInCell="1" allowOverlap="1" wp14:anchorId="64A88EE5" wp14:editId="317EE1ED">
                <wp:simplePos x="0" y="0"/>
                <wp:positionH relativeFrom="column">
                  <wp:posOffset>803868</wp:posOffset>
                </wp:positionH>
                <wp:positionV relativeFrom="paragraph">
                  <wp:posOffset>163900</wp:posOffset>
                </wp:positionV>
                <wp:extent cx="5998866" cy="10048"/>
                <wp:effectExtent l="0" t="0" r="20955" b="28575"/>
                <wp:wrapNone/>
                <wp:docPr id="51867980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12DF49" id="Straight Connector 20"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7F67DBC5" w14:textId="77777777" w:rsidR="00F35A7A" w:rsidRPr="00352FC9" w:rsidRDefault="00F35A7A" w:rsidP="0017049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8896" behindDoc="0" locked="0" layoutInCell="1" allowOverlap="1" wp14:anchorId="6BAE08CD" wp14:editId="0E949A29">
                <wp:simplePos x="0" y="0"/>
                <wp:positionH relativeFrom="column">
                  <wp:posOffset>969665</wp:posOffset>
                </wp:positionH>
                <wp:positionV relativeFrom="paragraph">
                  <wp:posOffset>162902</wp:posOffset>
                </wp:positionV>
                <wp:extent cx="5868237" cy="15072"/>
                <wp:effectExtent l="0" t="0" r="37465" b="23495"/>
                <wp:wrapNone/>
                <wp:docPr id="1580529860"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F572D" id="Straight Connector 21" o:spid="_x0000_s1026" style="position:absolute;flip:y;z-index:251728896;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4E671BF6" w14:textId="77777777" w:rsidR="00F35A7A" w:rsidRPr="00352FC9" w:rsidRDefault="00F35A7A" w:rsidP="00F35A7A">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1968" behindDoc="0" locked="0" layoutInCell="1" allowOverlap="1" wp14:anchorId="75EAC9C5" wp14:editId="4B4B7138">
                <wp:simplePos x="0" y="0"/>
                <wp:positionH relativeFrom="column">
                  <wp:posOffset>5179924</wp:posOffset>
                </wp:positionH>
                <wp:positionV relativeFrom="paragraph">
                  <wp:posOffset>171952</wp:posOffset>
                </wp:positionV>
                <wp:extent cx="1557495" cy="10049"/>
                <wp:effectExtent l="0" t="0" r="24130" b="28575"/>
                <wp:wrapNone/>
                <wp:docPr id="1066711630"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EC453D" id="Straight Connector 24"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0944" behindDoc="0" locked="0" layoutInCell="1" allowOverlap="1" wp14:anchorId="2843457D" wp14:editId="37CDA593">
                <wp:simplePos x="0" y="0"/>
                <wp:positionH relativeFrom="column">
                  <wp:posOffset>3577213</wp:posOffset>
                </wp:positionH>
                <wp:positionV relativeFrom="paragraph">
                  <wp:posOffset>156880</wp:posOffset>
                </wp:positionV>
                <wp:extent cx="974690" cy="4445"/>
                <wp:effectExtent l="0" t="0" r="35560" b="33655"/>
                <wp:wrapNone/>
                <wp:docPr id="1491112042"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1279D" id="Straight Connector 23"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9920" behindDoc="0" locked="0" layoutInCell="1" allowOverlap="1" wp14:anchorId="6755D815" wp14:editId="634F9C1B">
                <wp:simplePos x="0" y="0"/>
                <wp:positionH relativeFrom="column">
                  <wp:posOffset>301450</wp:posOffset>
                </wp:positionH>
                <wp:positionV relativeFrom="paragraph">
                  <wp:posOffset>156880</wp:posOffset>
                </wp:positionV>
                <wp:extent cx="2793441" cy="5024"/>
                <wp:effectExtent l="0" t="0" r="26035" b="33655"/>
                <wp:wrapNone/>
                <wp:docPr id="5103338"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8E539E" id="Straight Connector 22"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4620"/>
        <w:gridCol w:w="4620"/>
      </w:tblGrid>
      <w:tr w:rsidR="00352FC9" w:rsidRPr="00352FC9" w14:paraId="50BC710C" w14:textId="77777777" w:rsidTr="009D0693">
        <w:trPr>
          <w:trHeight w:val="432"/>
        </w:trPr>
        <w:tc>
          <w:tcPr>
            <w:tcW w:w="13860" w:type="dxa"/>
            <w:gridSpan w:val="3"/>
            <w:shd w:val="clear" w:color="auto" w:fill="D9E2F3" w:themeFill="accent1" w:themeFillTint="33"/>
          </w:tcPr>
          <w:p w14:paraId="1A6FDEA0" w14:textId="77777777" w:rsidR="00352FC9" w:rsidRPr="00352FC9" w:rsidRDefault="00352FC9" w:rsidP="00352FC9">
            <w:pPr>
              <w:jc w:val="both"/>
              <w:rPr>
                <w:rFonts w:asciiTheme="majorHAnsi" w:eastAsia="Times New Roman" w:hAnsiTheme="majorHAnsi" w:cstheme="majorHAnsi"/>
                <w:b/>
                <w:bCs/>
                <w:noProof/>
                <w:sz w:val="20"/>
                <w:szCs w:val="20"/>
              </w:rPr>
            </w:pPr>
            <w:r w:rsidRPr="00352FC9">
              <w:rPr>
                <w:rFonts w:asciiTheme="majorHAnsi" w:eastAsiaTheme="minorEastAsia" w:hAnsiTheme="majorHAnsi" w:cstheme="majorHAnsi"/>
                <w:sz w:val="20"/>
                <w:szCs w:val="20"/>
              </w:rPr>
              <w:t xml:space="preserve">I have been </w:t>
            </w:r>
            <w:proofErr w:type="gramStart"/>
            <w:r w:rsidRPr="00352FC9">
              <w:rPr>
                <w:rFonts w:asciiTheme="majorHAnsi" w:eastAsiaTheme="minorEastAsia" w:hAnsiTheme="majorHAnsi" w:cstheme="majorHAnsi"/>
                <w:sz w:val="20"/>
                <w:szCs w:val="20"/>
              </w:rPr>
              <w:t>provided</w:t>
            </w:r>
            <w:proofErr w:type="gramEnd"/>
            <w:r w:rsidRPr="00352FC9">
              <w:rPr>
                <w:rFonts w:asciiTheme="majorHAnsi" w:eastAsiaTheme="minorEastAsia" w:hAnsiTheme="majorHAnsi" w:cstheme="majorHAnsi"/>
                <w:sz w:val="20"/>
                <w:szCs w:val="20"/>
              </w:rPr>
              <w:t xml:space="preserve"> training on the subject described above. I have read or re-read the relevant policies and procedures, and I have had any questions answered. I understand what is required and will comply with the requirements.</w:t>
            </w:r>
          </w:p>
        </w:tc>
      </w:tr>
      <w:tr w:rsidR="00352FC9" w:rsidRPr="00352FC9" w14:paraId="2CE22584" w14:textId="77777777" w:rsidTr="009D0693">
        <w:trPr>
          <w:trHeight w:val="70"/>
        </w:trPr>
        <w:tc>
          <w:tcPr>
            <w:tcW w:w="4620" w:type="dxa"/>
          </w:tcPr>
          <w:p w14:paraId="6849B9CA" w14:textId="77777777" w:rsidR="00352FC9" w:rsidRPr="00352FC9" w:rsidRDefault="00352FC9" w:rsidP="00352FC9">
            <w:pPr>
              <w:jc w:val="center"/>
              <w:rPr>
                <w:rFonts w:asciiTheme="majorHAnsi" w:eastAsia="Times New Roman" w:hAnsiTheme="majorHAnsi" w:cstheme="majorHAnsi"/>
                <w:b/>
                <w:bCs/>
                <w:noProof/>
                <w:sz w:val="20"/>
                <w:szCs w:val="20"/>
              </w:rPr>
            </w:pPr>
            <w:r w:rsidRPr="00352FC9">
              <w:rPr>
                <w:rFonts w:asciiTheme="majorHAnsi" w:eastAsia="Times New Roman" w:hAnsiTheme="majorHAnsi" w:cstheme="majorHAnsi"/>
                <w:b/>
                <w:bCs/>
                <w:noProof/>
                <w:sz w:val="20"/>
                <w:szCs w:val="20"/>
              </w:rPr>
              <w:t>Name</w:t>
            </w:r>
          </w:p>
        </w:tc>
        <w:tc>
          <w:tcPr>
            <w:tcW w:w="4620" w:type="dxa"/>
          </w:tcPr>
          <w:p w14:paraId="6F6971D1" w14:textId="77777777" w:rsidR="00352FC9" w:rsidRPr="00352FC9" w:rsidRDefault="00352FC9" w:rsidP="00352FC9">
            <w:pPr>
              <w:jc w:val="center"/>
              <w:rPr>
                <w:rFonts w:asciiTheme="majorHAnsi" w:eastAsia="Times New Roman" w:hAnsiTheme="majorHAnsi" w:cstheme="majorHAnsi"/>
                <w:b/>
                <w:bCs/>
                <w:noProof/>
                <w:sz w:val="20"/>
                <w:szCs w:val="20"/>
              </w:rPr>
            </w:pPr>
            <w:r w:rsidRPr="00352FC9">
              <w:rPr>
                <w:rFonts w:asciiTheme="majorHAnsi" w:eastAsia="Times New Roman" w:hAnsiTheme="majorHAnsi" w:cstheme="majorHAnsi"/>
                <w:b/>
                <w:bCs/>
                <w:noProof/>
                <w:sz w:val="20"/>
                <w:szCs w:val="20"/>
              </w:rPr>
              <w:t>Initials</w:t>
            </w:r>
          </w:p>
        </w:tc>
        <w:tc>
          <w:tcPr>
            <w:tcW w:w="4620" w:type="dxa"/>
          </w:tcPr>
          <w:p w14:paraId="3B404D4C" w14:textId="77777777" w:rsidR="00352FC9" w:rsidRPr="00352FC9" w:rsidRDefault="00352FC9" w:rsidP="00352FC9">
            <w:pPr>
              <w:jc w:val="center"/>
              <w:rPr>
                <w:rFonts w:asciiTheme="majorHAnsi" w:eastAsia="Times New Roman" w:hAnsiTheme="majorHAnsi" w:cstheme="majorHAnsi"/>
                <w:b/>
                <w:bCs/>
                <w:noProof/>
                <w:sz w:val="20"/>
                <w:szCs w:val="20"/>
              </w:rPr>
            </w:pPr>
            <w:r w:rsidRPr="00352FC9">
              <w:rPr>
                <w:rFonts w:asciiTheme="majorHAnsi" w:eastAsia="Times New Roman" w:hAnsiTheme="majorHAnsi" w:cstheme="majorHAnsi"/>
                <w:b/>
                <w:bCs/>
                <w:noProof/>
                <w:sz w:val="20"/>
                <w:szCs w:val="20"/>
              </w:rPr>
              <w:t>Title</w:t>
            </w:r>
          </w:p>
        </w:tc>
      </w:tr>
      <w:tr w:rsidR="00352FC9" w:rsidRPr="00352FC9" w14:paraId="3ECFC610" w14:textId="77777777" w:rsidTr="009D0693">
        <w:trPr>
          <w:trHeight w:val="432"/>
        </w:trPr>
        <w:tc>
          <w:tcPr>
            <w:tcW w:w="4620" w:type="dxa"/>
          </w:tcPr>
          <w:p w14:paraId="7AC608AC"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1A47B8E1"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4C8C5618"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279E6F59" w14:textId="77777777" w:rsidTr="009D0693">
        <w:trPr>
          <w:trHeight w:val="432"/>
        </w:trPr>
        <w:tc>
          <w:tcPr>
            <w:tcW w:w="4620" w:type="dxa"/>
          </w:tcPr>
          <w:p w14:paraId="43EE2A81"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22E176C6"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3E965096"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2E7E1656" w14:textId="77777777" w:rsidTr="009D0693">
        <w:trPr>
          <w:trHeight w:val="432"/>
        </w:trPr>
        <w:tc>
          <w:tcPr>
            <w:tcW w:w="4620" w:type="dxa"/>
          </w:tcPr>
          <w:p w14:paraId="04226F8B"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381DE28A"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6D88A711"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2DCD2A92" w14:textId="77777777" w:rsidTr="009D0693">
        <w:trPr>
          <w:trHeight w:val="432"/>
        </w:trPr>
        <w:tc>
          <w:tcPr>
            <w:tcW w:w="4620" w:type="dxa"/>
          </w:tcPr>
          <w:p w14:paraId="362BAF18"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44E8FAFE"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38F1C2DB"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47F5ED6F" w14:textId="77777777" w:rsidTr="009D0693">
        <w:trPr>
          <w:trHeight w:val="432"/>
        </w:trPr>
        <w:tc>
          <w:tcPr>
            <w:tcW w:w="4620" w:type="dxa"/>
          </w:tcPr>
          <w:p w14:paraId="32E6E2CE"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5E97C26A"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7F0A4494"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3F1D49A0" w14:textId="77777777" w:rsidTr="009D0693">
        <w:trPr>
          <w:trHeight w:val="432"/>
        </w:trPr>
        <w:tc>
          <w:tcPr>
            <w:tcW w:w="4620" w:type="dxa"/>
          </w:tcPr>
          <w:p w14:paraId="40A284FB"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35D459DD"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2E885478"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4D147876" w14:textId="77777777" w:rsidTr="009D0693">
        <w:trPr>
          <w:trHeight w:val="432"/>
        </w:trPr>
        <w:tc>
          <w:tcPr>
            <w:tcW w:w="4620" w:type="dxa"/>
          </w:tcPr>
          <w:p w14:paraId="619E4448"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0FAE7119"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323597FC"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56FB43E4" w14:textId="77777777" w:rsidTr="009D0693">
        <w:trPr>
          <w:trHeight w:val="432"/>
        </w:trPr>
        <w:tc>
          <w:tcPr>
            <w:tcW w:w="4620" w:type="dxa"/>
          </w:tcPr>
          <w:p w14:paraId="255E1F82"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26EB937F"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36863DBD"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1D45F6DF" w14:textId="77777777" w:rsidTr="009D0693">
        <w:trPr>
          <w:trHeight w:val="432"/>
        </w:trPr>
        <w:tc>
          <w:tcPr>
            <w:tcW w:w="4620" w:type="dxa"/>
          </w:tcPr>
          <w:p w14:paraId="00685F91"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3F26FA12"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55544773"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071A1E49" w14:textId="77777777" w:rsidTr="009D0693">
        <w:trPr>
          <w:trHeight w:val="432"/>
        </w:trPr>
        <w:tc>
          <w:tcPr>
            <w:tcW w:w="4620" w:type="dxa"/>
          </w:tcPr>
          <w:p w14:paraId="201C98AA"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04196876"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5DC91AE8"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4936F1BF" w14:textId="77777777" w:rsidTr="009D0693">
        <w:trPr>
          <w:trHeight w:val="432"/>
        </w:trPr>
        <w:tc>
          <w:tcPr>
            <w:tcW w:w="4620" w:type="dxa"/>
          </w:tcPr>
          <w:p w14:paraId="10088E7F"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334F458D"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032BFA88"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79D6B424" w14:textId="77777777" w:rsidTr="009D0693">
        <w:trPr>
          <w:trHeight w:val="432"/>
        </w:trPr>
        <w:tc>
          <w:tcPr>
            <w:tcW w:w="4620" w:type="dxa"/>
          </w:tcPr>
          <w:p w14:paraId="5BE50B06"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7CE4BF77"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6E9233B6"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4705FAC1" w14:textId="77777777" w:rsidTr="009D0693">
        <w:trPr>
          <w:trHeight w:val="432"/>
        </w:trPr>
        <w:tc>
          <w:tcPr>
            <w:tcW w:w="4620" w:type="dxa"/>
          </w:tcPr>
          <w:p w14:paraId="3CC9BFFD"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22D730F1"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347D53D6" w14:textId="77777777" w:rsidR="00352FC9" w:rsidRPr="00352FC9" w:rsidRDefault="00352FC9" w:rsidP="00352FC9">
            <w:pPr>
              <w:jc w:val="center"/>
              <w:rPr>
                <w:rFonts w:asciiTheme="majorHAnsi" w:eastAsia="Times New Roman" w:hAnsiTheme="majorHAnsi" w:cstheme="majorHAnsi"/>
                <w:b/>
                <w:bCs/>
                <w:noProof/>
                <w:sz w:val="20"/>
                <w:szCs w:val="20"/>
              </w:rPr>
            </w:pPr>
          </w:p>
        </w:tc>
      </w:tr>
      <w:tr w:rsidR="00352FC9" w:rsidRPr="00352FC9" w14:paraId="6717E600" w14:textId="77777777" w:rsidTr="009D0693">
        <w:trPr>
          <w:trHeight w:val="432"/>
        </w:trPr>
        <w:tc>
          <w:tcPr>
            <w:tcW w:w="4620" w:type="dxa"/>
          </w:tcPr>
          <w:p w14:paraId="4B7198ED"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60049BA1" w14:textId="77777777" w:rsidR="00352FC9" w:rsidRPr="00352FC9" w:rsidRDefault="00352FC9" w:rsidP="00352FC9">
            <w:pPr>
              <w:jc w:val="center"/>
              <w:rPr>
                <w:rFonts w:asciiTheme="majorHAnsi" w:eastAsia="Times New Roman" w:hAnsiTheme="majorHAnsi" w:cstheme="majorHAnsi"/>
                <w:b/>
                <w:bCs/>
                <w:noProof/>
                <w:sz w:val="20"/>
                <w:szCs w:val="20"/>
              </w:rPr>
            </w:pPr>
          </w:p>
        </w:tc>
        <w:tc>
          <w:tcPr>
            <w:tcW w:w="4620" w:type="dxa"/>
          </w:tcPr>
          <w:p w14:paraId="2BD36008" w14:textId="77777777" w:rsidR="00352FC9" w:rsidRPr="00352FC9" w:rsidRDefault="00352FC9" w:rsidP="00352FC9">
            <w:pPr>
              <w:jc w:val="center"/>
              <w:rPr>
                <w:rFonts w:asciiTheme="majorHAnsi" w:eastAsia="Times New Roman" w:hAnsiTheme="majorHAnsi" w:cstheme="majorHAnsi"/>
                <w:b/>
                <w:bCs/>
                <w:noProof/>
                <w:sz w:val="20"/>
                <w:szCs w:val="20"/>
              </w:rPr>
            </w:pPr>
          </w:p>
        </w:tc>
      </w:tr>
    </w:tbl>
    <w:p w14:paraId="1ADF78B3" w14:textId="77777777" w:rsidR="00352FC9" w:rsidRPr="00352FC9" w:rsidRDefault="00352FC9" w:rsidP="00352FC9">
      <w:pPr>
        <w:keepNext/>
        <w:pBdr>
          <w:bottom w:val="single" w:sz="12" w:space="1" w:color="000000"/>
        </w:pBdr>
        <w:spacing w:before="360" w:after="240"/>
        <w:outlineLvl w:val="1"/>
        <w:rPr>
          <w:rFonts w:asciiTheme="majorHAnsi" w:hAnsiTheme="majorHAnsi" w:cstheme="majorHAnsi"/>
          <w:b/>
          <w:sz w:val="28"/>
          <w:szCs w:val="28"/>
        </w:rPr>
      </w:pPr>
      <w:bookmarkStart w:id="88" w:name="_Toc148169200"/>
      <w:bookmarkStart w:id="89" w:name="_Toc148169454"/>
      <w:bookmarkStart w:id="90" w:name="_Toc150561921"/>
      <w:bookmarkStart w:id="91" w:name="_Toc150562127"/>
      <w:bookmarkStart w:id="92" w:name="_Toc151476334"/>
      <w:r w:rsidRPr="00352FC9">
        <w:rPr>
          <w:rFonts w:asciiTheme="majorHAnsi" w:hAnsiTheme="majorHAnsi" w:cstheme="majorHAnsi"/>
          <w:b/>
          <w:sz w:val="28"/>
          <w:szCs w:val="28"/>
        </w:rPr>
        <w:lastRenderedPageBreak/>
        <w:t>HACCP Re-Verification and Maintenance Log</w:t>
      </w:r>
      <w:bookmarkEnd w:id="88"/>
      <w:bookmarkEnd w:id="89"/>
      <w:bookmarkEnd w:id="90"/>
      <w:bookmarkEnd w:id="91"/>
      <w:bookmarkEnd w:id="92"/>
    </w:p>
    <w:p w14:paraId="197536A1" w14:textId="77777777" w:rsidR="00F35A7A" w:rsidRPr="00F35A7A" w:rsidRDefault="00F35A7A" w:rsidP="0017049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4016" behindDoc="0" locked="0" layoutInCell="1" allowOverlap="1" wp14:anchorId="22B6AB92" wp14:editId="54E0C6FF">
                <wp:simplePos x="0" y="0"/>
                <wp:positionH relativeFrom="column">
                  <wp:posOffset>803868</wp:posOffset>
                </wp:positionH>
                <wp:positionV relativeFrom="paragraph">
                  <wp:posOffset>163900</wp:posOffset>
                </wp:positionV>
                <wp:extent cx="5998866" cy="10048"/>
                <wp:effectExtent l="0" t="0" r="20955" b="28575"/>
                <wp:wrapNone/>
                <wp:docPr id="1508857570"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DC7255" id="Straight Connector 20"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40BD8419" w14:textId="77777777" w:rsidR="00F35A7A" w:rsidRPr="00352FC9" w:rsidRDefault="00F35A7A" w:rsidP="0017049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5040" behindDoc="0" locked="0" layoutInCell="1" allowOverlap="1" wp14:anchorId="4E3EFF00" wp14:editId="61C97F16">
                <wp:simplePos x="0" y="0"/>
                <wp:positionH relativeFrom="column">
                  <wp:posOffset>969665</wp:posOffset>
                </wp:positionH>
                <wp:positionV relativeFrom="paragraph">
                  <wp:posOffset>162902</wp:posOffset>
                </wp:positionV>
                <wp:extent cx="5868237" cy="15072"/>
                <wp:effectExtent l="0" t="0" r="37465" b="23495"/>
                <wp:wrapNone/>
                <wp:docPr id="127048941"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CABA37" id="Straight Connector 21"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41819179" w14:textId="77777777" w:rsidR="00F35A7A" w:rsidRPr="00352FC9" w:rsidRDefault="00F35A7A" w:rsidP="00F35A7A">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8112" behindDoc="0" locked="0" layoutInCell="1" allowOverlap="1" wp14:anchorId="0A1D51E7" wp14:editId="21DBB568">
                <wp:simplePos x="0" y="0"/>
                <wp:positionH relativeFrom="column">
                  <wp:posOffset>5179924</wp:posOffset>
                </wp:positionH>
                <wp:positionV relativeFrom="paragraph">
                  <wp:posOffset>171952</wp:posOffset>
                </wp:positionV>
                <wp:extent cx="1557495" cy="10049"/>
                <wp:effectExtent l="0" t="0" r="24130" b="28575"/>
                <wp:wrapNone/>
                <wp:docPr id="1034621352"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8C759" id="Straight Connector 24"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7088" behindDoc="0" locked="0" layoutInCell="1" allowOverlap="1" wp14:anchorId="04CB09E3" wp14:editId="7C46F84B">
                <wp:simplePos x="0" y="0"/>
                <wp:positionH relativeFrom="column">
                  <wp:posOffset>3577213</wp:posOffset>
                </wp:positionH>
                <wp:positionV relativeFrom="paragraph">
                  <wp:posOffset>156880</wp:posOffset>
                </wp:positionV>
                <wp:extent cx="974690" cy="4445"/>
                <wp:effectExtent l="0" t="0" r="35560" b="33655"/>
                <wp:wrapNone/>
                <wp:docPr id="1537729190"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0AD53" id="Straight Connector 23"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6064" behindDoc="0" locked="0" layoutInCell="1" allowOverlap="1" wp14:anchorId="49B0433E" wp14:editId="0A106DE1">
                <wp:simplePos x="0" y="0"/>
                <wp:positionH relativeFrom="column">
                  <wp:posOffset>301450</wp:posOffset>
                </wp:positionH>
                <wp:positionV relativeFrom="paragraph">
                  <wp:posOffset>156880</wp:posOffset>
                </wp:positionV>
                <wp:extent cx="2793441" cy="5024"/>
                <wp:effectExtent l="0" t="0" r="26035" b="33655"/>
                <wp:wrapNone/>
                <wp:docPr id="1185623426"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77E92B" id="Straight Connector 22"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530"/>
        <w:gridCol w:w="1800"/>
        <w:gridCol w:w="4140"/>
        <w:gridCol w:w="1800"/>
        <w:gridCol w:w="1710"/>
        <w:gridCol w:w="1530"/>
      </w:tblGrid>
      <w:tr w:rsidR="00352FC9" w:rsidRPr="00352FC9" w14:paraId="1B76A8F2" w14:textId="77777777" w:rsidTr="009D0693">
        <w:trPr>
          <w:trHeight w:val="432"/>
        </w:trPr>
        <w:tc>
          <w:tcPr>
            <w:tcW w:w="13860" w:type="dxa"/>
            <w:gridSpan w:val="7"/>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53CE053" w14:textId="77777777" w:rsidR="00352FC9" w:rsidRPr="00352FC9" w:rsidRDefault="00352FC9" w:rsidP="00352FC9">
            <w:pPr>
              <w:jc w:val="both"/>
              <w:rPr>
                <w:rFonts w:asciiTheme="majorHAnsi" w:eastAsia="Arial Narrow" w:hAnsiTheme="majorHAnsi" w:cstheme="majorHAnsi"/>
                <w:b/>
                <w:sz w:val="20"/>
                <w:szCs w:val="20"/>
              </w:rPr>
            </w:pPr>
            <w:r w:rsidRPr="00352FC9">
              <w:rPr>
                <w:rFonts w:asciiTheme="majorHAnsi" w:eastAsia="Arial Narrow" w:hAnsiTheme="majorHAnsi" w:cstheme="majorHAnsi"/>
                <w:b/>
                <w:sz w:val="20"/>
                <w:szCs w:val="20"/>
              </w:rPr>
              <w:t>Instructions</w:t>
            </w:r>
            <w:r w:rsidRPr="00352FC9">
              <w:rPr>
                <w:rFonts w:asciiTheme="majorHAnsi" w:eastAsia="Arial Narrow" w:hAnsiTheme="majorHAnsi" w:cstheme="majorHAnsi"/>
                <w:sz w:val="20"/>
                <w:szCs w:val="20"/>
              </w:rPr>
              <w:t>: Each HACCP plan must be reviewed and re-verified at least annually to maintain regulatory compliance and to ensure that the plan is current and effective. Procedures, policies and all records related to the HACCP plan must be reviewed to identify weaknesses or needed corrections and updates. Special reviews prompted by changes in procedures, equipment, recipes, regulations, corrective actions, or supplier issues, may require revision of parts of the HACCP plan. Staff training related to revisions in the HACCP plan may be required. This log should be maintained for a minimum of 3 years.</w:t>
            </w:r>
          </w:p>
        </w:tc>
      </w:tr>
      <w:tr w:rsidR="00352FC9" w:rsidRPr="00352FC9" w14:paraId="59538300" w14:textId="77777777" w:rsidTr="009D0693">
        <w:trPr>
          <w:trHeight w:val="432"/>
        </w:trPr>
        <w:tc>
          <w:tcPr>
            <w:tcW w:w="135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23C08C2" w14:textId="77777777" w:rsidR="00352FC9" w:rsidRPr="00352FC9" w:rsidRDefault="00352FC9" w:rsidP="00352FC9">
            <w:pPr>
              <w:ind w:hanging="46"/>
              <w:jc w:val="center"/>
              <w:rPr>
                <w:rFonts w:asciiTheme="majorHAnsi" w:eastAsia="Arial Narrow" w:hAnsiTheme="majorHAnsi" w:cstheme="majorHAnsi"/>
                <w:sz w:val="20"/>
                <w:szCs w:val="20"/>
              </w:rPr>
            </w:pPr>
            <w:r w:rsidRPr="00352FC9">
              <w:rPr>
                <w:rFonts w:asciiTheme="majorHAnsi" w:eastAsia="Arial Narrow" w:hAnsiTheme="majorHAnsi" w:cstheme="majorHAnsi"/>
                <w:b/>
                <w:sz w:val="20"/>
                <w:szCs w:val="20"/>
              </w:rPr>
              <w:t>Manager Initials/Date</w:t>
            </w:r>
          </w:p>
        </w:tc>
        <w:tc>
          <w:tcPr>
            <w:tcW w:w="153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428C0D6" w14:textId="77777777" w:rsidR="00352FC9" w:rsidRPr="00352FC9" w:rsidRDefault="00352FC9" w:rsidP="00352FC9">
            <w:pPr>
              <w:jc w:val="center"/>
              <w:rPr>
                <w:rFonts w:asciiTheme="majorHAnsi" w:eastAsia="Arial Narrow" w:hAnsiTheme="majorHAnsi" w:cstheme="majorHAnsi"/>
                <w:sz w:val="20"/>
                <w:szCs w:val="20"/>
              </w:rPr>
            </w:pPr>
            <w:r w:rsidRPr="00352FC9">
              <w:rPr>
                <w:rFonts w:asciiTheme="majorHAnsi" w:eastAsia="Arial Narrow" w:hAnsiTheme="majorHAnsi" w:cstheme="majorHAnsi"/>
                <w:b/>
                <w:sz w:val="20"/>
                <w:szCs w:val="20"/>
              </w:rPr>
              <w:t>Revisions Required? Y/N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6A7A9AB8" w14:textId="77777777" w:rsidR="00352FC9" w:rsidRPr="00352FC9" w:rsidRDefault="00352FC9" w:rsidP="00352FC9">
            <w:pPr>
              <w:jc w:val="center"/>
              <w:rPr>
                <w:rFonts w:asciiTheme="majorHAnsi" w:eastAsia="Arial Narrow" w:hAnsiTheme="majorHAnsi" w:cstheme="majorHAnsi"/>
                <w:sz w:val="20"/>
                <w:szCs w:val="20"/>
              </w:rPr>
            </w:pPr>
            <w:r w:rsidRPr="00352FC9">
              <w:rPr>
                <w:rFonts w:asciiTheme="majorHAnsi" w:eastAsia="Arial Narrow" w:hAnsiTheme="majorHAnsi" w:cstheme="majorHAnsi"/>
                <w:b/>
                <w:sz w:val="20"/>
                <w:szCs w:val="20"/>
              </w:rPr>
              <w:t>If Yes, Affected Section(s):</w:t>
            </w:r>
          </w:p>
        </w:tc>
        <w:tc>
          <w:tcPr>
            <w:tcW w:w="414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7C8E81E5" w14:textId="77777777" w:rsidR="00352FC9" w:rsidRPr="00352FC9" w:rsidRDefault="00352FC9" w:rsidP="00352FC9">
            <w:pPr>
              <w:jc w:val="center"/>
              <w:rPr>
                <w:rFonts w:asciiTheme="majorHAnsi" w:eastAsia="Arial Narrow" w:hAnsiTheme="majorHAnsi" w:cstheme="majorHAnsi"/>
                <w:sz w:val="20"/>
                <w:szCs w:val="20"/>
              </w:rPr>
            </w:pPr>
            <w:r w:rsidRPr="00352FC9">
              <w:rPr>
                <w:rFonts w:asciiTheme="majorHAnsi" w:eastAsia="Arial Narrow" w:hAnsiTheme="majorHAnsi" w:cstheme="majorHAnsi"/>
                <w:b/>
                <w:sz w:val="20"/>
                <w:szCs w:val="20"/>
              </w:rPr>
              <w:t>Reason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21A3478" w14:textId="77777777" w:rsidR="00352FC9" w:rsidRPr="00352FC9" w:rsidRDefault="00352FC9" w:rsidP="00352FC9">
            <w:pPr>
              <w:jc w:val="center"/>
              <w:rPr>
                <w:rFonts w:asciiTheme="majorHAnsi" w:eastAsia="Arial Narrow" w:hAnsiTheme="majorHAnsi" w:cstheme="majorHAnsi"/>
                <w:sz w:val="20"/>
                <w:szCs w:val="20"/>
              </w:rPr>
            </w:pPr>
            <w:r w:rsidRPr="00352FC9">
              <w:rPr>
                <w:rFonts w:asciiTheme="majorHAnsi" w:eastAsia="Arial Narrow" w:hAnsiTheme="majorHAnsi" w:cstheme="majorHAnsi"/>
                <w:b/>
                <w:sz w:val="20"/>
                <w:szCs w:val="20"/>
              </w:rPr>
              <w:t>Regulatory Review Required? Y/N</w:t>
            </w:r>
          </w:p>
        </w:tc>
        <w:tc>
          <w:tcPr>
            <w:tcW w:w="1710" w:type="dxa"/>
            <w:tcBorders>
              <w:top w:val="single" w:sz="8" w:space="0" w:color="000000"/>
              <w:left w:val="single" w:sz="8" w:space="0" w:color="000000"/>
              <w:bottom w:val="single" w:sz="8" w:space="0" w:color="000000"/>
              <w:right w:val="single" w:sz="4" w:space="0" w:color="000000"/>
            </w:tcBorders>
            <w:shd w:val="clear" w:color="auto" w:fill="D9E2F3" w:themeFill="accent1" w:themeFillTint="33"/>
          </w:tcPr>
          <w:p w14:paraId="425B7FE3" w14:textId="77777777" w:rsidR="00352FC9" w:rsidRPr="00352FC9" w:rsidRDefault="00352FC9" w:rsidP="00352FC9">
            <w:pPr>
              <w:jc w:val="center"/>
              <w:rPr>
                <w:rFonts w:asciiTheme="majorHAnsi" w:eastAsia="Arial Narrow" w:hAnsiTheme="majorHAnsi" w:cstheme="majorHAnsi"/>
                <w:b/>
                <w:sz w:val="20"/>
                <w:szCs w:val="20"/>
              </w:rPr>
            </w:pPr>
            <w:r w:rsidRPr="00352FC9">
              <w:rPr>
                <w:rFonts w:asciiTheme="majorHAnsi" w:eastAsia="Arial Narrow" w:hAnsiTheme="majorHAnsi" w:cstheme="majorHAnsi"/>
                <w:b/>
                <w:sz w:val="20"/>
                <w:szCs w:val="20"/>
              </w:rPr>
              <w:t>Approved by Regulatory? Y/N</w:t>
            </w:r>
          </w:p>
        </w:tc>
        <w:tc>
          <w:tcPr>
            <w:tcW w:w="1530" w:type="dxa"/>
            <w:tcBorders>
              <w:top w:val="single" w:sz="8" w:space="0" w:color="000000"/>
              <w:left w:val="single" w:sz="4" w:space="0" w:color="000000"/>
              <w:bottom w:val="single" w:sz="8" w:space="0" w:color="000000"/>
              <w:right w:val="single" w:sz="8" w:space="0" w:color="000000"/>
            </w:tcBorders>
            <w:shd w:val="clear" w:color="auto" w:fill="D9E2F3" w:themeFill="accent1" w:themeFillTint="33"/>
          </w:tcPr>
          <w:p w14:paraId="4B460C52" w14:textId="77777777" w:rsidR="00352FC9" w:rsidRPr="00352FC9" w:rsidRDefault="00352FC9" w:rsidP="00352FC9">
            <w:pPr>
              <w:jc w:val="center"/>
              <w:rPr>
                <w:rFonts w:asciiTheme="majorHAnsi" w:eastAsia="Arial Narrow" w:hAnsiTheme="majorHAnsi" w:cstheme="majorHAnsi"/>
                <w:b/>
                <w:sz w:val="20"/>
                <w:szCs w:val="20"/>
              </w:rPr>
            </w:pPr>
            <w:r w:rsidRPr="00352FC9">
              <w:rPr>
                <w:rFonts w:asciiTheme="majorHAnsi" w:eastAsia="Arial Narrow" w:hAnsiTheme="majorHAnsi" w:cstheme="majorHAnsi"/>
                <w:b/>
                <w:sz w:val="20"/>
                <w:szCs w:val="20"/>
              </w:rPr>
              <w:t>Old Version Retracted? Y/N</w:t>
            </w:r>
          </w:p>
        </w:tc>
      </w:tr>
      <w:tr w:rsidR="00352FC9" w:rsidRPr="00352FC9" w14:paraId="4657CB65" w14:textId="77777777" w:rsidTr="009D0693">
        <w:trPr>
          <w:trHeight w:val="432"/>
        </w:trPr>
        <w:tc>
          <w:tcPr>
            <w:tcW w:w="1350" w:type="dxa"/>
            <w:tcBorders>
              <w:top w:val="single" w:sz="8" w:space="0" w:color="000000"/>
              <w:left w:val="single" w:sz="8" w:space="0" w:color="000000"/>
              <w:bottom w:val="single" w:sz="8" w:space="0" w:color="000000"/>
              <w:right w:val="single" w:sz="8" w:space="0" w:color="000000"/>
            </w:tcBorders>
          </w:tcPr>
          <w:p w14:paraId="73D56F56"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5E1D3C5D"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2A19B05" w14:textId="77777777" w:rsidR="00352FC9" w:rsidRPr="00352FC9" w:rsidRDefault="00352FC9" w:rsidP="00352FC9">
            <w:pPr>
              <w:rPr>
                <w:rFonts w:asciiTheme="majorHAnsi" w:eastAsiaTheme="minorEastAsia"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2CC4E37D"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857EFA1" w14:textId="77777777" w:rsidR="00352FC9" w:rsidRPr="00352FC9" w:rsidRDefault="00352FC9" w:rsidP="00352FC9">
            <w:pPr>
              <w:rPr>
                <w:rFonts w:asciiTheme="majorHAnsi" w:eastAsiaTheme="minorEastAsia"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0090B654"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AAF68E4"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5A98DAA3" w14:textId="77777777" w:rsidTr="009D0693">
        <w:trPr>
          <w:trHeight w:val="432"/>
        </w:trPr>
        <w:tc>
          <w:tcPr>
            <w:tcW w:w="1350" w:type="dxa"/>
            <w:tcBorders>
              <w:top w:val="single" w:sz="8" w:space="0" w:color="000000"/>
              <w:left w:val="single" w:sz="8" w:space="0" w:color="000000"/>
              <w:bottom w:val="single" w:sz="8" w:space="0" w:color="000000"/>
              <w:right w:val="single" w:sz="8" w:space="0" w:color="000000"/>
            </w:tcBorders>
          </w:tcPr>
          <w:p w14:paraId="3122BB75"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C7E4236"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2BEC8C4" w14:textId="77777777" w:rsidR="00352FC9" w:rsidRPr="00352FC9" w:rsidRDefault="00352FC9" w:rsidP="00352FC9">
            <w:pPr>
              <w:rPr>
                <w:rFonts w:asciiTheme="majorHAnsi" w:eastAsiaTheme="minorEastAsia"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5C28D50D"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582495D" w14:textId="77777777" w:rsidR="00352FC9" w:rsidRPr="00352FC9" w:rsidRDefault="00352FC9" w:rsidP="00352FC9">
            <w:pPr>
              <w:rPr>
                <w:rFonts w:asciiTheme="majorHAnsi" w:eastAsiaTheme="minorEastAsia"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12452F02"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3291860"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1D368B2E" w14:textId="77777777" w:rsidTr="009D0693">
        <w:trPr>
          <w:trHeight w:val="432"/>
        </w:trPr>
        <w:tc>
          <w:tcPr>
            <w:tcW w:w="1350" w:type="dxa"/>
            <w:tcBorders>
              <w:top w:val="single" w:sz="8" w:space="0" w:color="000000"/>
              <w:left w:val="single" w:sz="8" w:space="0" w:color="000000"/>
              <w:bottom w:val="single" w:sz="8" w:space="0" w:color="000000"/>
              <w:right w:val="single" w:sz="8" w:space="0" w:color="000000"/>
            </w:tcBorders>
          </w:tcPr>
          <w:p w14:paraId="35088F29"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2468F09D"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8E36CE8" w14:textId="77777777" w:rsidR="00352FC9" w:rsidRPr="00352FC9" w:rsidRDefault="00352FC9" w:rsidP="00352FC9">
            <w:pPr>
              <w:rPr>
                <w:rFonts w:asciiTheme="majorHAnsi" w:eastAsiaTheme="minorEastAsia"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77D5F11F"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590213B" w14:textId="77777777" w:rsidR="00352FC9" w:rsidRPr="00352FC9" w:rsidRDefault="00352FC9" w:rsidP="00352FC9">
            <w:pPr>
              <w:rPr>
                <w:rFonts w:asciiTheme="majorHAnsi" w:eastAsiaTheme="minorEastAsia"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6557AEB8"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6FD6C453"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61D9FA81" w14:textId="77777777" w:rsidTr="009D0693">
        <w:trPr>
          <w:trHeight w:val="432"/>
        </w:trPr>
        <w:tc>
          <w:tcPr>
            <w:tcW w:w="1350" w:type="dxa"/>
            <w:tcBorders>
              <w:top w:val="single" w:sz="8" w:space="0" w:color="000000"/>
              <w:left w:val="single" w:sz="8" w:space="0" w:color="000000"/>
              <w:bottom w:val="single" w:sz="8" w:space="0" w:color="000000"/>
              <w:right w:val="single" w:sz="8" w:space="0" w:color="000000"/>
            </w:tcBorders>
          </w:tcPr>
          <w:p w14:paraId="50863442"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478FABEE"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DC3AF23" w14:textId="77777777" w:rsidR="00352FC9" w:rsidRPr="00352FC9" w:rsidRDefault="00352FC9" w:rsidP="00352FC9">
            <w:pPr>
              <w:rPr>
                <w:rFonts w:asciiTheme="majorHAnsi" w:eastAsiaTheme="minorEastAsia"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0722BE37"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AE7F80E" w14:textId="77777777" w:rsidR="00352FC9" w:rsidRPr="00352FC9" w:rsidRDefault="00352FC9" w:rsidP="00352FC9">
            <w:pPr>
              <w:rPr>
                <w:rFonts w:asciiTheme="majorHAnsi" w:eastAsiaTheme="minorEastAsia"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10241425"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532587DD"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51A4C640" w14:textId="77777777" w:rsidTr="009D0693">
        <w:trPr>
          <w:trHeight w:val="432"/>
        </w:trPr>
        <w:tc>
          <w:tcPr>
            <w:tcW w:w="1350" w:type="dxa"/>
            <w:tcBorders>
              <w:top w:val="single" w:sz="8" w:space="0" w:color="000000"/>
              <w:left w:val="single" w:sz="8" w:space="0" w:color="000000"/>
              <w:bottom w:val="single" w:sz="8" w:space="0" w:color="000000"/>
              <w:right w:val="single" w:sz="8" w:space="0" w:color="000000"/>
            </w:tcBorders>
          </w:tcPr>
          <w:p w14:paraId="026C232C"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098E0F94"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9F843E9" w14:textId="77777777" w:rsidR="00352FC9" w:rsidRPr="00352FC9" w:rsidRDefault="00352FC9" w:rsidP="00352FC9">
            <w:pPr>
              <w:rPr>
                <w:rFonts w:asciiTheme="majorHAnsi" w:eastAsiaTheme="minorEastAsia"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34521362"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BBE67B6" w14:textId="77777777" w:rsidR="00352FC9" w:rsidRPr="00352FC9" w:rsidRDefault="00352FC9" w:rsidP="00352FC9">
            <w:pPr>
              <w:rPr>
                <w:rFonts w:asciiTheme="majorHAnsi" w:eastAsiaTheme="minorEastAsia"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629D8FCA"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51A2124C"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0D21DEFD" w14:textId="77777777" w:rsidTr="009D0693">
        <w:trPr>
          <w:trHeight w:val="432"/>
        </w:trPr>
        <w:tc>
          <w:tcPr>
            <w:tcW w:w="1350" w:type="dxa"/>
            <w:tcBorders>
              <w:top w:val="single" w:sz="8" w:space="0" w:color="000000"/>
              <w:left w:val="single" w:sz="8" w:space="0" w:color="000000"/>
              <w:bottom w:val="single" w:sz="8" w:space="0" w:color="000000"/>
              <w:right w:val="single" w:sz="8" w:space="0" w:color="000000"/>
            </w:tcBorders>
          </w:tcPr>
          <w:p w14:paraId="39565A85"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40DB6EEB"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D3AF59A" w14:textId="77777777" w:rsidR="00352FC9" w:rsidRPr="00352FC9" w:rsidRDefault="00352FC9" w:rsidP="00352FC9">
            <w:pPr>
              <w:rPr>
                <w:rFonts w:asciiTheme="majorHAnsi" w:eastAsiaTheme="minorEastAsia"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19ECF2AF"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226DFF8" w14:textId="77777777" w:rsidR="00352FC9" w:rsidRPr="00352FC9" w:rsidRDefault="00352FC9" w:rsidP="00352FC9">
            <w:pPr>
              <w:rPr>
                <w:rFonts w:asciiTheme="majorHAnsi" w:eastAsiaTheme="minorEastAsia"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186AF002"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59863812"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05385615" w14:textId="77777777" w:rsidTr="009D0693">
        <w:trPr>
          <w:trHeight w:val="432"/>
        </w:trPr>
        <w:tc>
          <w:tcPr>
            <w:tcW w:w="1350" w:type="dxa"/>
            <w:tcBorders>
              <w:top w:val="single" w:sz="8" w:space="0" w:color="000000"/>
              <w:left w:val="single" w:sz="8" w:space="0" w:color="000000"/>
              <w:bottom w:val="single" w:sz="8" w:space="0" w:color="000000"/>
              <w:right w:val="single" w:sz="8" w:space="0" w:color="000000"/>
            </w:tcBorders>
          </w:tcPr>
          <w:p w14:paraId="67743838"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709DB1E7"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CBEEAE5" w14:textId="77777777" w:rsidR="00352FC9" w:rsidRPr="00352FC9" w:rsidRDefault="00352FC9" w:rsidP="00352FC9">
            <w:pPr>
              <w:rPr>
                <w:rFonts w:asciiTheme="majorHAnsi" w:eastAsiaTheme="minorEastAsia"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73463652"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79ECD9D" w14:textId="77777777" w:rsidR="00352FC9" w:rsidRPr="00352FC9" w:rsidRDefault="00352FC9" w:rsidP="00352FC9">
            <w:pPr>
              <w:rPr>
                <w:rFonts w:asciiTheme="majorHAnsi" w:eastAsiaTheme="minorEastAsia"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5242FA8B"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6E927FA9"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1A618B51" w14:textId="77777777" w:rsidTr="009D0693">
        <w:trPr>
          <w:trHeight w:val="432"/>
        </w:trPr>
        <w:tc>
          <w:tcPr>
            <w:tcW w:w="1350" w:type="dxa"/>
            <w:tcBorders>
              <w:top w:val="single" w:sz="8" w:space="0" w:color="000000"/>
              <w:left w:val="single" w:sz="8" w:space="0" w:color="000000"/>
              <w:bottom w:val="single" w:sz="8" w:space="0" w:color="000000"/>
              <w:right w:val="single" w:sz="8" w:space="0" w:color="000000"/>
            </w:tcBorders>
          </w:tcPr>
          <w:p w14:paraId="5D4B1574"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2482FB54"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FF0867A" w14:textId="77777777" w:rsidR="00352FC9" w:rsidRPr="00352FC9" w:rsidRDefault="00352FC9" w:rsidP="00352FC9">
            <w:pPr>
              <w:rPr>
                <w:rFonts w:asciiTheme="majorHAnsi" w:eastAsiaTheme="minorEastAsia"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5963E2AA"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7FB869F" w14:textId="77777777" w:rsidR="00352FC9" w:rsidRPr="00352FC9" w:rsidRDefault="00352FC9" w:rsidP="00352FC9">
            <w:pPr>
              <w:rPr>
                <w:rFonts w:asciiTheme="majorHAnsi" w:eastAsiaTheme="minorEastAsia"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37686D0F"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3C2CB67C"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4C900D82" w14:textId="77777777" w:rsidTr="009D0693">
        <w:trPr>
          <w:trHeight w:val="432"/>
        </w:trPr>
        <w:tc>
          <w:tcPr>
            <w:tcW w:w="1350" w:type="dxa"/>
            <w:tcBorders>
              <w:top w:val="single" w:sz="8" w:space="0" w:color="000000"/>
              <w:left w:val="single" w:sz="8" w:space="0" w:color="000000"/>
              <w:bottom w:val="single" w:sz="8" w:space="0" w:color="000000"/>
              <w:right w:val="single" w:sz="8" w:space="0" w:color="000000"/>
            </w:tcBorders>
          </w:tcPr>
          <w:p w14:paraId="2B2A54DB"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2061267"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DFCBFC7" w14:textId="77777777" w:rsidR="00352FC9" w:rsidRPr="00352FC9" w:rsidRDefault="00352FC9" w:rsidP="00352FC9">
            <w:pPr>
              <w:rPr>
                <w:rFonts w:asciiTheme="majorHAnsi" w:eastAsiaTheme="minorEastAsia"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3455FE46"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2089A1F" w14:textId="77777777" w:rsidR="00352FC9" w:rsidRPr="00352FC9" w:rsidRDefault="00352FC9" w:rsidP="00352FC9">
            <w:pPr>
              <w:rPr>
                <w:rFonts w:asciiTheme="majorHAnsi" w:eastAsiaTheme="minorEastAsia"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7F0D772B"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2A199A4"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551B3F94" w14:textId="77777777" w:rsidTr="009D0693">
        <w:trPr>
          <w:trHeight w:val="432"/>
        </w:trPr>
        <w:tc>
          <w:tcPr>
            <w:tcW w:w="1350" w:type="dxa"/>
            <w:tcBorders>
              <w:top w:val="single" w:sz="8" w:space="0" w:color="000000"/>
              <w:left w:val="single" w:sz="8" w:space="0" w:color="000000"/>
              <w:bottom w:val="single" w:sz="8" w:space="0" w:color="000000"/>
              <w:right w:val="single" w:sz="8" w:space="0" w:color="000000"/>
            </w:tcBorders>
          </w:tcPr>
          <w:p w14:paraId="4D630167"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6A39A9B4"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1303DB3" w14:textId="77777777" w:rsidR="00352FC9" w:rsidRPr="00352FC9" w:rsidRDefault="00352FC9" w:rsidP="00352FC9">
            <w:pPr>
              <w:rPr>
                <w:rFonts w:asciiTheme="majorHAnsi" w:eastAsiaTheme="minorEastAsia"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72BBD7A9"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B4D7438" w14:textId="77777777" w:rsidR="00352FC9" w:rsidRPr="00352FC9" w:rsidRDefault="00352FC9" w:rsidP="00352FC9">
            <w:pPr>
              <w:rPr>
                <w:rFonts w:asciiTheme="majorHAnsi" w:eastAsiaTheme="minorEastAsia"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55704BB4"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50151D8B"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09A9DF46" w14:textId="77777777" w:rsidTr="009D0693">
        <w:trPr>
          <w:trHeight w:val="432"/>
        </w:trPr>
        <w:tc>
          <w:tcPr>
            <w:tcW w:w="1350" w:type="dxa"/>
            <w:tcBorders>
              <w:top w:val="single" w:sz="8" w:space="0" w:color="000000"/>
              <w:left w:val="single" w:sz="8" w:space="0" w:color="000000"/>
              <w:bottom w:val="single" w:sz="8" w:space="0" w:color="000000"/>
              <w:right w:val="single" w:sz="8" w:space="0" w:color="000000"/>
            </w:tcBorders>
          </w:tcPr>
          <w:p w14:paraId="1162E1B1"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978FD5F"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19CF695" w14:textId="77777777" w:rsidR="00352FC9" w:rsidRPr="00352FC9" w:rsidRDefault="00352FC9" w:rsidP="00352FC9">
            <w:pPr>
              <w:rPr>
                <w:rFonts w:asciiTheme="majorHAnsi" w:eastAsiaTheme="minorEastAsia"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0DACA080"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2961755" w14:textId="77777777" w:rsidR="00352FC9" w:rsidRPr="00352FC9" w:rsidRDefault="00352FC9" w:rsidP="00352FC9">
            <w:pPr>
              <w:rPr>
                <w:rFonts w:asciiTheme="majorHAnsi" w:eastAsiaTheme="minorEastAsia"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4309E0A2"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6CFB8F00" w14:textId="77777777" w:rsidR="00352FC9" w:rsidRPr="00352FC9" w:rsidRDefault="00352FC9" w:rsidP="00352FC9">
            <w:pPr>
              <w:rPr>
                <w:rFonts w:asciiTheme="majorHAnsi" w:eastAsiaTheme="minorEastAsia" w:hAnsiTheme="majorHAnsi" w:cstheme="majorHAnsi"/>
                <w:sz w:val="20"/>
                <w:szCs w:val="20"/>
              </w:rPr>
            </w:pPr>
          </w:p>
        </w:tc>
      </w:tr>
      <w:tr w:rsidR="00352FC9" w:rsidRPr="00352FC9" w14:paraId="3ABD7ED4" w14:textId="77777777" w:rsidTr="009D0693">
        <w:trPr>
          <w:trHeight w:val="432"/>
        </w:trPr>
        <w:tc>
          <w:tcPr>
            <w:tcW w:w="1350" w:type="dxa"/>
            <w:tcBorders>
              <w:top w:val="single" w:sz="8" w:space="0" w:color="000000"/>
              <w:left w:val="single" w:sz="8" w:space="0" w:color="000000"/>
              <w:bottom w:val="single" w:sz="8" w:space="0" w:color="000000"/>
              <w:right w:val="single" w:sz="8" w:space="0" w:color="000000"/>
            </w:tcBorders>
          </w:tcPr>
          <w:p w14:paraId="54E7460A"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4776BDA8"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156AF92" w14:textId="77777777" w:rsidR="00352FC9" w:rsidRPr="00352FC9" w:rsidRDefault="00352FC9" w:rsidP="00352FC9">
            <w:pPr>
              <w:rPr>
                <w:rFonts w:asciiTheme="majorHAnsi" w:eastAsiaTheme="minorEastAsia"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659A5033" w14:textId="77777777" w:rsidR="00352FC9" w:rsidRPr="00352FC9" w:rsidRDefault="00352FC9" w:rsidP="00352FC9">
            <w:pPr>
              <w:rPr>
                <w:rFonts w:asciiTheme="majorHAnsi" w:eastAsiaTheme="minorEastAsia"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C039E66" w14:textId="77777777" w:rsidR="00352FC9" w:rsidRPr="00352FC9" w:rsidRDefault="00352FC9" w:rsidP="00352FC9">
            <w:pPr>
              <w:rPr>
                <w:rFonts w:asciiTheme="majorHAnsi" w:eastAsiaTheme="minorEastAsia"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61E0A225" w14:textId="77777777" w:rsidR="00352FC9" w:rsidRPr="00352FC9" w:rsidRDefault="00352FC9" w:rsidP="00352FC9">
            <w:pPr>
              <w:rPr>
                <w:rFonts w:asciiTheme="majorHAnsi" w:eastAsiaTheme="minorEastAsia"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1B93F49" w14:textId="77777777" w:rsidR="00352FC9" w:rsidRPr="00352FC9" w:rsidRDefault="00352FC9" w:rsidP="00352FC9">
            <w:pPr>
              <w:rPr>
                <w:rFonts w:asciiTheme="majorHAnsi" w:eastAsiaTheme="minorEastAsia" w:hAnsiTheme="majorHAnsi" w:cstheme="majorHAnsi"/>
                <w:sz w:val="20"/>
                <w:szCs w:val="20"/>
              </w:rPr>
            </w:pPr>
          </w:p>
        </w:tc>
      </w:tr>
    </w:tbl>
    <w:p w14:paraId="5BB62A23" w14:textId="77777777" w:rsidR="00FF3315" w:rsidRDefault="00FF3315"/>
    <w:p w14:paraId="792A9EC4" w14:textId="77777777" w:rsidR="00FF3315" w:rsidRDefault="00FF3315"/>
    <w:sectPr w:rsidR="00FF3315" w:rsidSect="004269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267D0" w14:textId="77777777" w:rsidR="005C3C22" w:rsidRDefault="005C3C22" w:rsidP="00C95B51">
      <w:r>
        <w:separator/>
      </w:r>
    </w:p>
  </w:endnote>
  <w:endnote w:type="continuationSeparator" w:id="0">
    <w:p w14:paraId="79AF8361" w14:textId="77777777" w:rsidR="005C3C22" w:rsidRDefault="005C3C22" w:rsidP="00C9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F986" w14:textId="77777777" w:rsidR="005C3C22" w:rsidRDefault="005C3C22" w:rsidP="00C95B51">
      <w:r>
        <w:separator/>
      </w:r>
    </w:p>
  </w:footnote>
  <w:footnote w:type="continuationSeparator" w:id="0">
    <w:p w14:paraId="1EC1FF87" w14:textId="77777777" w:rsidR="005C3C22" w:rsidRDefault="005C3C22" w:rsidP="00C95B51">
      <w:r>
        <w:continuationSeparator/>
      </w:r>
    </w:p>
  </w:footnote>
  <w:footnote w:id="1">
    <w:p w14:paraId="0AEF2832" w14:textId="77777777" w:rsidR="00C95B51" w:rsidRDefault="00C95B51" w:rsidP="00C95B51">
      <w:pPr>
        <w:pStyle w:val="FootnoteText"/>
      </w:pPr>
      <w:r>
        <w:rPr>
          <w:rStyle w:val="FootnoteReference"/>
        </w:rPr>
        <w:footnoteRef/>
      </w:r>
      <w:r>
        <w:t xml:space="preserve"> </w:t>
      </w:r>
      <w:hyperlink r:id="rId1" w:history="1">
        <w:r w:rsidRPr="00F06968">
          <w:rPr>
            <w:rStyle w:val="Hyperlink"/>
          </w:rPr>
          <w:t>https://www.fda.gov/media/77065/download</w:t>
        </w:r>
      </w:hyperlink>
    </w:p>
  </w:footnote>
  <w:footnote w:id="2">
    <w:p w14:paraId="13E5B7C5" w14:textId="77777777" w:rsidR="00C95B51" w:rsidRPr="00C11E32" w:rsidRDefault="00C95B51" w:rsidP="00C95B51">
      <w:pPr>
        <w:pStyle w:val="FootnoteText"/>
        <w:rPr>
          <w:rFonts w:asciiTheme="majorHAnsi" w:hAnsiTheme="majorHAnsi" w:cstheme="majorHAnsi"/>
        </w:rPr>
      </w:pPr>
      <w:r w:rsidRPr="00C11E32">
        <w:rPr>
          <w:rStyle w:val="FootnoteReference"/>
          <w:rFonts w:asciiTheme="majorHAnsi" w:hAnsiTheme="majorHAnsi" w:cstheme="majorHAnsi"/>
        </w:rPr>
        <w:footnoteRef/>
      </w:r>
      <w:r w:rsidRPr="00C11E32">
        <w:rPr>
          <w:rFonts w:asciiTheme="majorHAnsi" w:hAnsiTheme="majorHAnsi" w:cstheme="majorHAnsi"/>
        </w:rPr>
        <w:t xml:space="preserve"> </w:t>
      </w:r>
      <w:hyperlink r:id="rId2" w:history="1">
        <w:r w:rsidRPr="00C11E32">
          <w:rPr>
            <w:rStyle w:val="Hyperlink"/>
            <w:rFonts w:asciiTheme="majorHAnsi" w:hAnsiTheme="majorHAnsi" w:cstheme="majorHAnsi"/>
          </w:rPr>
          <w:t>www.asi.k-state.edu/doc/meat-science/thermometer-calibration-guide-2.pdf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235"/>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966609"/>
    <w:multiLevelType w:val="hybridMultilevel"/>
    <w:tmpl w:val="32F43C70"/>
    <w:lvl w:ilvl="0" w:tplc="0876FF9E">
      <w:numFmt w:val="bullet"/>
      <w:lvlText w:val="-"/>
      <w:lvlJc w:val="left"/>
      <w:pPr>
        <w:ind w:left="720" w:hanging="360"/>
      </w:pPr>
      <w:rPr>
        <w:rFonts w:ascii="Calibri" w:eastAsia="Calibri" w:hAnsi="Calibri" w:cs="Calibr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73C65"/>
    <w:multiLevelType w:val="multilevel"/>
    <w:tmpl w:val="2EBC621E"/>
    <w:lvl w:ilvl="0">
      <w:start w:val="1"/>
      <w:numFmt w:val="decimal"/>
      <w:lvlText w:val="%1."/>
      <w:lvlJc w:val="left"/>
      <w:pPr>
        <w:ind w:left="810" w:hanging="720"/>
      </w:pPr>
      <w:rPr>
        <w:b w:val="0"/>
        <w:bCs/>
        <w:color w:val="auto"/>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249E68D4"/>
    <w:multiLevelType w:val="hybridMultilevel"/>
    <w:tmpl w:val="AEE6212C"/>
    <w:lvl w:ilvl="0" w:tplc="5EA0AAF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872FC"/>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B228F1"/>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602902"/>
    <w:multiLevelType w:val="multilevel"/>
    <w:tmpl w:val="C94640F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36510FB8"/>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8A465B"/>
    <w:multiLevelType w:val="multilevel"/>
    <w:tmpl w:val="1430E47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4563D5"/>
    <w:multiLevelType w:val="hybridMultilevel"/>
    <w:tmpl w:val="A4640DFC"/>
    <w:lvl w:ilvl="0" w:tplc="3AFEAA08">
      <w:numFmt w:val="bullet"/>
      <w:pStyle w:val="ListParagraph"/>
      <w:lvlText w:val=""/>
      <w:lvlJc w:val="left"/>
      <w:pPr>
        <w:ind w:left="720" w:hanging="360"/>
      </w:pPr>
      <w:rPr>
        <w:rFonts w:ascii="Symbol" w:hAnsi="Symbol" w:cs="Symbol" w:hint="default"/>
        <w:b w:val="0"/>
        <w:bCs w:val="0"/>
        <w:i w:val="0"/>
        <w:iCs w:val="0"/>
        <w:color w:val="333333"/>
        <w:w w:val="10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837D2"/>
    <w:multiLevelType w:val="multilevel"/>
    <w:tmpl w:val="5B88D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04D3BD2"/>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F308C6"/>
    <w:multiLevelType w:val="hybridMultilevel"/>
    <w:tmpl w:val="797C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E53BD9"/>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4C6333"/>
    <w:multiLevelType w:val="multilevel"/>
    <w:tmpl w:val="CA140CD0"/>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num w:numId="1" w16cid:durableId="1016077133">
    <w:abstractNumId w:val="10"/>
  </w:num>
  <w:num w:numId="2" w16cid:durableId="1079862107">
    <w:abstractNumId w:val="6"/>
  </w:num>
  <w:num w:numId="3" w16cid:durableId="1618562794">
    <w:abstractNumId w:val="14"/>
  </w:num>
  <w:num w:numId="4" w16cid:durableId="1383676388">
    <w:abstractNumId w:val="8"/>
  </w:num>
  <w:num w:numId="5" w16cid:durableId="123736636">
    <w:abstractNumId w:val="9"/>
  </w:num>
  <w:num w:numId="6" w16cid:durableId="1340891139">
    <w:abstractNumId w:val="1"/>
  </w:num>
  <w:num w:numId="7" w16cid:durableId="680277649">
    <w:abstractNumId w:val="2"/>
  </w:num>
  <w:num w:numId="8" w16cid:durableId="20137507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03805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7538694">
    <w:abstractNumId w:val="3"/>
  </w:num>
  <w:num w:numId="11" w16cid:durableId="865870778">
    <w:abstractNumId w:val="12"/>
  </w:num>
  <w:num w:numId="12" w16cid:durableId="27879888">
    <w:abstractNumId w:val="4"/>
  </w:num>
  <w:num w:numId="13" w16cid:durableId="1385328489">
    <w:abstractNumId w:val="0"/>
  </w:num>
  <w:num w:numId="14" w16cid:durableId="474026122">
    <w:abstractNumId w:val="11"/>
  </w:num>
  <w:num w:numId="15" w16cid:durableId="1466267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0F"/>
    <w:rsid w:val="001277E0"/>
    <w:rsid w:val="00257B67"/>
    <w:rsid w:val="002B6EBE"/>
    <w:rsid w:val="002F2AAB"/>
    <w:rsid w:val="00352FC9"/>
    <w:rsid w:val="00426918"/>
    <w:rsid w:val="00434532"/>
    <w:rsid w:val="0045290F"/>
    <w:rsid w:val="004A1D3A"/>
    <w:rsid w:val="005C3C22"/>
    <w:rsid w:val="005F0B11"/>
    <w:rsid w:val="00611C99"/>
    <w:rsid w:val="00730A8D"/>
    <w:rsid w:val="00803618"/>
    <w:rsid w:val="008343C3"/>
    <w:rsid w:val="00BA534B"/>
    <w:rsid w:val="00C95B51"/>
    <w:rsid w:val="00CB014A"/>
    <w:rsid w:val="00D62F49"/>
    <w:rsid w:val="00DF5725"/>
    <w:rsid w:val="00E30DF8"/>
    <w:rsid w:val="00F35A7A"/>
    <w:rsid w:val="00FF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9184"/>
  <w15:chartTrackingRefBased/>
  <w15:docId w15:val="{F888CBC0-21D9-4C07-A741-8C6BB271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15"/>
    <w:pPr>
      <w:spacing w:after="0" w:line="240" w:lineRule="auto"/>
    </w:pPr>
    <w:rPr>
      <w:rFonts w:ascii="Calibri" w:eastAsia="Calibri" w:hAnsi="Calibri" w:cs="Calibri"/>
      <w:kern w:val="0"/>
      <w14:ligatures w14:val="none"/>
    </w:rPr>
  </w:style>
  <w:style w:type="paragraph" w:styleId="Heading2">
    <w:name w:val="heading 2"/>
    <w:basedOn w:val="Normal"/>
    <w:next w:val="Normal"/>
    <w:link w:val="Heading2Char"/>
    <w:uiPriority w:val="9"/>
    <w:unhideWhenUsed/>
    <w:qFormat/>
    <w:rsid w:val="00426918"/>
    <w:pPr>
      <w:keepNext/>
      <w:pBdr>
        <w:bottom w:val="single" w:sz="12" w:space="1" w:color="000000"/>
      </w:pBdr>
      <w:spacing w:before="360" w:after="240"/>
      <w:outlineLvl w:val="1"/>
    </w:pPr>
    <w:rPr>
      <w:b/>
      <w:sz w:val="28"/>
      <w:szCs w:val="28"/>
    </w:rPr>
  </w:style>
  <w:style w:type="paragraph" w:styleId="Heading3">
    <w:name w:val="heading 3"/>
    <w:basedOn w:val="Normal"/>
    <w:next w:val="Normal"/>
    <w:link w:val="Heading3Char"/>
    <w:uiPriority w:val="9"/>
    <w:unhideWhenUsed/>
    <w:qFormat/>
    <w:rsid w:val="00426918"/>
    <w:pPr>
      <w:keepNext/>
      <w:spacing w:before="240" w:after="24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315"/>
    <w:pPr>
      <w:spacing w:after="0" w:line="240" w:lineRule="auto"/>
    </w:pPr>
    <w:rPr>
      <w:rFonts w:ascii="Calibri" w:eastAsia="Calibri" w:hAnsi="Calibri" w:cs="Calibr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GBodyText">
    <w:name w:val="FG Body Text"/>
    <w:basedOn w:val="Normal"/>
    <w:qFormat/>
    <w:rsid w:val="00FF3315"/>
    <w:pPr>
      <w:spacing w:after="240"/>
      <w:jc w:val="both"/>
    </w:pPr>
  </w:style>
  <w:style w:type="character" w:customStyle="1" w:styleId="Heading2Char">
    <w:name w:val="Heading 2 Char"/>
    <w:basedOn w:val="DefaultParagraphFont"/>
    <w:link w:val="Heading2"/>
    <w:uiPriority w:val="9"/>
    <w:rsid w:val="00426918"/>
    <w:rPr>
      <w:rFonts w:ascii="Calibri" w:eastAsia="Calibri" w:hAnsi="Calibri" w:cs="Calibri"/>
      <w:b/>
      <w:kern w:val="0"/>
      <w:sz w:val="28"/>
      <w:szCs w:val="28"/>
      <w14:ligatures w14:val="none"/>
    </w:rPr>
  </w:style>
  <w:style w:type="character" w:customStyle="1" w:styleId="Heading3Char">
    <w:name w:val="Heading 3 Char"/>
    <w:basedOn w:val="DefaultParagraphFont"/>
    <w:link w:val="Heading3"/>
    <w:uiPriority w:val="9"/>
    <w:rsid w:val="00426918"/>
    <w:rPr>
      <w:rFonts w:ascii="Calibri" w:eastAsia="Calibri" w:hAnsi="Calibri" w:cs="Calibri"/>
      <w:b/>
      <w:kern w:val="0"/>
      <w:sz w:val="24"/>
      <w14:ligatures w14:val="none"/>
    </w:rPr>
  </w:style>
  <w:style w:type="paragraph" w:styleId="ListParagraph">
    <w:name w:val="List Paragraph"/>
    <w:basedOn w:val="Normal"/>
    <w:uiPriority w:val="34"/>
    <w:qFormat/>
    <w:rsid w:val="00426918"/>
    <w:pPr>
      <w:numPr>
        <w:numId w:val="5"/>
      </w:numPr>
      <w:pBdr>
        <w:top w:val="nil"/>
        <w:left w:val="nil"/>
        <w:bottom w:val="nil"/>
        <w:right w:val="nil"/>
        <w:between w:val="nil"/>
      </w:pBdr>
      <w:spacing w:after="240"/>
      <w:jc w:val="both"/>
    </w:pPr>
  </w:style>
  <w:style w:type="character" w:styleId="Hyperlink">
    <w:name w:val="Hyperlink"/>
    <w:basedOn w:val="DefaultParagraphFont"/>
    <w:uiPriority w:val="99"/>
    <w:unhideWhenUsed/>
    <w:rsid w:val="00426918"/>
    <w:rPr>
      <w:color w:val="0563C1" w:themeColor="hyperlink"/>
      <w:u w:val="single"/>
    </w:rPr>
  </w:style>
  <w:style w:type="paragraph" w:customStyle="1" w:styleId="RFTableReportTitle">
    <w:name w:val="RF Table Report Title"/>
    <w:basedOn w:val="Heading3"/>
    <w:qFormat/>
    <w:rsid w:val="00426918"/>
    <w:pPr>
      <w:jc w:val="center"/>
    </w:pPr>
  </w:style>
  <w:style w:type="paragraph" w:styleId="CommentText">
    <w:name w:val="annotation text"/>
    <w:basedOn w:val="Normal"/>
    <w:link w:val="CommentTextChar"/>
    <w:uiPriority w:val="99"/>
    <w:unhideWhenUsed/>
    <w:rsid w:val="00C95B51"/>
    <w:rPr>
      <w:sz w:val="20"/>
      <w:szCs w:val="20"/>
    </w:rPr>
  </w:style>
  <w:style w:type="character" w:customStyle="1" w:styleId="CommentTextChar">
    <w:name w:val="Comment Text Char"/>
    <w:basedOn w:val="DefaultParagraphFont"/>
    <w:link w:val="CommentText"/>
    <w:uiPriority w:val="99"/>
    <w:rsid w:val="00C95B51"/>
    <w:rPr>
      <w:rFonts w:ascii="Calibri" w:eastAsia="Calibri" w:hAnsi="Calibri" w:cs="Calibri"/>
      <w:kern w:val="0"/>
      <w:sz w:val="20"/>
      <w:szCs w:val="20"/>
      <w14:ligatures w14:val="none"/>
    </w:rPr>
  </w:style>
  <w:style w:type="paragraph" w:styleId="FootnoteText">
    <w:name w:val="footnote text"/>
    <w:basedOn w:val="Normal"/>
    <w:link w:val="FootnoteTextChar"/>
    <w:uiPriority w:val="99"/>
    <w:semiHidden/>
    <w:unhideWhenUsed/>
    <w:rsid w:val="00C95B51"/>
    <w:rPr>
      <w:sz w:val="20"/>
      <w:szCs w:val="20"/>
    </w:rPr>
  </w:style>
  <w:style w:type="character" w:customStyle="1" w:styleId="FootnoteTextChar">
    <w:name w:val="Footnote Text Char"/>
    <w:basedOn w:val="DefaultParagraphFont"/>
    <w:link w:val="FootnoteText"/>
    <w:uiPriority w:val="99"/>
    <w:semiHidden/>
    <w:rsid w:val="00C95B51"/>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C95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da.gov/media/164194/down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utah.gov/documents/Retail_Food_Establishment_Guide_for_Developing_a_HACCP_Plan.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file:///Users/paulabarbour/Downloads/www.asi.k-state.edu/doc/meat-science/thermometer-calibration-guide-2.pdf" TargetMode="External"/><Relationship Id="rId1" Type="http://schemas.openxmlformats.org/officeDocument/2006/relationships/hyperlink" Target="https://www.fda.gov/media/77065/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ac8d35-6a2d-48f2-b601-06cd45d5926e">
      <Terms xmlns="http://schemas.microsoft.com/office/infopath/2007/PartnerControls"/>
    </lcf76f155ced4ddcb4097134ff3c332f>
    <TaxCatchAll xmlns="30af0fd0-a37f-49e3-bd84-b6dc25b6d8a4" xsi:nil="true"/>
    <Run_x0020_Time xmlns="d5ac8d35-6a2d-48f2-b601-06cd45d592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F416AABFE59440A01F949B778980B4" ma:contentTypeVersion="18" ma:contentTypeDescription="Create a new document." ma:contentTypeScope="" ma:versionID="85ca014eaeee4621b4460fac82e0b15f">
  <xsd:schema xmlns:xsd="http://www.w3.org/2001/XMLSchema" xmlns:xs="http://www.w3.org/2001/XMLSchema" xmlns:p="http://schemas.microsoft.com/office/2006/metadata/properties" xmlns:ns2="d5ac8d35-6a2d-48f2-b601-06cd45d5926e" xmlns:ns3="30af0fd0-a37f-49e3-bd84-b6dc25b6d8a4" targetNamespace="http://schemas.microsoft.com/office/2006/metadata/properties" ma:root="true" ma:fieldsID="5127b378b8b5bca3e9f3e67c3fb7acdc" ns2:_="" ns3:_="">
    <xsd:import namespace="d5ac8d35-6a2d-48f2-b601-06cd45d5926e"/>
    <xsd:import namespace="30af0fd0-a37f-49e3-bd84-b6dc25b6d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un_x0020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8d35-6a2d-48f2-b601-06cd45d5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41c2e3-9785-49eb-8a3d-46febc39341e" ma:termSetId="09814cd3-568e-fe90-9814-8d621ff8fb84" ma:anchorId="fba54fb3-c3e1-fe81-a776-ca4b69148c4d" ma:open="true" ma:isKeyword="false">
      <xsd:complexType>
        <xsd:sequence>
          <xsd:element ref="pc:Terms" minOccurs="0" maxOccurs="1"/>
        </xsd:sequence>
      </xsd:complexType>
    </xsd:element>
    <xsd:element name="Run_x0020_Time" ma:index="24" nillable="true" ma:displayName="Run Time" ma:format="DateTime" ma:internalName="Run_x0020_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0fd0-a37f-49e3-bd84-b6dc25b6d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e674c-b3cb-47b8-8b95-1623d059ae95}" ma:internalName="TaxCatchAll" ma:showField="CatchAllData" ma:web="30af0fd0-a37f-49e3-bd84-b6dc25b6d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E4BBC-354D-4BFB-9C2F-503EA5AA7E6B}">
  <ds:schemaRefs>
    <ds:schemaRef ds:uri="http://schemas.microsoft.com/office/2006/metadata/properties"/>
    <ds:schemaRef ds:uri="http://schemas.microsoft.com/office/infopath/2007/PartnerControls"/>
    <ds:schemaRef ds:uri="d5ac8d35-6a2d-48f2-b601-06cd45d5926e"/>
    <ds:schemaRef ds:uri="30af0fd0-a37f-49e3-bd84-b6dc25b6d8a4"/>
  </ds:schemaRefs>
</ds:datastoreItem>
</file>

<file path=customXml/itemProps2.xml><?xml version="1.0" encoding="utf-8"?>
<ds:datastoreItem xmlns:ds="http://schemas.openxmlformats.org/officeDocument/2006/customXml" ds:itemID="{0494CA9D-EA45-467D-AB65-EF76BC0A4604}">
  <ds:schemaRefs>
    <ds:schemaRef ds:uri="http://schemas.openxmlformats.org/officeDocument/2006/bibliography"/>
  </ds:schemaRefs>
</ds:datastoreItem>
</file>

<file path=customXml/itemProps3.xml><?xml version="1.0" encoding="utf-8"?>
<ds:datastoreItem xmlns:ds="http://schemas.openxmlformats.org/officeDocument/2006/customXml" ds:itemID="{08B59F4B-8C81-40B0-BE96-FB38EB88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c8d35-6a2d-48f2-b601-06cd45d5926e"/>
    <ds:schemaRef ds:uri="30af0fd0-a37f-49e3-bd84-b6dc25b6d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DDF259-C690-4295-898E-889093FA8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6479</Words>
  <Characters>36936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Jonathan D.</dc:creator>
  <cp:keywords/>
  <dc:description/>
  <cp:lastModifiedBy>Christina Heist</cp:lastModifiedBy>
  <cp:revision>2</cp:revision>
  <dcterms:created xsi:type="dcterms:W3CDTF">2023-12-19T16:24:00Z</dcterms:created>
  <dcterms:modified xsi:type="dcterms:W3CDTF">2023-12-19T16:24:00Z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0x0101003FF416AABFE59440A01F949B778980B4</vt:lpwstr>
  </property>
  <property fmtid="{D5CDD505-2E9C-101B-9397-08002B2CF9AE}" pid="3" name="MediaServiceImageTags">
    <vt:lpwstr/>
  </property>
</Properties>
</file>